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9BE" w:rsidRPr="00F421D5" w:rsidRDefault="004959BE" w:rsidP="00F421D5">
      <w:pPr>
        <w:jc w:val="left"/>
        <w:rPr>
          <w:rFonts w:ascii="宋体" w:eastAsia="宋体" w:hAnsi="宋体" w:cs="Times New Roman"/>
          <w:color w:val="0000FF"/>
          <w:sz w:val="24"/>
        </w:rPr>
      </w:pPr>
    </w:p>
    <w:p w:rsidR="004959BE" w:rsidRPr="004959BE" w:rsidRDefault="004959BE" w:rsidP="004959BE">
      <w:pPr>
        <w:jc w:val="center"/>
        <w:rPr>
          <w:rFonts w:ascii="宋体" w:eastAsia="宋体" w:hAnsi="宋体" w:cs="Times New Roman"/>
          <w:color w:val="0000FF"/>
          <w:sz w:val="56"/>
        </w:rPr>
      </w:pPr>
      <w:r w:rsidRPr="004959BE">
        <w:rPr>
          <w:rFonts w:ascii="宋体" w:eastAsia="宋体" w:hAnsi="宋体" w:cs="Times New Roman" w:hint="eastAsia"/>
          <w:color w:val="0000FF"/>
          <w:sz w:val="56"/>
        </w:rPr>
        <w:t>深圳大学</w:t>
      </w:r>
    </w:p>
    <w:p w:rsidR="00AB03A9" w:rsidRPr="00E8560F" w:rsidRDefault="00AB03A9" w:rsidP="004959BE">
      <w:pPr>
        <w:rPr>
          <w:rFonts w:ascii="宋体" w:eastAsia="宋体" w:hAnsi="宋体" w:cs="Times New Roman"/>
          <w:color w:val="FF0000"/>
          <w:sz w:val="52"/>
          <w:szCs w:val="52"/>
        </w:rPr>
      </w:pPr>
    </w:p>
    <w:p w:rsidR="00AB03A9" w:rsidRPr="00D05418" w:rsidRDefault="00AB03A9" w:rsidP="00AB03A9">
      <w:pPr>
        <w:jc w:val="center"/>
        <w:rPr>
          <w:rFonts w:ascii="宋体" w:eastAsia="宋体" w:hAnsi="宋体" w:cs="Times New Roman"/>
          <w:color w:val="0000FF"/>
          <w:sz w:val="52"/>
          <w:szCs w:val="52"/>
        </w:rPr>
      </w:pPr>
    </w:p>
    <w:p w:rsidR="00AB03A9" w:rsidRPr="00AB03A9" w:rsidRDefault="00AB03A9" w:rsidP="00AB03A9">
      <w:pPr>
        <w:jc w:val="center"/>
        <w:rPr>
          <w:rFonts w:ascii="宋体" w:eastAsia="宋体" w:hAnsi="宋体" w:cs="Times New Roman"/>
          <w:b/>
          <w:color w:val="000000"/>
          <w:sz w:val="90"/>
          <w:szCs w:val="24"/>
        </w:rPr>
      </w:pPr>
      <w:r w:rsidRPr="00AB03A9">
        <w:rPr>
          <w:rFonts w:ascii="宋体" w:eastAsia="宋体" w:hAnsi="宋体" w:cs="Times New Roman" w:hint="eastAsia"/>
          <w:b/>
          <w:color w:val="000000"/>
          <w:sz w:val="90"/>
          <w:szCs w:val="24"/>
        </w:rPr>
        <w:t>采 购 文 件</w:t>
      </w:r>
    </w:p>
    <w:p w:rsidR="00AB03A9" w:rsidRDefault="00AB03A9" w:rsidP="00B55F4A">
      <w:pPr>
        <w:spacing w:line="360" w:lineRule="auto"/>
        <w:jc w:val="center"/>
        <w:rPr>
          <w:rFonts w:ascii="宋体" w:eastAsia="宋体" w:hAnsi="宋体" w:cs="Times New Roman"/>
          <w:color w:val="FF0000"/>
          <w:sz w:val="30"/>
          <w:szCs w:val="24"/>
        </w:rPr>
      </w:pPr>
      <w:r w:rsidRPr="00AB03A9">
        <w:rPr>
          <w:rFonts w:ascii="宋体" w:eastAsia="宋体" w:hAnsi="宋体" w:cs="Times New Roman" w:hint="eastAsia"/>
          <w:color w:val="000000"/>
          <w:sz w:val="30"/>
          <w:szCs w:val="24"/>
        </w:rPr>
        <w:t>项目编号：</w:t>
      </w:r>
      <w:r w:rsidR="005C26D1">
        <w:rPr>
          <w:rFonts w:ascii="宋体" w:eastAsia="宋体" w:hAnsi="宋体" w:cs="Times New Roman" w:hint="eastAsia"/>
          <w:color w:val="FF0000"/>
          <w:sz w:val="30"/>
          <w:szCs w:val="24"/>
        </w:rPr>
        <w:t>SZUCG20200062FW</w:t>
      </w:r>
    </w:p>
    <w:p w:rsidR="00D05418" w:rsidRPr="00AB03A9" w:rsidRDefault="00D05418" w:rsidP="00B55F4A">
      <w:pPr>
        <w:spacing w:line="360" w:lineRule="auto"/>
        <w:jc w:val="center"/>
        <w:rPr>
          <w:rFonts w:ascii="宋体" w:eastAsia="宋体" w:hAnsi="宋体" w:cs="Times New Roman"/>
          <w:color w:val="000000"/>
          <w:sz w:val="30"/>
          <w:szCs w:val="24"/>
        </w:rPr>
      </w:pPr>
      <w:r>
        <w:rPr>
          <w:rFonts w:ascii="宋体" w:eastAsia="宋体" w:hAnsi="宋体" w:cs="Times New Roman" w:hint="eastAsia"/>
          <w:color w:val="000000"/>
          <w:sz w:val="30"/>
          <w:szCs w:val="24"/>
        </w:rPr>
        <w:t>项目</w:t>
      </w:r>
      <w:r>
        <w:rPr>
          <w:rFonts w:ascii="宋体" w:eastAsia="宋体" w:hAnsi="宋体" w:cs="Times New Roman"/>
          <w:color w:val="000000"/>
          <w:sz w:val="30"/>
          <w:szCs w:val="24"/>
        </w:rPr>
        <w:t>名称：</w:t>
      </w:r>
      <w:r w:rsidR="005C26D1">
        <w:rPr>
          <w:rFonts w:ascii="宋体" w:eastAsia="宋体" w:hAnsi="宋体" w:cs="Times New Roman"/>
          <w:color w:val="FF0000"/>
          <w:sz w:val="30"/>
          <w:szCs w:val="24"/>
        </w:rPr>
        <w:t>深圳大学2021年进口报刊</w:t>
      </w:r>
    </w:p>
    <w:p w:rsidR="00AB03A9" w:rsidRPr="006C3535" w:rsidRDefault="00AB03A9" w:rsidP="00AB03A9">
      <w:pPr>
        <w:jc w:val="center"/>
        <w:rPr>
          <w:rFonts w:ascii="宋体" w:eastAsia="宋体" w:hAnsi="宋体" w:cs="Times New Roman"/>
          <w:color w:val="000000"/>
          <w:sz w:val="90"/>
          <w:szCs w:val="24"/>
        </w:rPr>
      </w:pPr>
    </w:p>
    <w:p w:rsidR="00AB03A9" w:rsidRPr="00AB03A9" w:rsidRDefault="00AB03A9" w:rsidP="00AB03A9">
      <w:pPr>
        <w:jc w:val="center"/>
        <w:rPr>
          <w:rFonts w:ascii="宋体" w:eastAsia="宋体" w:hAnsi="宋体" w:cs="Times New Roman"/>
          <w:color w:val="000000"/>
          <w:sz w:val="90"/>
          <w:szCs w:val="24"/>
        </w:rPr>
      </w:pPr>
    </w:p>
    <w:p w:rsidR="00AB03A9" w:rsidRPr="00AB03A9" w:rsidRDefault="00AB03A9" w:rsidP="00AB03A9">
      <w:pPr>
        <w:jc w:val="center"/>
        <w:rPr>
          <w:rFonts w:ascii="宋体" w:eastAsia="宋体" w:hAnsi="宋体" w:cs="Times New Roman"/>
          <w:color w:val="000000"/>
          <w:sz w:val="90"/>
          <w:szCs w:val="24"/>
        </w:rPr>
      </w:pPr>
    </w:p>
    <w:p w:rsidR="00AB03A9" w:rsidRPr="00AB03A9" w:rsidRDefault="00AB03A9" w:rsidP="00AB03A9">
      <w:pPr>
        <w:jc w:val="center"/>
        <w:rPr>
          <w:rFonts w:ascii="宋体" w:eastAsia="宋体" w:hAnsi="宋体" w:cs="Times New Roman"/>
          <w:color w:val="000000"/>
          <w:sz w:val="90"/>
          <w:szCs w:val="24"/>
        </w:rPr>
      </w:pPr>
    </w:p>
    <w:p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000000"/>
          <w:sz w:val="30"/>
          <w:szCs w:val="24"/>
        </w:rPr>
        <w:t>深圳大学招投标管理中心</w:t>
      </w:r>
    </w:p>
    <w:p w:rsidR="00AB03A9" w:rsidRDefault="00AB03A9" w:rsidP="00AB03A9">
      <w:pPr>
        <w:jc w:val="center"/>
        <w:rPr>
          <w:rFonts w:ascii="宋体" w:eastAsia="宋体" w:hAnsi="宋体" w:cs="Times New Roman"/>
          <w:color w:val="FF0000"/>
          <w:sz w:val="30"/>
          <w:szCs w:val="24"/>
        </w:rPr>
      </w:pPr>
      <w:r w:rsidRPr="00AB03A9">
        <w:rPr>
          <w:rFonts w:ascii="宋体" w:eastAsia="宋体" w:hAnsi="宋体" w:cs="Times New Roman" w:hint="eastAsia"/>
          <w:color w:val="FF0000"/>
          <w:sz w:val="30"/>
          <w:szCs w:val="24"/>
        </w:rPr>
        <w:t>二零</w:t>
      </w:r>
      <w:r w:rsidR="00B55F4A" w:rsidRPr="00B55F4A">
        <w:rPr>
          <w:rFonts w:ascii="宋体" w:eastAsia="宋体" w:hAnsi="宋体" w:cs="Times New Roman" w:hint="eastAsia"/>
          <w:color w:val="FF0000"/>
          <w:sz w:val="30"/>
          <w:szCs w:val="24"/>
        </w:rPr>
        <w:t>二零</w:t>
      </w:r>
      <w:r w:rsidRPr="00AB03A9">
        <w:rPr>
          <w:rFonts w:ascii="宋体" w:eastAsia="宋体" w:hAnsi="宋体" w:cs="Times New Roman" w:hint="eastAsia"/>
          <w:color w:val="FF0000"/>
          <w:sz w:val="30"/>
          <w:szCs w:val="24"/>
        </w:rPr>
        <w:t>年</w:t>
      </w:r>
      <w:r w:rsidR="00CD1514">
        <w:rPr>
          <w:rFonts w:ascii="宋体" w:eastAsia="宋体" w:hAnsi="宋体" w:cs="Times New Roman" w:hint="eastAsia"/>
          <w:color w:val="FF0000"/>
          <w:sz w:val="30"/>
          <w:szCs w:val="24"/>
        </w:rPr>
        <w:t>六</w:t>
      </w:r>
      <w:r w:rsidRPr="00AB03A9">
        <w:rPr>
          <w:rFonts w:ascii="宋体" w:eastAsia="宋体" w:hAnsi="宋体" w:cs="Times New Roman" w:hint="eastAsia"/>
          <w:color w:val="FF0000"/>
          <w:sz w:val="30"/>
          <w:szCs w:val="24"/>
        </w:rPr>
        <w:t>月</w:t>
      </w:r>
    </w:p>
    <w:p w:rsidR="00D33330" w:rsidRPr="00A94CC3" w:rsidRDefault="00D33330" w:rsidP="00A94CC3">
      <w:pPr>
        <w:widowControl/>
        <w:jc w:val="left"/>
        <w:rPr>
          <w:rFonts w:ascii="宋体" w:eastAsia="宋体" w:hAnsi="宋体" w:cs="Times New Roman"/>
          <w:color w:val="FF0000"/>
          <w:sz w:val="30"/>
          <w:szCs w:val="24"/>
        </w:rPr>
      </w:pPr>
      <w:r>
        <w:rPr>
          <w:rFonts w:ascii="宋体" w:eastAsia="宋体" w:hAnsi="宋体" w:cs="Times New Roman"/>
          <w:color w:val="FF0000"/>
          <w:sz w:val="30"/>
          <w:szCs w:val="24"/>
        </w:rPr>
        <w:br w:type="page"/>
      </w:r>
    </w:p>
    <w:p w:rsidR="00D33330" w:rsidRPr="00D33330" w:rsidRDefault="00D33330" w:rsidP="00AB03A9">
      <w:pPr>
        <w:jc w:val="center"/>
        <w:rPr>
          <w:rFonts w:ascii="宋体" w:eastAsia="宋体" w:hAnsi="宋体" w:cs="Times New Roman"/>
          <w:color w:val="000000"/>
          <w:sz w:val="30"/>
          <w:szCs w:val="24"/>
        </w:rPr>
      </w:pPr>
    </w:p>
    <w:p w:rsidR="00C22634" w:rsidRDefault="00AB03A9" w:rsidP="00AB03A9">
      <w:pPr>
        <w:keepNext/>
        <w:keepLines/>
        <w:spacing w:before="340" w:after="330" w:line="360" w:lineRule="auto"/>
        <w:jc w:val="center"/>
        <w:outlineLvl w:val="0"/>
        <w:rPr>
          <w:rFonts w:ascii="宋体" w:eastAsia="黑体" w:hAnsi="宋体" w:cs="Times New Roman"/>
          <w:b/>
          <w:bCs/>
          <w:kern w:val="44"/>
          <w:sz w:val="36"/>
          <w:szCs w:val="44"/>
        </w:rPr>
      </w:pPr>
      <w:r>
        <w:rPr>
          <w:rFonts w:ascii="宋体" w:eastAsia="黑体" w:hAnsi="宋体" w:cs="Times New Roman" w:hint="eastAsia"/>
          <w:b/>
          <w:bCs/>
          <w:kern w:val="44"/>
          <w:sz w:val="36"/>
          <w:szCs w:val="44"/>
        </w:rPr>
        <w:t>关键信息</w:t>
      </w:r>
    </w:p>
    <w:p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项目信息</w:t>
      </w:r>
    </w:p>
    <w:p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项目编号：  </w:t>
      </w:r>
      <w:r w:rsidR="005C26D1">
        <w:rPr>
          <w:rFonts w:ascii="宋体" w:eastAsia="宋体" w:hAnsi="宋体" w:cs="Times New Roman"/>
          <w:sz w:val="32"/>
          <w:szCs w:val="24"/>
        </w:rPr>
        <w:t>SZUCG20200062FW</w:t>
      </w:r>
    </w:p>
    <w:p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项目名称：  </w:t>
      </w:r>
      <w:r w:rsidR="005C26D1">
        <w:rPr>
          <w:rFonts w:ascii="宋体" w:eastAsia="宋体" w:hAnsi="宋体" w:cs="Times New Roman"/>
          <w:sz w:val="32"/>
          <w:szCs w:val="24"/>
        </w:rPr>
        <w:t>深圳大学2021年进口报刊</w:t>
      </w:r>
    </w:p>
    <w:p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项目类型：  服务类</w:t>
      </w:r>
    </w:p>
    <w:p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采购方式：  公开招标</w:t>
      </w:r>
    </w:p>
    <w:p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货币类型：  人民币</w:t>
      </w:r>
    </w:p>
    <w:p w:rsidR="00AB03A9" w:rsidRDefault="00AB03A9" w:rsidP="00AB03A9">
      <w:pPr>
        <w:rPr>
          <w:rFonts w:ascii="宋体" w:eastAsia="宋体" w:hAnsi="宋体" w:cs="Times New Roman"/>
          <w:sz w:val="32"/>
          <w:szCs w:val="24"/>
        </w:rPr>
      </w:pPr>
    </w:p>
    <w:p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hint="eastAsia"/>
          <w:b/>
          <w:bCs/>
          <w:kern w:val="0"/>
          <w:sz w:val="36"/>
          <w:szCs w:val="20"/>
        </w:rPr>
        <w:t>投标文件初审表</w:t>
      </w:r>
    </w:p>
    <w:p w:rsidR="00AB03A9" w:rsidRDefault="00AB03A9" w:rsidP="00AB03A9">
      <w:pPr>
        <w:jc w:val="center"/>
        <w:rPr>
          <w:rFonts w:ascii="Times New Roman" w:eastAsia="宋体" w:hAnsi="Times New Roman" w:cs="Times New Roman"/>
          <w:b/>
          <w:szCs w:val="24"/>
        </w:rPr>
      </w:pPr>
      <w:r>
        <w:rPr>
          <w:rFonts w:ascii="Times New Roman" w:eastAsia="宋体" w:hAnsi="Times New Roman" w:cs="Times New Roman" w:hint="eastAsia"/>
          <w:b/>
          <w:szCs w:val="24"/>
        </w:rPr>
        <w:t>（凡有下列情形之一的，</w:t>
      </w:r>
      <w:r w:rsidR="00FF62C7">
        <w:rPr>
          <w:rFonts w:ascii="Times New Roman" w:eastAsia="宋体" w:hAnsi="Times New Roman" w:cs="Times New Roman" w:hint="eastAsia"/>
          <w:b/>
          <w:szCs w:val="24"/>
        </w:rPr>
        <w:t>按</w:t>
      </w:r>
      <w:r w:rsidR="00FF62C7" w:rsidRPr="00FF62C7">
        <w:rPr>
          <w:rFonts w:ascii="Times New Roman" w:eastAsia="宋体" w:hAnsi="Times New Roman" w:cs="Times New Roman" w:hint="eastAsia"/>
          <w:b/>
          <w:szCs w:val="24"/>
          <w:highlight w:val="yellow"/>
        </w:rPr>
        <w:t>投标无效</w:t>
      </w:r>
      <w:r>
        <w:rPr>
          <w:rFonts w:ascii="Times New Roman" w:eastAsia="宋体" w:hAnsi="Times New Roman" w:cs="Times New Roman" w:hint="eastAsia"/>
          <w:b/>
          <w:szCs w:val="24"/>
        </w:rPr>
        <w:t>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AB03A9" w:rsidTr="0010431D">
        <w:tc>
          <w:tcPr>
            <w:tcW w:w="8296" w:type="dxa"/>
            <w:gridSpan w:val="2"/>
          </w:tcPr>
          <w:p w:rsidR="00AB03A9" w:rsidRDefault="00AB03A9" w:rsidP="0010431D">
            <w:pPr>
              <w:jc w:val="center"/>
              <w:rPr>
                <w:rFonts w:ascii="Times New Roman" w:eastAsia="宋体" w:hAnsi="Times New Roman" w:cs="Times New Roman"/>
                <w:szCs w:val="24"/>
              </w:rPr>
            </w:pPr>
            <w:r>
              <w:rPr>
                <w:rFonts w:ascii="Times New Roman" w:eastAsia="宋体" w:hAnsi="Times New Roman" w:cs="Times New Roman" w:hint="eastAsia"/>
                <w:szCs w:val="24"/>
              </w:rPr>
              <w:t>资格性检查表</w:t>
            </w:r>
          </w:p>
        </w:tc>
      </w:tr>
      <w:tr w:rsidR="00AB03A9" w:rsidTr="0010431D">
        <w:tc>
          <w:tcPr>
            <w:tcW w:w="1389"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1</w:t>
            </w:r>
          </w:p>
        </w:tc>
        <w:tc>
          <w:tcPr>
            <w:tcW w:w="6907"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投标人不具备招标文件所列的资格要求，并未提交相应的资格证明资料（详见招标公告投标人资格要求）；</w:t>
            </w:r>
          </w:p>
        </w:tc>
      </w:tr>
      <w:tr w:rsidR="00AB03A9" w:rsidTr="0010431D">
        <w:tc>
          <w:tcPr>
            <w:tcW w:w="8296" w:type="dxa"/>
            <w:gridSpan w:val="2"/>
          </w:tcPr>
          <w:p w:rsidR="00AB03A9" w:rsidRDefault="00AB03A9" w:rsidP="0010431D">
            <w:pPr>
              <w:jc w:val="center"/>
              <w:rPr>
                <w:rFonts w:ascii="Times New Roman" w:eastAsia="宋体" w:hAnsi="Times New Roman" w:cs="Times New Roman"/>
                <w:szCs w:val="24"/>
              </w:rPr>
            </w:pPr>
            <w:r>
              <w:rPr>
                <w:rFonts w:ascii="Times New Roman" w:eastAsia="宋体" w:hAnsi="Times New Roman" w:cs="Times New Roman" w:hint="eastAsia"/>
                <w:szCs w:val="24"/>
              </w:rPr>
              <w:t>符合性检查表</w:t>
            </w:r>
          </w:p>
        </w:tc>
      </w:tr>
      <w:tr w:rsidR="00AB03A9" w:rsidTr="0010431D">
        <w:tc>
          <w:tcPr>
            <w:tcW w:w="1389"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2</w:t>
            </w:r>
          </w:p>
        </w:tc>
        <w:tc>
          <w:tcPr>
            <w:tcW w:w="6907"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将一个包或一个标段的内容拆开投标；</w:t>
            </w:r>
          </w:p>
        </w:tc>
      </w:tr>
      <w:tr w:rsidR="00AB03A9" w:rsidTr="0010431D">
        <w:tc>
          <w:tcPr>
            <w:tcW w:w="1389"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3</w:t>
            </w:r>
          </w:p>
        </w:tc>
        <w:tc>
          <w:tcPr>
            <w:tcW w:w="6907"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招标文件未规定允许有替代方案时，对同一服务投标时，提供两套以上的投标方案；</w:t>
            </w:r>
          </w:p>
        </w:tc>
      </w:tr>
      <w:tr w:rsidR="00AB03A9" w:rsidTr="0010431D">
        <w:tc>
          <w:tcPr>
            <w:tcW w:w="1389"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4</w:t>
            </w:r>
          </w:p>
        </w:tc>
        <w:tc>
          <w:tcPr>
            <w:tcW w:w="6907" w:type="dxa"/>
          </w:tcPr>
          <w:p w:rsidR="00AB03A9" w:rsidRDefault="00AB03A9" w:rsidP="00B24347">
            <w:pPr>
              <w:rPr>
                <w:rFonts w:ascii="Times New Roman" w:eastAsia="宋体" w:hAnsi="Times New Roman" w:cs="Times New Roman"/>
                <w:szCs w:val="24"/>
              </w:rPr>
            </w:pPr>
            <w:r>
              <w:rPr>
                <w:rFonts w:ascii="Times New Roman" w:eastAsia="宋体" w:hAnsi="Times New Roman" w:cs="Times New Roman" w:hint="eastAsia"/>
                <w:szCs w:val="24"/>
              </w:rPr>
              <w:t>投标总价或分项报价高于财政预算限额</w:t>
            </w:r>
            <w:r w:rsidR="00833A76">
              <w:rPr>
                <w:rFonts w:ascii="Times New Roman" w:eastAsia="宋体" w:hAnsi="Times New Roman" w:cs="Times New Roman" w:hint="eastAsia"/>
                <w:szCs w:val="24"/>
              </w:rPr>
              <w:t>的</w:t>
            </w:r>
            <w:r>
              <w:rPr>
                <w:rFonts w:ascii="Times New Roman" w:eastAsia="宋体" w:hAnsi="Times New Roman" w:cs="Times New Roman" w:hint="eastAsia"/>
                <w:szCs w:val="24"/>
              </w:rPr>
              <w:t>；</w:t>
            </w:r>
          </w:p>
        </w:tc>
      </w:tr>
      <w:tr w:rsidR="00AB03A9" w:rsidTr="0010431D">
        <w:tc>
          <w:tcPr>
            <w:tcW w:w="1389"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5</w:t>
            </w:r>
          </w:p>
        </w:tc>
        <w:tc>
          <w:tcPr>
            <w:tcW w:w="6907" w:type="dxa"/>
          </w:tcPr>
          <w:p w:rsidR="00AB03A9" w:rsidRDefault="003E02A5" w:rsidP="0010431D">
            <w:pPr>
              <w:rPr>
                <w:rFonts w:ascii="Times New Roman" w:eastAsia="宋体" w:hAnsi="Times New Roman" w:cs="Times New Roman"/>
                <w:szCs w:val="24"/>
              </w:rPr>
            </w:pPr>
            <w:r>
              <w:rPr>
                <w:rFonts w:ascii="Times New Roman" w:eastAsia="宋体" w:hAnsi="Times New Roman" w:cs="Times New Roman" w:hint="eastAsia"/>
                <w:szCs w:val="24"/>
              </w:rPr>
              <w:t>同一</w:t>
            </w:r>
            <w:r>
              <w:rPr>
                <w:rFonts w:ascii="Times New Roman" w:eastAsia="宋体" w:hAnsi="Times New Roman" w:cs="Times New Roman"/>
                <w:szCs w:val="24"/>
              </w:rPr>
              <w:t>包</w:t>
            </w:r>
            <w:r w:rsidR="00AB03A9">
              <w:rPr>
                <w:rFonts w:ascii="Times New Roman" w:eastAsia="宋体" w:hAnsi="Times New Roman" w:cs="Times New Roman" w:hint="eastAsia"/>
                <w:szCs w:val="24"/>
              </w:rPr>
              <w:t>目出现两个以上报价；</w:t>
            </w:r>
          </w:p>
        </w:tc>
      </w:tr>
      <w:tr w:rsidR="00AB03A9" w:rsidTr="0010431D">
        <w:tc>
          <w:tcPr>
            <w:tcW w:w="1389"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6</w:t>
            </w:r>
          </w:p>
        </w:tc>
        <w:tc>
          <w:tcPr>
            <w:tcW w:w="6907" w:type="dxa"/>
          </w:tcPr>
          <w:p w:rsidR="00AB03A9" w:rsidRDefault="00BE7AD8" w:rsidP="00BE7AD8">
            <w:pPr>
              <w:rPr>
                <w:rFonts w:ascii="Times New Roman" w:eastAsia="宋体" w:hAnsi="Times New Roman" w:cs="Times New Roman"/>
                <w:szCs w:val="24"/>
              </w:rPr>
            </w:pPr>
            <w:r w:rsidRPr="009A0FBA">
              <w:rPr>
                <w:rFonts w:ascii="Times New Roman" w:eastAsia="宋体" w:hAnsi="Times New Roman" w:cs="Times New Roman" w:hint="eastAsia"/>
                <w:szCs w:val="24"/>
                <w:highlight w:val="yellow"/>
              </w:rPr>
              <w:t>投标人的报价明显低于其他通过符合性审查投标人的报价，有可</w:t>
            </w:r>
            <w:r w:rsidR="009A0FBA">
              <w:rPr>
                <w:rFonts w:ascii="Times New Roman" w:eastAsia="宋体" w:hAnsi="Times New Roman" w:cs="Times New Roman" w:hint="eastAsia"/>
                <w:szCs w:val="24"/>
                <w:highlight w:val="yellow"/>
              </w:rPr>
              <w:t>能影响产品质量或者不能诚信履约的，且投标人不能证明其报价合理性</w:t>
            </w:r>
            <w:r w:rsidRPr="009A0FBA">
              <w:rPr>
                <w:rFonts w:ascii="Times New Roman" w:eastAsia="宋体" w:hAnsi="Times New Roman" w:cs="Times New Roman" w:hint="eastAsia"/>
                <w:szCs w:val="24"/>
                <w:highlight w:val="yellow"/>
              </w:rPr>
              <w:t>；</w:t>
            </w:r>
          </w:p>
        </w:tc>
      </w:tr>
      <w:tr w:rsidR="00AB03A9" w:rsidTr="0010431D">
        <w:tc>
          <w:tcPr>
            <w:tcW w:w="1389"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7</w:t>
            </w:r>
          </w:p>
        </w:tc>
        <w:tc>
          <w:tcPr>
            <w:tcW w:w="6907"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投标文件载明的招标项目服务期限不满足招标文件要求；</w:t>
            </w:r>
          </w:p>
        </w:tc>
      </w:tr>
      <w:tr w:rsidR="00AB03A9" w:rsidTr="0010431D">
        <w:tc>
          <w:tcPr>
            <w:tcW w:w="1389"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8</w:t>
            </w:r>
          </w:p>
        </w:tc>
        <w:tc>
          <w:tcPr>
            <w:tcW w:w="6907"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所投投标方案、服务内容在质量、技术、方案等方面没有实质性满足招标</w:t>
            </w:r>
            <w:r>
              <w:rPr>
                <w:rFonts w:ascii="Times New Roman" w:eastAsia="宋体" w:hAnsi="Times New Roman" w:cs="Times New Roman" w:hint="eastAsia"/>
                <w:szCs w:val="24"/>
              </w:rPr>
              <w:lastRenderedPageBreak/>
              <w:t>文件要求的（是否实质性满足招标文件要求，由评标委员会来做出评判）；</w:t>
            </w:r>
          </w:p>
        </w:tc>
      </w:tr>
      <w:tr w:rsidR="00AB03A9" w:rsidTr="0010431D">
        <w:tc>
          <w:tcPr>
            <w:tcW w:w="1389"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lastRenderedPageBreak/>
              <w:t>9</w:t>
            </w:r>
          </w:p>
        </w:tc>
        <w:tc>
          <w:tcPr>
            <w:tcW w:w="6907"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未按招标文件所提供的样式填写投标函，或未按招标文件对投标文件组成的要求提供投标文件的（投标文件组成不完整）；</w:t>
            </w:r>
          </w:p>
        </w:tc>
      </w:tr>
      <w:tr w:rsidR="00AB03A9" w:rsidTr="0010431D">
        <w:tc>
          <w:tcPr>
            <w:tcW w:w="1389"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10</w:t>
            </w:r>
          </w:p>
        </w:tc>
        <w:tc>
          <w:tcPr>
            <w:tcW w:w="6907"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投标报价有严重缺漏项目或对招标文件规定的服务清单项目及数量进行修改；</w:t>
            </w:r>
          </w:p>
        </w:tc>
      </w:tr>
      <w:tr w:rsidR="00AB03A9" w:rsidTr="0010431D">
        <w:tc>
          <w:tcPr>
            <w:tcW w:w="1389"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1</w:t>
            </w:r>
            <w:r>
              <w:rPr>
                <w:rFonts w:ascii="Times New Roman" w:eastAsia="宋体" w:hAnsi="Times New Roman" w:cs="Times New Roman"/>
                <w:szCs w:val="24"/>
              </w:rPr>
              <w:t>1</w:t>
            </w:r>
          </w:p>
        </w:tc>
        <w:tc>
          <w:tcPr>
            <w:tcW w:w="6907" w:type="dxa"/>
          </w:tcPr>
          <w:p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法律、法规规定的其他情形。</w:t>
            </w:r>
          </w:p>
        </w:tc>
      </w:tr>
    </w:tbl>
    <w:p w:rsidR="00AB03A9" w:rsidRDefault="00AB03A9" w:rsidP="00AB03A9">
      <w:pPr>
        <w:rPr>
          <w:rFonts w:ascii="Times New Roman" w:eastAsia="宋体" w:hAnsi="Times New Roman" w:cs="Times New Roman"/>
          <w:szCs w:val="24"/>
        </w:rPr>
      </w:pPr>
    </w:p>
    <w:p w:rsidR="00AB03A9" w:rsidRDefault="00AB03A9" w:rsidP="00AB03A9">
      <w:pPr>
        <w:rPr>
          <w:rFonts w:ascii="Times New Roman" w:eastAsia="宋体" w:hAnsi="Times New Roman" w:cs="Times New Roman"/>
          <w:szCs w:val="24"/>
        </w:rPr>
      </w:pPr>
    </w:p>
    <w:p w:rsidR="001F1AB3" w:rsidRDefault="001F1AB3" w:rsidP="001F1AB3">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b/>
          <w:bCs/>
          <w:kern w:val="0"/>
          <w:sz w:val="36"/>
          <w:szCs w:val="20"/>
        </w:rPr>
        <w:t>评标信息</w:t>
      </w:r>
    </w:p>
    <w:p w:rsidR="00CD1514" w:rsidRPr="00CD1514" w:rsidRDefault="00CD1514" w:rsidP="001F1AB3">
      <w:pPr>
        <w:rPr>
          <w:rFonts w:ascii="Times New Roman" w:eastAsia="宋体" w:hAnsi="Times New Roman"/>
          <w:b/>
          <w:color w:val="FF0000"/>
          <w:szCs w:val="24"/>
        </w:rPr>
      </w:pPr>
      <w:r w:rsidRPr="00CD1514">
        <w:rPr>
          <w:rFonts w:ascii="Times New Roman" w:eastAsia="宋体" w:hAnsi="Times New Roman" w:hint="eastAsia"/>
          <w:b/>
          <w:color w:val="FF0000"/>
          <w:szCs w:val="24"/>
        </w:rPr>
        <w:t>本项目</w:t>
      </w:r>
      <w:r w:rsidR="00A53EC7">
        <w:rPr>
          <w:rFonts w:ascii="Times New Roman" w:eastAsia="宋体" w:hAnsi="Times New Roman" w:hint="eastAsia"/>
          <w:b/>
          <w:color w:val="FF0000"/>
          <w:szCs w:val="24"/>
        </w:rPr>
        <w:t>是深圳大学图书馆进口报刊</w:t>
      </w:r>
      <w:r w:rsidRPr="00CD1514">
        <w:rPr>
          <w:rFonts w:ascii="Times New Roman" w:eastAsia="宋体" w:hAnsi="Times New Roman"/>
          <w:b/>
          <w:color w:val="FF0000"/>
          <w:szCs w:val="24"/>
        </w:rPr>
        <w:t>B</w:t>
      </w:r>
      <w:r w:rsidRPr="00CD1514">
        <w:rPr>
          <w:rFonts w:ascii="Times New Roman" w:eastAsia="宋体" w:hAnsi="Times New Roman"/>
          <w:b/>
          <w:color w:val="FF0000"/>
          <w:szCs w:val="24"/>
        </w:rPr>
        <w:t>包</w:t>
      </w:r>
      <w:r w:rsidR="00A53EC7">
        <w:rPr>
          <w:rFonts w:ascii="Times New Roman" w:eastAsia="宋体" w:hAnsi="Times New Roman"/>
          <w:b/>
          <w:color w:val="FF0000"/>
          <w:szCs w:val="24"/>
        </w:rPr>
        <w:t>（</w:t>
      </w:r>
      <w:r w:rsidR="00A53EC7">
        <w:rPr>
          <w:rFonts w:ascii="Times New Roman" w:eastAsia="宋体" w:hAnsi="Times New Roman" w:hint="eastAsia"/>
          <w:b/>
          <w:color w:val="FF0000"/>
          <w:szCs w:val="24"/>
        </w:rPr>
        <w:t>港台报刊和外文原版报纸）</w:t>
      </w:r>
      <w:r w:rsidRPr="00CD1514">
        <w:rPr>
          <w:rFonts w:ascii="Times New Roman" w:eastAsia="宋体" w:hAnsi="Times New Roman"/>
          <w:b/>
          <w:color w:val="FF0000"/>
          <w:szCs w:val="24"/>
        </w:rPr>
        <w:t>，投标人必须根据采购清单报价。</w:t>
      </w:r>
      <w:r w:rsidR="00A53EC7">
        <w:rPr>
          <w:rFonts w:ascii="Times New Roman" w:eastAsia="宋体" w:hAnsi="Times New Roman"/>
          <w:b/>
          <w:color w:val="FF0000"/>
          <w:szCs w:val="24"/>
        </w:rPr>
        <w:t>评分</w:t>
      </w:r>
      <w:r w:rsidRPr="00CD1514">
        <w:rPr>
          <w:rFonts w:ascii="Times New Roman" w:eastAsia="宋体" w:hAnsi="Times New Roman"/>
          <w:b/>
          <w:color w:val="FF0000"/>
          <w:szCs w:val="24"/>
        </w:rPr>
        <w:t>选出一名中标供应商。综合评分第二名的供应商作为候补供应商。</w:t>
      </w:r>
    </w:p>
    <w:p w:rsidR="00CD1514" w:rsidRDefault="00CD1514" w:rsidP="001F1AB3">
      <w:pPr>
        <w:rPr>
          <w:rFonts w:ascii="Times New Roman" w:eastAsia="宋体" w:hAnsi="Times New Roman"/>
          <w:szCs w:val="24"/>
        </w:rPr>
      </w:pPr>
    </w:p>
    <w:p w:rsidR="001F1AB3" w:rsidRDefault="001F1AB3" w:rsidP="001F1AB3">
      <w:pPr>
        <w:rPr>
          <w:rFonts w:ascii="Times New Roman" w:eastAsia="宋体" w:hAnsi="Times New Roman"/>
          <w:szCs w:val="24"/>
        </w:rPr>
      </w:pPr>
      <w:r>
        <w:rPr>
          <w:rFonts w:ascii="Times New Roman" w:eastAsia="宋体" w:hAnsi="Times New Roman" w:hint="eastAsia"/>
          <w:szCs w:val="24"/>
        </w:rPr>
        <w:t>评标方法：综合评分法</w:t>
      </w:r>
      <w:r w:rsidR="00A94CC3">
        <w:rPr>
          <w:rFonts w:ascii="Times New Roman" w:eastAsia="宋体" w:hAnsi="Times New Roman" w:hint="eastAsia"/>
          <w:szCs w:val="24"/>
        </w:rPr>
        <w:t xml:space="preserve">           </w:t>
      </w:r>
    </w:p>
    <w:p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综合评分法，是指在最大限度满足招标文件实质性要求前提下，按照招标文件规定的各项因素进行量化打分，以评标总得分最高的投标供应商作为中标候选供应商或中标供应商的评标方法。</w:t>
      </w:r>
    </w:p>
    <w:p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价格分采用低价优先法计算，即满足招标文件要求且投标价格最低的投标报价为评标基准价，其价格分为满分。其他投标人的价格分按照下列公式计算：</w:t>
      </w:r>
    </w:p>
    <w:p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价格分</w:t>
      </w:r>
      <w:r w:rsidRPr="00A94CC3">
        <w:rPr>
          <w:rFonts w:ascii="Times New Roman" w:eastAsia="宋体" w:hAnsi="Times New Roman"/>
          <w:szCs w:val="24"/>
        </w:rPr>
        <w:t xml:space="preserve"> = (</w:t>
      </w:r>
      <w:r w:rsidRPr="00A94CC3">
        <w:rPr>
          <w:rFonts w:ascii="Times New Roman" w:eastAsia="宋体" w:hAnsi="Times New Roman"/>
          <w:szCs w:val="24"/>
        </w:rPr>
        <w:t>评标基准价／投标报价</w:t>
      </w:r>
      <w:r w:rsidRPr="00A94CC3">
        <w:rPr>
          <w:rFonts w:ascii="Times New Roman" w:eastAsia="宋体" w:hAnsi="Times New Roman"/>
          <w:szCs w:val="24"/>
        </w:rPr>
        <w:t>)×100</w:t>
      </w:r>
    </w:p>
    <w:p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评标总得分＝</w:t>
      </w:r>
      <w:r w:rsidRPr="00A94CC3">
        <w:rPr>
          <w:rFonts w:ascii="Times New Roman" w:eastAsia="宋体" w:hAnsi="Times New Roman"/>
          <w:szCs w:val="24"/>
        </w:rPr>
        <w:t>F1×A1</w:t>
      </w:r>
      <w:r w:rsidRPr="00A94CC3">
        <w:rPr>
          <w:rFonts w:ascii="Times New Roman" w:eastAsia="宋体" w:hAnsi="Times New Roman"/>
          <w:szCs w:val="24"/>
        </w:rPr>
        <w:t>＋</w:t>
      </w:r>
      <w:r w:rsidRPr="00A94CC3">
        <w:rPr>
          <w:rFonts w:ascii="Times New Roman" w:eastAsia="宋体" w:hAnsi="Times New Roman"/>
          <w:szCs w:val="24"/>
        </w:rPr>
        <w:t>F2×A2</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Fn×An</w:t>
      </w:r>
    </w:p>
    <w:p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szCs w:val="24"/>
        </w:rPr>
        <w:t>F1</w:t>
      </w:r>
      <w:r w:rsidRPr="00A94CC3">
        <w:rPr>
          <w:rFonts w:ascii="Times New Roman" w:eastAsia="宋体" w:hAnsi="Times New Roman"/>
          <w:szCs w:val="24"/>
        </w:rPr>
        <w:t>、</w:t>
      </w:r>
      <w:r w:rsidRPr="00A94CC3">
        <w:rPr>
          <w:rFonts w:ascii="Times New Roman" w:eastAsia="宋体" w:hAnsi="Times New Roman"/>
          <w:szCs w:val="24"/>
        </w:rPr>
        <w:t>F2……Fn</w:t>
      </w:r>
      <w:r w:rsidRPr="00A94CC3">
        <w:rPr>
          <w:rFonts w:ascii="Times New Roman" w:eastAsia="宋体" w:hAnsi="Times New Roman"/>
          <w:szCs w:val="24"/>
        </w:rPr>
        <w:t>分别为各项评审因素的得分；</w:t>
      </w:r>
    </w:p>
    <w:p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szCs w:val="24"/>
        </w:rPr>
        <w:t>A1</w:t>
      </w:r>
      <w:r w:rsidRPr="00A94CC3">
        <w:rPr>
          <w:rFonts w:ascii="Times New Roman" w:eastAsia="宋体" w:hAnsi="Times New Roman"/>
          <w:szCs w:val="24"/>
        </w:rPr>
        <w:t>、</w:t>
      </w:r>
      <w:r w:rsidRPr="00A94CC3">
        <w:rPr>
          <w:rFonts w:ascii="Times New Roman" w:eastAsia="宋体" w:hAnsi="Times New Roman"/>
          <w:szCs w:val="24"/>
        </w:rPr>
        <w:t>A2</w:t>
      </w:r>
      <w:r w:rsidRPr="00A94CC3">
        <w:rPr>
          <w:rFonts w:ascii="Times New Roman" w:eastAsia="宋体" w:hAnsi="Times New Roman"/>
          <w:szCs w:val="24"/>
        </w:rPr>
        <w:t>、</w:t>
      </w:r>
      <w:r w:rsidRPr="00A94CC3">
        <w:rPr>
          <w:rFonts w:ascii="Times New Roman" w:eastAsia="宋体" w:hAnsi="Times New Roman"/>
          <w:szCs w:val="24"/>
        </w:rPr>
        <w:t xml:space="preserve">……An </w:t>
      </w:r>
      <w:r w:rsidRPr="00A94CC3">
        <w:rPr>
          <w:rFonts w:ascii="Times New Roman" w:eastAsia="宋体" w:hAnsi="Times New Roman"/>
          <w:szCs w:val="24"/>
        </w:rPr>
        <w:t>分别为各项评审因素所占的权重</w:t>
      </w:r>
      <w:r w:rsidRPr="00A94CC3">
        <w:rPr>
          <w:rFonts w:ascii="Times New Roman" w:eastAsia="宋体" w:hAnsi="Times New Roman"/>
          <w:szCs w:val="24"/>
        </w:rPr>
        <w:t>(A1</w:t>
      </w:r>
      <w:r w:rsidRPr="00A94CC3">
        <w:rPr>
          <w:rFonts w:ascii="Times New Roman" w:eastAsia="宋体" w:hAnsi="Times New Roman"/>
          <w:szCs w:val="24"/>
        </w:rPr>
        <w:t>＋</w:t>
      </w:r>
      <w:r w:rsidRPr="00A94CC3">
        <w:rPr>
          <w:rFonts w:ascii="Times New Roman" w:eastAsia="宋体" w:hAnsi="Times New Roman"/>
          <w:szCs w:val="24"/>
        </w:rPr>
        <w:t>A2</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An</w:t>
      </w:r>
      <w:r w:rsidRPr="00A94CC3">
        <w:rPr>
          <w:rFonts w:ascii="Times New Roman" w:eastAsia="宋体" w:hAnsi="Times New Roman"/>
          <w:szCs w:val="24"/>
        </w:rPr>
        <w:t>＝</w:t>
      </w:r>
      <w:r w:rsidRPr="00A94CC3">
        <w:rPr>
          <w:rFonts w:ascii="Times New Roman" w:eastAsia="宋体" w:hAnsi="Times New Roman"/>
          <w:szCs w:val="24"/>
        </w:rPr>
        <w:t>1)</w:t>
      </w:r>
      <w:r w:rsidRPr="00A94CC3">
        <w:rPr>
          <w:rFonts w:ascii="Times New Roman" w:eastAsia="宋体" w:hAnsi="Times New Roman"/>
          <w:szCs w:val="24"/>
        </w:rPr>
        <w:t>。</w:t>
      </w:r>
    </w:p>
    <w:p w:rsidR="00756735" w:rsidRPr="00A94CC3" w:rsidRDefault="00A94CC3" w:rsidP="00A94CC3">
      <w:pPr>
        <w:ind w:firstLineChars="200" w:firstLine="420"/>
        <w:rPr>
          <w:rFonts w:ascii="宋体" w:eastAsia="宋体" w:hAnsi="宋体"/>
        </w:rPr>
      </w:pPr>
      <w:r w:rsidRPr="00A94CC3">
        <w:rPr>
          <w:rFonts w:ascii="Times New Roman" w:eastAsia="宋体" w:hAnsi="Times New Roman" w:hint="eastAsia"/>
          <w:szCs w:val="24"/>
        </w:rPr>
        <w:t>主观评分的评审因素的得分是所有评委打分的算数平均值（不得扣除最高分和最低分）。</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695"/>
        <w:gridCol w:w="10"/>
        <w:gridCol w:w="1967"/>
        <w:gridCol w:w="851"/>
        <w:gridCol w:w="1276"/>
        <w:gridCol w:w="3714"/>
      </w:tblGrid>
      <w:tr w:rsidR="00CD1514" w:rsidRPr="00652B21" w:rsidTr="00CD1514">
        <w:trPr>
          <w:jc w:val="center"/>
        </w:trPr>
        <w:tc>
          <w:tcPr>
            <w:tcW w:w="838"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序号</w:t>
            </w:r>
          </w:p>
        </w:tc>
        <w:tc>
          <w:tcPr>
            <w:tcW w:w="4799" w:type="dxa"/>
            <w:gridSpan w:val="5"/>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评分项</w:t>
            </w:r>
          </w:p>
        </w:tc>
        <w:tc>
          <w:tcPr>
            <w:tcW w:w="3714"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权重</w:t>
            </w:r>
          </w:p>
        </w:tc>
      </w:tr>
      <w:tr w:rsidR="00CD1514" w:rsidRPr="00652B21" w:rsidTr="00CD1514">
        <w:trPr>
          <w:jc w:val="center"/>
        </w:trPr>
        <w:tc>
          <w:tcPr>
            <w:tcW w:w="838"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1</w:t>
            </w:r>
          </w:p>
        </w:tc>
        <w:tc>
          <w:tcPr>
            <w:tcW w:w="4799" w:type="dxa"/>
            <w:gridSpan w:val="5"/>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价格</w:t>
            </w:r>
          </w:p>
        </w:tc>
        <w:tc>
          <w:tcPr>
            <w:tcW w:w="3714"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32</w:t>
            </w:r>
          </w:p>
        </w:tc>
      </w:tr>
      <w:tr w:rsidR="00CD1514" w:rsidRPr="00652B21" w:rsidTr="00CD1514">
        <w:trPr>
          <w:jc w:val="center"/>
        </w:trPr>
        <w:tc>
          <w:tcPr>
            <w:tcW w:w="838"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2</w:t>
            </w:r>
          </w:p>
        </w:tc>
        <w:tc>
          <w:tcPr>
            <w:tcW w:w="4799" w:type="dxa"/>
            <w:gridSpan w:val="5"/>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技术部分</w:t>
            </w:r>
          </w:p>
        </w:tc>
        <w:tc>
          <w:tcPr>
            <w:tcW w:w="3714"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35</w:t>
            </w:r>
          </w:p>
        </w:tc>
      </w:tr>
      <w:tr w:rsidR="00CD1514" w:rsidRPr="00652B21" w:rsidTr="00CD1514">
        <w:trPr>
          <w:trHeight w:val="63"/>
          <w:jc w:val="center"/>
        </w:trPr>
        <w:tc>
          <w:tcPr>
            <w:tcW w:w="838" w:type="dxa"/>
            <w:vMerge w:val="restart"/>
            <w:tcBorders>
              <w:top w:val="single" w:sz="4" w:space="0" w:color="auto"/>
              <w:left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序号</w:t>
            </w:r>
          </w:p>
        </w:tc>
        <w:tc>
          <w:tcPr>
            <w:tcW w:w="1977" w:type="dxa"/>
            <w:gridSpan w:val="2"/>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评分因素</w:t>
            </w:r>
          </w:p>
        </w:tc>
        <w:tc>
          <w:tcPr>
            <w:tcW w:w="851"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权重</w:t>
            </w:r>
          </w:p>
        </w:tc>
        <w:tc>
          <w:tcPr>
            <w:tcW w:w="1276"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评分方式</w:t>
            </w:r>
          </w:p>
        </w:tc>
        <w:tc>
          <w:tcPr>
            <w:tcW w:w="3714"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评分准则</w:t>
            </w:r>
          </w:p>
        </w:tc>
      </w:tr>
      <w:tr w:rsidR="00CD1514" w:rsidRPr="00652B21" w:rsidTr="00CD1514">
        <w:trPr>
          <w:trHeight w:val="63"/>
          <w:jc w:val="center"/>
        </w:trPr>
        <w:tc>
          <w:tcPr>
            <w:tcW w:w="0" w:type="auto"/>
            <w:vMerge/>
            <w:tcBorders>
              <w:left w:val="single" w:sz="4" w:space="0" w:color="auto"/>
              <w:right w:val="single" w:sz="4" w:space="0" w:color="auto"/>
            </w:tcBorders>
            <w:vAlign w:val="center"/>
          </w:tcPr>
          <w:p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1</w:t>
            </w:r>
          </w:p>
        </w:tc>
        <w:tc>
          <w:tcPr>
            <w:tcW w:w="1977" w:type="dxa"/>
            <w:gridSpan w:val="2"/>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订到率</w:t>
            </w:r>
          </w:p>
        </w:tc>
        <w:tc>
          <w:tcPr>
            <w:tcW w:w="851"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rsidR="00CD1514" w:rsidRPr="00480C82" w:rsidRDefault="00CD1514" w:rsidP="00103AC4">
            <w:pPr>
              <w:jc w:val="left"/>
              <w:rPr>
                <w:rFonts w:ascii="Times New Roman" w:eastAsia="宋体" w:hAnsi="Times New Roman"/>
                <w:color w:val="000000"/>
                <w:szCs w:val="21"/>
                <w:lang w:val="en-GB"/>
              </w:rPr>
            </w:pPr>
            <w:r w:rsidRPr="00480C82">
              <w:rPr>
                <w:rFonts w:ascii="Times New Roman" w:eastAsia="宋体" w:hAnsi="Times New Roman"/>
                <w:color w:val="000000"/>
                <w:szCs w:val="21"/>
              </w:rPr>
              <w:t>考察投标人</w:t>
            </w:r>
            <w:r w:rsidRPr="00480C82">
              <w:rPr>
                <w:rFonts w:ascii="Times New Roman" w:eastAsia="宋体" w:hAnsi="Times New Roman" w:hint="eastAsia"/>
                <w:color w:val="000000"/>
                <w:szCs w:val="21"/>
              </w:rPr>
              <w:t>近三年（</w:t>
            </w:r>
            <w:r>
              <w:rPr>
                <w:rFonts w:ascii="Times New Roman" w:eastAsia="宋体" w:hAnsi="Times New Roman" w:hint="eastAsia"/>
                <w:color w:val="000000"/>
                <w:szCs w:val="21"/>
              </w:rPr>
              <w:t>2017</w:t>
            </w:r>
            <w:r w:rsidRPr="00480C82">
              <w:rPr>
                <w:rFonts w:ascii="Times New Roman" w:eastAsia="宋体" w:hAnsi="Times New Roman" w:hint="eastAsia"/>
                <w:color w:val="000000"/>
                <w:szCs w:val="21"/>
              </w:rPr>
              <w:t>年</w:t>
            </w:r>
            <w:r>
              <w:rPr>
                <w:rFonts w:ascii="Times New Roman" w:eastAsia="宋体" w:hAnsi="Times New Roman" w:hint="eastAsia"/>
                <w:color w:val="000000"/>
                <w:szCs w:val="21"/>
              </w:rPr>
              <w:t>~2019</w:t>
            </w:r>
            <w:r w:rsidRPr="00480C82">
              <w:rPr>
                <w:rFonts w:ascii="Times New Roman" w:eastAsia="宋体" w:hAnsi="Times New Roman" w:hint="eastAsia"/>
                <w:color w:val="000000"/>
                <w:szCs w:val="21"/>
              </w:rPr>
              <w:t>年）中任一年</w:t>
            </w:r>
            <w:r w:rsidRPr="00480C82">
              <w:rPr>
                <w:rFonts w:ascii="Times New Roman" w:eastAsia="宋体" w:hAnsi="Times New Roman"/>
                <w:color w:val="000000"/>
                <w:szCs w:val="21"/>
              </w:rPr>
              <w:t>的进口报刊的在版订到率</w:t>
            </w:r>
            <w:r w:rsidRPr="00480C82">
              <w:rPr>
                <w:rFonts w:ascii="Times New Roman" w:eastAsia="宋体" w:hAnsi="Times New Roman"/>
                <w:color w:val="000000"/>
                <w:szCs w:val="21"/>
                <w:lang w:val="en-GB"/>
              </w:rPr>
              <w:t>。</w:t>
            </w:r>
          </w:p>
          <w:p w:rsidR="00CD1514" w:rsidRPr="00480C82" w:rsidRDefault="00CD1514" w:rsidP="00103AC4">
            <w:pPr>
              <w:jc w:val="left"/>
              <w:rPr>
                <w:rFonts w:ascii="Times New Roman" w:eastAsia="宋体" w:hAnsi="Times New Roman"/>
                <w:color w:val="000000"/>
                <w:szCs w:val="21"/>
                <w:lang w:val="en-GB"/>
              </w:rPr>
            </w:pPr>
            <w:r w:rsidRPr="00480C82">
              <w:rPr>
                <w:rFonts w:ascii="Times New Roman" w:eastAsia="宋体" w:hAnsi="Times New Roman"/>
                <w:color w:val="000000"/>
                <w:szCs w:val="21"/>
              </w:rPr>
              <w:t>进口报刊的在版订到率</w:t>
            </w:r>
            <w:r w:rsidRPr="00480C82">
              <w:rPr>
                <w:rFonts w:ascii="Times New Roman" w:eastAsia="宋体" w:hAnsi="Times New Roman"/>
                <w:color w:val="000000"/>
                <w:szCs w:val="21"/>
                <w:lang w:val="en-GB"/>
              </w:rPr>
              <w:t>达到</w:t>
            </w:r>
            <w:r w:rsidRPr="00480C82">
              <w:rPr>
                <w:rFonts w:ascii="Times New Roman" w:eastAsia="宋体" w:hAnsi="Times New Roman"/>
                <w:color w:val="000000"/>
                <w:szCs w:val="21"/>
                <w:lang w:val="en-GB"/>
              </w:rPr>
              <w:t>100%</w:t>
            </w:r>
            <w:r w:rsidRPr="00480C82">
              <w:rPr>
                <w:rFonts w:ascii="Times New Roman" w:eastAsia="宋体" w:hAnsi="Times New Roman"/>
                <w:color w:val="000000"/>
                <w:szCs w:val="21"/>
                <w:lang w:val="en-GB"/>
              </w:rPr>
              <w:t>的得</w:t>
            </w:r>
            <w:r w:rsidRPr="00480C82">
              <w:rPr>
                <w:rFonts w:ascii="Times New Roman" w:eastAsia="宋体" w:hAnsi="Times New Roman"/>
                <w:color w:val="000000"/>
                <w:szCs w:val="21"/>
                <w:lang w:val="en-GB"/>
              </w:rPr>
              <w:t>100%</w:t>
            </w:r>
            <w:r w:rsidRPr="00480C82">
              <w:rPr>
                <w:rFonts w:ascii="Times New Roman" w:eastAsia="宋体" w:hAnsi="Times New Roman"/>
                <w:color w:val="000000"/>
                <w:szCs w:val="21"/>
                <w:lang w:val="en-GB"/>
              </w:rPr>
              <w:t>的分数，达到</w:t>
            </w:r>
            <w:r w:rsidRPr="00480C82">
              <w:rPr>
                <w:rFonts w:ascii="Times New Roman" w:eastAsia="宋体" w:hAnsi="Times New Roman"/>
                <w:color w:val="000000"/>
                <w:szCs w:val="21"/>
                <w:lang w:val="en-GB"/>
              </w:rPr>
              <w:t>95%</w:t>
            </w:r>
            <w:r w:rsidRPr="00480C82">
              <w:rPr>
                <w:rFonts w:ascii="Times New Roman" w:eastAsia="宋体" w:hAnsi="Times New Roman"/>
                <w:color w:val="000000"/>
                <w:szCs w:val="21"/>
                <w:lang w:val="en-GB"/>
              </w:rPr>
              <w:t>（含）的得</w:t>
            </w:r>
            <w:r w:rsidRPr="00480C82">
              <w:rPr>
                <w:rFonts w:ascii="Times New Roman" w:eastAsia="宋体" w:hAnsi="Times New Roman"/>
                <w:color w:val="000000"/>
                <w:szCs w:val="21"/>
                <w:lang w:val="en-GB"/>
              </w:rPr>
              <w:t>80%</w:t>
            </w:r>
            <w:r w:rsidRPr="00480C82">
              <w:rPr>
                <w:rFonts w:ascii="Times New Roman" w:eastAsia="宋体" w:hAnsi="Times New Roman"/>
                <w:color w:val="000000"/>
                <w:szCs w:val="21"/>
                <w:lang w:val="en-GB"/>
              </w:rPr>
              <w:t>的分数，低于</w:t>
            </w:r>
            <w:r w:rsidRPr="00480C82">
              <w:rPr>
                <w:rFonts w:ascii="Times New Roman" w:eastAsia="宋体" w:hAnsi="Times New Roman"/>
                <w:color w:val="000000"/>
                <w:szCs w:val="21"/>
                <w:lang w:val="en-GB"/>
              </w:rPr>
              <w:t>95%</w:t>
            </w:r>
            <w:r w:rsidRPr="00480C82">
              <w:rPr>
                <w:rFonts w:ascii="Times New Roman" w:eastAsia="宋体" w:hAnsi="Times New Roman"/>
                <w:color w:val="000000"/>
                <w:szCs w:val="21"/>
                <w:lang w:val="en-GB"/>
              </w:rPr>
              <w:t>的不得分。</w:t>
            </w:r>
          </w:p>
          <w:p w:rsidR="00CD1514" w:rsidRPr="00480C82" w:rsidRDefault="00CD1514" w:rsidP="00103AC4">
            <w:pPr>
              <w:jc w:val="left"/>
              <w:rPr>
                <w:rFonts w:ascii="Times New Roman" w:eastAsia="宋体" w:hAnsi="Times New Roman"/>
                <w:color w:val="000000"/>
                <w:szCs w:val="21"/>
                <w:lang w:val="en-GB"/>
              </w:rPr>
            </w:pPr>
            <w:r w:rsidRPr="00480C82">
              <w:rPr>
                <w:rFonts w:ascii="Times New Roman" w:eastAsia="宋体" w:hAnsi="Times New Roman"/>
                <w:color w:val="000000"/>
                <w:szCs w:val="21"/>
                <w:lang w:val="en-GB"/>
              </w:rPr>
              <w:t>证明文件：投标人</w:t>
            </w:r>
            <w:r w:rsidRPr="00480C82">
              <w:rPr>
                <w:rFonts w:ascii="Times New Roman" w:eastAsia="宋体" w:hAnsi="Times New Roman" w:hint="eastAsia"/>
                <w:color w:val="000000"/>
                <w:szCs w:val="21"/>
                <w:lang w:val="en-GB"/>
              </w:rPr>
              <w:t>需</w:t>
            </w:r>
            <w:r w:rsidRPr="00480C82">
              <w:rPr>
                <w:rFonts w:ascii="Times New Roman" w:eastAsia="宋体" w:hAnsi="Times New Roman"/>
                <w:color w:val="000000"/>
                <w:szCs w:val="21"/>
                <w:lang w:val="en-GB"/>
              </w:rPr>
              <w:t>提供</w:t>
            </w:r>
            <w:r w:rsidRPr="00480C82">
              <w:rPr>
                <w:rFonts w:ascii="Times New Roman" w:eastAsia="宋体" w:hAnsi="Times New Roman"/>
                <w:color w:val="000000"/>
                <w:szCs w:val="21"/>
                <w:lang w:val="en-GB"/>
              </w:rPr>
              <w:t>1</w:t>
            </w:r>
            <w:r w:rsidRPr="00480C82">
              <w:rPr>
                <w:rFonts w:ascii="Times New Roman" w:eastAsia="宋体" w:hAnsi="Times New Roman"/>
                <w:color w:val="000000"/>
                <w:szCs w:val="21"/>
                <w:lang w:val="en-GB"/>
              </w:rPr>
              <w:t>份有供刊服务的国内图书馆盖章的</w:t>
            </w:r>
            <w:r w:rsidRPr="00480C82">
              <w:rPr>
                <w:rFonts w:ascii="Times New Roman" w:eastAsia="宋体" w:hAnsi="Times New Roman"/>
                <w:color w:val="000000"/>
                <w:szCs w:val="21"/>
              </w:rPr>
              <w:t>进口报刊在版订到率</w:t>
            </w:r>
            <w:r w:rsidRPr="00480C82">
              <w:rPr>
                <w:rFonts w:ascii="Times New Roman" w:eastAsia="宋体" w:hAnsi="Times New Roman"/>
                <w:color w:val="000000"/>
                <w:szCs w:val="21"/>
                <w:lang w:val="en-GB"/>
              </w:rPr>
              <w:t>证明文件</w:t>
            </w:r>
            <w:r w:rsidRPr="00480C82">
              <w:rPr>
                <w:rFonts w:ascii="Times New Roman" w:eastAsia="宋体" w:hAnsi="Times New Roman" w:hint="eastAsia"/>
                <w:color w:val="000000"/>
                <w:szCs w:val="21"/>
                <w:lang w:val="en-GB"/>
              </w:rPr>
              <w:t>，</w:t>
            </w:r>
            <w:r w:rsidRPr="00480C82">
              <w:rPr>
                <w:rFonts w:ascii="Times New Roman" w:eastAsia="宋体" w:hAnsi="Times New Roman"/>
                <w:color w:val="000000"/>
                <w:szCs w:val="21"/>
                <w:lang w:val="en-GB"/>
              </w:rPr>
              <w:t>并加盖投标人公章。</w:t>
            </w:r>
          </w:p>
          <w:p w:rsidR="00CD1514" w:rsidRPr="00652B21" w:rsidRDefault="00CD1514" w:rsidP="00103AC4">
            <w:pPr>
              <w:jc w:val="left"/>
              <w:rPr>
                <w:rFonts w:ascii="Times New Roman" w:eastAsia="宋体" w:hAnsi="Times New Roman"/>
                <w:szCs w:val="21"/>
              </w:rPr>
            </w:pPr>
            <w:r w:rsidRPr="00480C82">
              <w:rPr>
                <w:rFonts w:ascii="Times New Roman" w:eastAsia="宋体" w:hAnsi="Times New Roman"/>
                <w:color w:val="000000"/>
                <w:szCs w:val="21"/>
                <w:lang w:val="en-GB"/>
              </w:rPr>
              <w:t>无证明文件或者评委无法判断证明文件内容的，一律按不得分处理。</w:t>
            </w:r>
          </w:p>
        </w:tc>
      </w:tr>
      <w:tr w:rsidR="00CD1514" w:rsidRPr="00652B21" w:rsidTr="00CD1514">
        <w:trPr>
          <w:trHeight w:val="3072"/>
          <w:jc w:val="center"/>
        </w:trPr>
        <w:tc>
          <w:tcPr>
            <w:tcW w:w="0" w:type="auto"/>
            <w:vMerge/>
            <w:tcBorders>
              <w:left w:val="single" w:sz="4" w:space="0" w:color="auto"/>
              <w:right w:val="single" w:sz="4" w:space="0" w:color="auto"/>
            </w:tcBorders>
            <w:vAlign w:val="center"/>
          </w:tcPr>
          <w:p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2</w:t>
            </w:r>
          </w:p>
        </w:tc>
        <w:tc>
          <w:tcPr>
            <w:tcW w:w="1977" w:type="dxa"/>
            <w:gridSpan w:val="2"/>
            <w:tcBorders>
              <w:top w:val="single" w:sz="4" w:space="0" w:color="auto"/>
              <w:left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到刊率</w:t>
            </w:r>
          </w:p>
        </w:tc>
        <w:tc>
          <w:tcPr>
            <w:tcW w:w="851" w:type="dxa"/>
            <w:tcBorders>
              <w:top w:val="single" w:sz="4" w:space="0" w:color="auto"/>
              <w:left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right w:val="single" w:sz="4" w:space="0" w:color="auto"/>
            </w:tcBorders>
          </w:tcPr>
          <w:p w:rsidR="00CD1514" w:rsidRPr="00480C82" w:rsidRDefault="00CD1514" w:rsidP="00103AC4">
            <w:pPr>
              <w:jc w:val="left"/>
              <w:rPr>
                <w:rFonts w:ascii="Times New Roman" w:eastAsia="宋体" w:hAnsi="Times New Roman"/>
                <w:color w:val="000000"/>
                <w:szCs w:val="21"/>
                <w:lang w:val="en-GB"/>
              </w:rPr>
            </w:pPr>
            <w:r w:rsidRPr="00480C82">
              <w:rPr>
                <w:rFonts w:ascii="Times New Roman" w:eastAsia="宋体" w:hAnsi="Times New Roman"/>
                <w:color w:val="000000"/>
                <w:szCs w:val="21"/>
              </w:rPr>
              <w:t>考察投标人</w:t>
            </w:r>
            <w:r w:rsidRPr="00480C82">
              <w:rPr>
                <w:rFonts w:ascii="Times New Roman" w:eastAsia="宋体" w:hAnsi="Times New Roman" w:hint="eastAsia"/>
                <w:color w:val="000000"/>
                <w:szCs w:val="21"/>
              </w:rPr>
              <w:t>近三年（</w:t>
            </w:r>
            <w:r>
              <w:rPr>
                <w:rFonts w:ascii="Times New Roman" w:eastAsia="宋体" w:hAnsi="Times New Roman" w:hint="eastAsia"/>
                <w:color w:val="000000"/>
                <w:szCs w:val="21"/>
              </w:rPr>
              <w:t>2017</w:t>
            </w:r>
            <w:r w:rsidRPr="00480C82">
              <w:rPr>
                <w:rFonts w:ascii="Times New Roman" w:eastAsia="宋体" w:hAnsi="Times New Roman" w:hint="eastAsia"/>
                <w:color w:val="000000"/>
                <w:szCs w:val="21"/>
              </w:rPr>
              <w:t>年</w:t>
            </w:r>
            <w:r>
              <w:rPr>
                <w:rFonts w:ascii="Times New Roman" w:eastAsia="宋体" w:hAnsi="Times New Roman" w:hint="eastAsia"/>
                <w:color w:val="000000"/>
                <w:szCs w:val="21"/>
              </w:rPr>
              <w:t>~2019</w:t>
            </w:r>
            <w:r w:rsidRPr="00480C82">
              <w:rPr>
                <w:rFonts w:ascii="Times New Roman" w:eastAsia="宋体" w:hAnsi="Times New Roman" w:hint="eastAsia"/>
                <w:color w:val="000000"/>
                <w:szCs w:val="21"/>
              </w:rPr>
              <w:t>年）中任一年</w:t>
            </w:r>
            <w:r w:rsidRPr="00480C82">
              <w:rPr>
                <w:rFonts w:ascii="Times New Roman" w:eastAsia="宋体" w:hAnsi="Times New Roman"/>
                <w:color w:val="000000"/>
                <w:szCs w:val="21"/>
              </w:rPr>
              <w:t>的进口报刊的年到刊率</w:t>
            </w:r>
            <w:r w:rsidRPr="00480C82">
              <w:rPr>
                <w:rFonts w:ascii="Times New Roman" w:eastAsia="宋体" w:hAnsi="Times New Roman" w:hint="eastAsia"/>
                <w:color w:val="000000"/>
                <w:szCs w:val="21"/>
              </w:rPr>
              <w:t>（</w:t>
            </w:r>
            <w:r w:rsidRPr="005A0091">
              <w:rPr>
                <w:rFonts w:ascii="Times New Roman" w:eastAsia="宋体" w:hAnsi="Times New Roman"/>
                <w:color w:val="000000"/>
                <w:szCs w:val="21"/>
              </w:rPr>
              <w:t>年到刊率</w:t>
            </w:r>
            <w:r>
              <w:rPr>
                <w:rFonts w:ascii="Times New Roman" w:eastAsia="宋体" w:hAnsi="Times New Roman"/>
                <w:color w:val="000000"/>
                <w:szCs w:val="21"/>
              </w:rPr>
              <w:t>=</w:t>
            </w:r>
            <w:r w:rsidRPr="00480C82">
              <w:rPr>
                <w:rFonts w:ascii="Times New Roman" w:eastAsia="宋体" w:hAnsi="Times New Roman" w:hint="eastAsia"/>
                <w:color w:val="000000"/>
                <w:szCs w:val="21"/>
              </w:rPr>
              <w:t>年到刊</w:t>
            </w:r>
            <w:r w:rsidRPr="00480C82">
              <w:rPr>
                <w:rFonts w:ascii="Times New Roman" w:eastAsia="宋体" w:hAnsi="Times New Roman"/>
                <w:color w:val="000000"/>
                <w:szCs w:val="21"/>
              </w:rPr>
              <w:t>册数</w:t>
            </w:r>
            <w:r w:rsidRPr="00480C82">
              <w:rPr>
                <w:rFonts w:ascii="Times New Roman" w:eastAsia="宋体" w:hAnsi="Times New Roman" w:hint="eastAsia"/>
                <w:color w:val="000000"/>
                <w:szCs w:val="21"/>
              </w:rPr>
              <w:t>/</w:t>
            </w:r>
            <w:r w:rsidRPr="00480C82">
              <w:rPr>
                <w:rFonts w:ascii="Times New Roman" w:eastAsia="宋体" w:hAnsi="Times New Roman" w:hint="eastAsia"/>
                <w:color w:val="000000"/>
                <w:szCs w:val="21"/>
              </w:rPr>
              <w:t>年应到刊总册数）</w:t>
            </w:r>
            <w:r w:rsidRPr="00480C82">
              <w:rPr>
                <w:rFonts w:ascii="Times New Roman" w:eastAsia="宋体" w:hAnsi="Times New Roman"/>
                <w:color w:val="000000"/>
                <w:szCs w:val="21"/>
                <w:lang w:val="en-GB"/>
              </w:rPr>
              <w:t>。</w:t>
            </w:r>
          </w:p>
          <w:p w:rsidR="00CD1514" w:rsidRPr="00480C82" w:rsidRDefault="00CD1514" w:rsidP="00103AC4">
            <w:pPr>
              <w:jc w:val="left"/>
              <w:rPr>
                <w:rFonts w:ascii="Times New Roman" w:eastAsia="宋体" w:hAnsi="Times New Roman"/>
                <w:color w:val="000000"/>
                <w:szCs w:val="21"/>
                <w:lang w:val="en-GB"/>
              </w:rPr>
            </w:pPr>
            <w:r w:rsidRPr="00480C82">
              <w:rPr>
                <w:rFonts w:ascii="Times New Roman" w:eastAsia="宋体" w:hAnsi="Times New Roman"/>
                <w:color w:val="000000"/>
                <w:szCs w:val="21"/>
              </w:rPr>
              <w:t>进口报刊的年到刊率</w:t>
            </w:r>
            <w:r w:rsidRPr="00480C82">
              <w:rPr>
                <w:rFonts w:ascii="Times New Roman" w:eastAsia="宋体" w:hAnsi="Times New Roman"/>
                <w:color w:val="000000"/>
                <w:szCs w:val="21"/>
                <w:lang w:val="en-GB"/>
              </w:rPr>
              <w:t>达到</w:t>
            </w:r>
            <w:r w:rsidRPr="00480C82">
              <w:rPr>
                <w:rFonts w:ascii="Times New Roman" w:eastAsia="宋体" w:hAnsi="Times New Roman"/>
                <w:color w:val="000000"/>
                <w:szCs w:val="21"/>
                <w:lang w:val="en-GB"/>
              </w:rPr>
              <w:t>97%</w:t>
            </w:r>
            <w:r w:rsidRPr="00480C82">
              <w:rPr>
                <w:rFonts w:ascii="Times New Roman" w:eastAsia="宋体" w:hAnsi="Times New Roman"/>
                <w:color w:val="000000"/>
                <w:szCs w:val="21"/>
                <w:lang w:val="en-GB"/>
              </w:rPr>
              <w:t>（含）以上的得</w:t>
            </w:r>
            <w:r w:rsidRPr="00480C82">
              <w:rPr>
                <w:rFonts w:ascii="Times New Roman" w:eastAsia="宋体" w:hAnsi="Times New Roman"/>
                <w:color w:val="000000"/>
                <w:szCs w:val="21"/>
                <w:lang w:val="en-GB"/>
              </w:rPr>
              <w:t>100%</w:t>
            </w:r>
            <w:r w:rsidRPr="00480C82">
              <w:rPr>
                <w:rFonts w:ascii="Times New Roman" w:eastAsia="宋体" w:hAnsi="Times New Roman"/>
                <w:color w:val="000000"/>
                <w:szCs w:val="21"/>
                <w:lang w:val="en-GB"/>
              </w:rPr>
              <w:t>的分数，达到</w:t>
            </w:r>
            <w:r w:rsidRPr="00480C82">
              <w:rPr>
                <w:rFonts w:ascii="Times New Roman" w:eastAsia="宋体" w:hAnsi="Times New Roman"/>
                <w:color w:val="000000"/>
                <w:szCs w:val="21"/>
                <w:lang w:val="en-GB"/>
              </w:rPr>
              <w:t>90%</w:t>
            </w:r>
            <w:r w:rsidRPr="00480C82">
              <w:rPr>
                <w:rFonts w:ascii="Times New Roman" w:eastAsia="宋体" w:hAnsi="Times New Roman"/>
                <w:color w:val="000000"/>
                <w:szCs w:val="21"/>
                <w:lang w:val="en-GB"/>
              </w:rPr>
              <w:t>（含）的得</w:t>
            </w:r>
            <w:r w:rsidRPr="00480C82">
              <w:rPr>
                <w:rFonts w:ascii="Times New Roman" w:eastAsia="宋体" w:hAnsi="Times New Roman"/>
                <w:color w:val="000000"/>
                <w:szCs w:val="21"/>
                <w:lang w:val="en-GB"/>
              </w:rPr>
              <w:t>80%</w:t>
            </w:r>
            <w:r w:rsidRPr="00480C82">
              <w:rPr>
                <w:rFonts w:ascii="Times New Roman" w:eastAsia="宋体" w:hAnsi="Times New Roman"/>
                <w:color w:val="000000"/>
                <w:szCs w:val="21"/>
                <w:lang w:val="en-GB"/>
              </w:rPr>
              <w:t>的分数，低于</w:t>
            </w:r>
            <w:r w:rsidRPr="00480C82">
              <w:rPr>
                <w:rFonts w:ascii="Times New Roman" w:eastAsia="宋体" w:hAnsi="Times New Roman"/>
                <w:color w:val="000000"/>
                <w:szCs w:val="21"/>
                <w:lang w:val="en-GB"/>
              </w:rPr>
              <w:t>90%</w:t>
            </w:r>
            <w:r w:rsidRPr="00480C82">
              <w:rPr>
                <w:rFonts w:ascii="Times New Roman" w:eastAsia="宋体" w:hAnsi="Times New Roman"/>
                <w:color w:val="000000"/>
                <w:szCs w:val="21"/>
                <w:lang w:val="en-GB"/>
              </w:rPr>
              <w:t>的不得分。</w:t>
            </w:r>
          </w:p>
          <w:p w:rsidR="00CD1514" w:rsidRPr="00480C82" w:rsidRDefault="00CD1514" w:rsidP="00103AC4">
            <w:pPr>
              <w:jc w:val="left"/>
              <w:rPr>
                <w:rFonts w:ascii="Times New Roman" w:eastAsia="宋体" w:hAnsi="Times New Roman"/>
                <w:color w:val="000000"/>
                <w:szCs w:val="21"/>
                <w:lang w:val="en-GB"/>
              </w:rPr>
            </w:pPr>
            <w:r w:rsidRPr="00480C82">
              <w:rPr>
                <w:rFonts w:ascii="Times New Roman" w:eastAsia="宋体" w:hAnsi="Times New Roman"/>
                <w:color w:val="000000"/>
                <w:szCs w:val="21"/>
                <w:lang w:val="en-GB"/>
              </w:rPr>
              <w:t>证明文件：投标人提供</w:t>
            </w:r>
            <w:r w:rsidRPr="00480C82">
              <w:rPr>
                <w:rFonts w:ascii="Times New Roman" w:eastAsia="宋体" w:hAnsi="Times New Roman"/>
                <w:color w:val="000000"/>
                <w:szCs w:val="21"/>
                <w:lang w:val="en-GB"/>
              </w:rPr>
              <w:t>1</w:t>
            </w:r>
            <w:r w:rsidRPr="00480C82">
              <w:rPr>
                <w:rFonts w:ascii="Times New Roman" w:eastAsia="宋体" w:hAnsi="Times New Roman"/>
                <w:color w:val="000000"/>
                <w:szCs w:val="21"/>
                <w:lang w:val="en-GB"/>
              </w:rPr>
              <w:t>份有供刊服务的国内图书馆盖章的</w:t>
            </w:r>
            <w:r w:rsidRPr="00480C82">
              <w:rPr>
                <w:rFonts w:ascii="Times New Roman" w:eastAsia="宋体" w:hAnsi="Times New Roman"/>
                <w:color w:val="000000"/>
                <w:szCs w:val="21"/>
              </w:rPr>
              <w:t>进口报刊的年到刊率</w:t>
            </w:r>
            <w:r w:rsidRPr="00480C82">
              <w:rPr>
                <w:rFonts w:ascii="Times New Roman" w:eastAsia="宋体" w:hAnsi="Times New Roman"/>
                <w:color w:val="000000"/>
                <w:szCs w:val="21"/>
                <w:lang w:val="en-GB"/>
              </w:rPr>
              <w:t>证明文件</w:t>
            </w:r>
            <w:r w:rsidRPr="00480C82">
              <w:rPr>
                <w:rFonts w:ascii="Times New Roman" w:eastAsia="宋体" w:hAnsi="Times New Roman" w:hint="eastAsia"/>
                <w:color w:val="000000"/>
                <w:szCs w:val="21"/>
                <w:lang w:val="en-GB"/>
              </w:rPr>
              <w:t>，</w:t>
            </w:r>
            <w:r w:rsidRPr="00480C82">
              <w:rPr>
                <w:rFonts w:ascii="Times New Roman" w:eastAsia="宋体" w:hAnsi="Times New Roman"/>
                <w:color w:val="000000"/>
                <w:szCs w:val="21"/>
                <w:lang w:val="en-GB"/>
              </w:rPr>
              <w:t>并加盖投标人公章。</w:t>
            </w:r>
          </w:p>
          <w:p w:rsidR="00CD1514" w:rsidRPr="00652B21" w:rsidRDefault="00CD1514" w:rsidP="00103AC4">
            <w:pPr>
              <w:jc w:val="left"/>
              <w:rPr>
                <w:rFonts w:ascii="Times New Roman" w:eastAsia="宋体" w:hAnsi="Times New Roman"/>
                <w:szCs w:val="21"/>
              </w:rPr>
            </w:pPr>
            <w:r w:rsidRPr="00480C82">
              <w:rPr>
                <w:rFonts w:ascii="Times New Roman" w:eastAsia="宋体" w:hAnsi="Times New Roman"/>
                <w:color w:val="000000"/>
                <w:szCs w:val="21"/>
                <w:lang w:val="en-GB"/>
              </w:rPr>
              <w:t>无证明文件或者评委无法判断证明文件内容的，一律按不得分处理。</w:t>
            </w:r>
          </w:p>
        </w:tc>
      </w:tr>
      <w:tr w:rsidR="00CD1514" w:rsidRPr="00652B21" w:rsidTr="00CD1514">
        <w:trPr>
          <w:trHeight w:val="63"/>
          <w:jc w:val="center"/>
        </w:trPr>
        <w:tc>
          <w:tcPr>
            <w:tcW w:w="0" w:type="auto"/>
            <w:vMerge/>
            <w:tcBorders>
              <w:left w:val="single" w:sz="4" w:space="0" w:color="auto"/>
              <w:right w:val="single" w:sz="4" w:space="0" w:color="auto"/>
            </w:tcBorders>
            <w:vAlign w:val="center"/>
          </w:tcPr>
          <w:p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3</w:t>
            </w:r>
          </w:p>
        </w:tc>
        <w:tc>
          <w:tcPr>
            <w:tcW w:w="1977" w:type="dxa"/>
            <w:gridSpan w:val="2"/>
            <w:tcBorders>
              <w:top w:val="single" w:sz="4" w:space="0" w:color="auto"/>
              <w:left w:val="single" w:sz="4" w:space="0" w:color="auto"/>
              <w:bottom w:val="single" w:sz="4" w:space="0" w:color="auto"/>
              <w:right w:val="single" w:sz="4" w:space="0" w:color="auto"/>
            </w:tcBorders>
          </w:tcPr>
          <w:p w:rsidR="00CD1514" w:rsidRPr="003728EE" w:rsidRDefault="00CD1514" w:rsidP="00103AC4">
            <w:pPr>
              <w:jc w:val="left"/>
              <w:rPr>
                <w:rFonts w:ascii="Times New Roman" w:eastAsia="宋体" w:hAnsi="Times New Roman"/>
                <w:color w:val="000000"/>
                <w:szCs w:val="21"/>
              </w:rPr>
            </w:pPr>
            <w:r w:rsidRPr="003728EE">
              <w:rPr>
                <w:rFonts w:ascii="Times New Roman" w:eastAsia="宋体" w:hAnsi="Times New Roman"/>
                <w:color w:val="000000"/>
                <w:szCs w:val="21"/>
              </w:rPr>
              <w:t>质量（报刊订到率、年到刊率、到刊时间、报刊质量、送货</w:t>
            </w:r>
            <w:r>
              <w:rPr>
                <w:rFonts w:ascii="Times New Roman" w:eastAsia="宋体" w:hAnsi="Times New Roman"/>
                <w:color w:val="000000"/>
                <w:szCs w:val="21"/>
              </w:rPr>
              <w:t>、</w:t>
            </w:r>
            <w:r>
              <w:rPr>
                <w:rFonts w:ascii="Times New Roman" w:eastAsia="宋体" w:hAnsi="Times New Roman" w:hint="eastAsia"/>
                <w:color w:val="000000"/>
                <w:szCs w:val="21"/>
              </w:rPr>
              <w:t>信息反馈、</w:t>
            </w:r>
            <w:r w:rsidRPr="003728EE">
              <w:rPr>
                <w:rFonts w:ascii="Times New Roman" w:eastAsia="宋体" w:hAnsi="Times New Roman"/>
                <w:color w:val="000000"/>
                <w:szCs w:val="21"/>
              </w:rPr>
              <w:t>查补缺刊承诺）保障措施及方案</w:t>
            </w:r>
          </w:p>
        </w:tc>
        <w:tc>
          <w:tcPr>
            <w:tcW w:w="851"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13</w:t>
            </w:r>
          </w:p>
        </w:tc>
        <w:tc>
          <w:tcPr>
            <w:tcW w:w="1276"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rsidR="00CD1514" w:rsidRDefault="00CD1514" w:rsidP="00103AC4">
            <w:pPr>
              <w:jc w:val="left"/>
              <w:rPr>
                <w:rFonts w:ascii="Times New Roman" w:eastAsia="宋体" w:hAnsi="Times New Roman"/>
                <w:szCs w:val="21"/>
              </w:rPr>
            </w:pPr>
            <w:r>
              <w:rPr>
                <w:rFonts w:ascii="Times New Roman" w:eastAsia="宋体" w:hAnsi="Times New Roman"/>
                <w:szCs w:val="21"/>
              </w:rPr>
              <w:t>考察投标人的报刊</w:t>
            </w:r>
            <w:r w:rsidRPr="00652B21">
              <w:rPr>
                <w:rFonts w:ascii="Times New Roman" w:eastAsia="宋体" w:hAnsi="Times New Roman"/>
                <w:szCs w:val="21"/>
              </w:rPr>
              <w:t>订到率、年到刊率</w:t>
            </w:r>
            <w:r>
              <w:rPr>
                <w:rFonts w:ascii="Times New Roman" w:eastAsia="宋体" w:hAnsi="Times New Roman"/>
                <w:szCs w:val="21"/>
              </w:rPr>
              <w:t>、到刊时间、报刊质量、</w:t>
            </w:r>
            <w:r w:rsidRPr="00652B21">
              <w:rPr>
                <w:rFonts w:ascii="Times New Roman" w:eastAsia="宋体" w:hAnsi="Times New Roman"/>
                <w:szCs w:val="21"/>
              </w:rPr>
              <w:t>送货</w:t>
            </w:r>
            <w:r>
              <w:rPr>
                <w:rFonts w:ascii="Times New Roman" w:eastAsia="宋体" w:hAnsi="Times New Roman"/>
                <w:szCs w:val="21"/>
              </w:rPr>
              <w:t>、</w:t>
            </w:r>
            <w:r>
              <w:rPr>
                <w:rFonts w:ascii="Times New Roman" w:eastAsia="宋体" w:hAnsi="Times New Roman" w:hint="eastAsia"/>
                <w:color w:val="000000"/>
                <w:szCs w:val="21"/>
              </w:rPr>
              <w:t>信息反馈</w:t>
            </w:r>
            <w:r>
              <w:rPr>
                <w:rFonts w:ascii="Times New Roman" w:eastAsia="宋体" w:hAnsi="Times New Roman" w:hint="eastAsia"/>
                <w:szCs w:val="21"/>
              </w:rPr>
              <w:t>、</w:t>
            </w:r>
            <w:r w:rsidRPr="004F4626">
              <w:rPr>
                <w:rFonts w:ascii="Times New Roman" w:eastAsia="宋体" w:hAnsi="Times New Roman"/>
                <w:szCs w:val="21"/>
              </w:rPr>
              <w:t>查补缺刊</w:t>
            </w:r>
            <w:r>
              <w:rPr>
                <w:rFonts w:ascii="Times New Roman" w:eastAsia="宋体" w:hAnsi="Times New Roman" w:hint="eastAsia"/>
                <w:szCs w:val="21"/>
              </w:rPr>
              <w:t>等</w:t>
            </w:r>
            <w:r>
              <w:rPr>
                <w:rFonts w:ascii="Times New Roman" w:eastAsia="宋体" w:hAnsi="Times New Roman" w:hint="eastAsia"/>
                <w:szCs w:val="21"/>
              </w:rPr>
              <w:t>7</w:t>
            </w:r>
            <w:r>
              <w:rPr>
                <w:rFonts w:ascii="Times New Roman" w:eastAsia="宋体" w:hAnsi="Times New Roman" w:hint="eastAsia"/>
                <w:szCs w:val="21"/>
              </w:rPr>
              <w:t>项</w:t>
            </w:r>
            <w:r w:rsidRPr="00652B21">
              <w:rPr>
                <w:rFonts w:ascii="Times New Roman" w:eastAsia="宋体" w:hAnsi="Times New Roman"/>
                <w:szCs w:val="21"/>
              </w:rPr>
              <w:t>保障措施及方案。</w:t>
            </w:r>
          </w:p>
          <w:p w:rsidR="00CD1514" w:rsidRDefault="00CD1514" w:rsidP="00103AC4">
            <w:pPr>
              <w:jc w:val="left"/>
              <w:rPr>
                <w:rFonts w:ascii="Times New Roman" w:eastAsia="宋体" w:hAnsi="Times New Roman"/>
                <w:szCs w:val="21"/>
              </w:rPr>
            </w:pPr>
            <w:r>
              <w:rPr>
                <w:rFonts w:ascii="Times New Roman" w:eastAsia="宋体" w:hAnsi="Times New Roman" w:hint="eastAsia"/>
                <w:szCs w:val="21"/>
              </w:rPr>
              <w:t>质量保障措施及方案内容全面（包含了</w:t>
            </w:r>
            <w:r>
              <w:rPr>
                <w:rFonts w:ascii="Times New Roman" w:eastAsia="宋体" w:hAnsi="Times New Roman" w:hint="eastAsia"/>
                <w:color w:val="000000"/>
                <w:szCs w:val="21"/>
              </w:rPr>
              <w:t>上述</w:t>
            </w:r>
            <w:r>
              <w:rPr>
                <w:rFonts w:ascii="Times New Roman" w:eastAsia="宋体" w:hAnsi="Times New Roman" w:hint="eastAsia"/>
                <w:color w:val="000000"/>
                <w:szCs w:val="21"/>
              </w:rPr>
              <w:t>7</w:t>
            </w:r>
            <w:r>
              <w:rPr>
                <w:rFonts w:ascii="Times New Roman" w:eastAsia="宋体" w:hAnsi="Times New Roman" w:hint="eastAsia"/>
                <w:color w:val="000000"/>
                <w:szCs w:val="21"/>
              </w:rPr>
              <w:t>项</w:t>
            </w:r>
            <w:r>
              <w:rPr>
                <w:rFonts w:ascii="Times New Roman" w:eastAsia="宋体" w:hAnsi="Times New Roman" w:hint="eastAsia"/>
                <w:szCs w:val="21"/>
              </w:rPr>
              <w:t>）且科学合理的评价为优；质量保障措施及方案内容全面但有</w:t>
            </w:r>
            <w:r>
              <w:rPr>
                <w:rFonts w:ascii="Times New Roman" w:eastAsia="宋体" w:hAnsi="Times New Roman" w:hint="eastAsia"/>
                <w:szCs w:val="21"/>
              </w:rPr>
              <w:t>1</w:t>
            </w:r>
            <w:r>
              <w:rPr>
                <w:rFonts w:ascii="Times New Roman" w:eastAsia="宋体" w:hAnsi="Times New Roman" w:hint="eastAsia"/>
                <w:szCs w:val="21"/>
              </w:rPr>
              <w:t>项不科学</w:t>
            </w:r>
            <w:r w:rsidR="005170EB">
              <w:rPr>
                <w:rFonts w:ascii="Times New Roman" w:eastAsia="宋体" w:hAnsi="Times New Roman" w:hint="eastAsia"/>
                <w:szCs w:val="21"/>
              </w:rPr>
              <w:t>不</w:t>
            </w:r>
            <w:r>
              <w:rPr>
                <w:rFonts w:ascii="Times New Roman" w:eastAsia="宋体" w:hAnsi="Times New Roman" w:hint="eastAsia"/>
                <w:szCs w:val="21"/>
              </w:rPr>
              <w:t>合理的评价为良；质量保障措施及方案内容全面但有</w:t>
            </w:r>
            <w:r>
              <w:rPr>
                <w:rFonts w:ascii="Times New Roman" w:eastAsia="宋体" w:hAnsi="Times New Roman" w:hint="eastAsia"/>
                <w:szCs w:val="21"/>
              </w:rPr>
              <w:t>2</w:t>
            </w:r>
            <w:r>
              <w:rPr>
                <w:rFonts w:ascii="Times New Roman" w:eastAsia="宋体" w:hAnsi="Times New Roman" w:hint="eastAsia"/>
                <w:szCs w:val="21"/>
              </w:rPr>
              <w:t>项不科学</w:t>
            </w:r>
            <w:r w:rsidR="005170EB">
              <w:rPr>
                <w:rFonts w:ascii="Times New Roman" w:eastAsia="宋体" w:hAnsi="Times New Roman" w:hint="eastAsia"/>
                <w:szCs w:val="21"/>
              </w:rPr>
              <w:t>不</w:t>
            </w:r>
            <w:r>
              <w:rPr>
                <w:rFonts w:ascii="Times New Roman" w:eastAsia="宋体" w:hAnsi="Times New Roman" w:hint="eastAsia"/>
                <w:szCs w:val="21"/>
              </w:rPr>
              <w:t>合理的评价为中；质量保障措施及方案</w:t>
            </w:r>
            <w:r>
              <w:rPr>
                <w:rFonts w:ascii="Times New Roman" w:eastAsia="宋体" w:hAnsi="Times New Roman" w:hint="eastAsia"/>
                <w:szCs w:val="21"/>
              </w:rPr>
              <w:lastRenderedPageBreak/>
              <w:t>内容不全面或有</w:t>
            </w:r>
            <w:r>
              <w:rPr>
                <w:rFonts w:ascii="Times New Roman" w:eastAsia="宋体" w:hAnsi="Times New Roman" w:hint="eastAsia"/>
                <w:szCs w:val="21"/>
              </w:rPr>
              <w:t>3</w:t>
            </w:r>
            <w:r>
              <w:rPr>
                <w:rFonts w:ascii="Times New Roman" w:eastAsia="宋体" w:hAnsi="Times New Roman" w:hint="eastAsia"/>
                <w:szCs w:val="21"/>
              </w:rPr>
              <w:t>项不科学</w:t>
            </w:r>
            <w:r w:rsidR="005170EB">
              <w:rPr>
                <w:rFonts w:ascii="Times New Roman" w:eastAsia="宋体" w:hAnsi="Times New Roman" w:hint="eastAsia"/>
                <w:szCs w:val="21"/>
              </w:rPr>
              <w:t>不</w:t>
            </w:r>
            <w:r>
              <w:rPr>
                <w:rFonts w:ascii="Times New Roman" w:eastAsia="宋体" w:hAnsi="Times New Roman" w:hint="eastAsia"/>
                <w:szCs w:val="21"/>
              </w:rPr>
              <w:t>合理的评价为差。</w:t>
            </w:r>
          </w:p>
          <w:p w:rsidR="00CD1514" w:rsidRPr="00652B21" w:rsidRDefault="00CD1514" w:rsidP="00103AC4">
            <w:pPr>
              <w:jc w:val="left"/>
              <w:rPr>
                <w:rFonts w:ascii="Times New Roman" w:eastAsia="宋体" w:hAnsi="Times New Roman"/>
                <w:szCs w:val="21"/>
              </w:rPr>
            </w:pPr>
            <w:r w:rsidRPr="00A37BA8">
              <w:rPr>
                <w:rFonts w:ascii="Times New Roman" w:eastAsia="宋体" w:hAnsi="Times New Roman" w:hint="eastAsia"/>
                <w:color w:val="000000"/>
                <w:szCs w:val="21"/>
              </w:rPr>
              <w:t>评价为优得</w:t>
            </w:r>
            <w:r w:rsidRPr="00A37BA8">
              <w:rPr>
                <w:rFonts w:ascii="Times New Roman" w:eastAsia="宋体" w:hAnsi="Times New Roman" w:hint="eastAsia"/>
                <w:color w:val="000000"/>
                <w:szCs w:val="21"/>
              </w:rPr>
              <w:t>100</w:t>
            </w:r>
            <w:r w:rsidRPr="00A37BA8">
              <w:rPr>
                <w:rFonts w:ascii="Times New Roman" w:eastAsia="宋体" w:hAnsi="Times New Roman" w:hint="eastAsia"/>
                <w:color w:val="000000"/>
                <w:szCs w:val="21"/>
              </w:rPr>
              <w:t>分；评价为良得</w:t>
            </w:r>
            <w:r w:rsidRPr="00A37BA8">
              <w:rPr>
                <w:rFonts w:ascii="Times New Roman" w:eastAsia="宋体" w:hAnsi="Times New Roman" w:hint="eastAsia"/>
                <w:color w:val="000000"/>
                <w:szCs w:val="21"/>
              </w:rPr>
              <w:t>75</w:t>
            </w:r>
            <w:r w:rsidRPr="00A37BA8">
              <w:rPr>
                <w:rFonts w:ascii="Times New Roman" w:eastAsia="宋体" w:hAnsi="Times New Roman" w:hint="eastAsia"/>
                <w:color w:val="000000"/>
                <w:szCs w:val="21"/>
              </w:rPr>
              <w:t>分；评价为中得</w:t>
            </w:r>
            <w:r w:rsidRPr="00A37BA8">
              <w:rPr>
                <w:rFonts w:ascii="Times New Roman" w:eastAsia="宋体" w:hAnsi="Times New Roman" w:hint="eastAsia"/>
                <w:color w:val="000000"/>
                <w:szCs w:val="21"/>
              </w:rPr>
              <w:t>50</w:t>
            </w:r>
            <w:r w:rsidRPr="00A37BA8">
              <w:rPr>
                <w:rFonts w:ascii="Times New Roman" w:eastAsia="宋体" w:hAnsi="Times New Roman" w:hint="eastAsia"/>
                <w:color w:val="000000"/>
                <w:szCs w:val="21"/>
              </w:rPr>
              <w:t>分；评价为差不得分。专家按百分制打分。</w:t>
            </w:r>
          </w:p>
        </w:tc>
      </w:tr>
      <w:tr w:rsidR="00CD1514" w:rsidRPr="00652B21" w:rsidTr="00CD1514">
        <w:trPr>
          <w:trHeight w:val="63"/>
          <w:jc w:val="center"/>
        </w:trPr>
        <w:tc>
          <w:tcPr>
            <w:tcW w:w="0" w:type="auto"/>
            <w:vMerge/>
            <w:tcBorders>
              <w:left w:val="single" w:sz="4" w:space="0" w:color="auto"/>
              <w:right w:val="single" w:sz="4" w:space="0" w:color="auto"/>
            </w:tcBorders>
            <w:vAlign w:val="center"/>
          </w:tcPr>
          <w:p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4</w:t>
            </w:r>
          </w:p>
        </w:tc>
        <w:tc>
          <w:tcPr>
            <w:tcW w:w="1977" w:type="dxa"/>
            <w:gridSpan w:val="2"/>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项目完成（服务期满）后的服务承诺</w:t>
            </w:r>
          </w:p>
        </w:tc>
        <w:tc>
          <w:tcPr>
            <w:tcW w:w="851"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6</w:t>
            </w:r>
          </w:p>
        </w:tc>
        <w:tc>
          <w:tcPr>
            <w:tcW w:w="1276"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left"/>
              <w:rPr>
                <w:rFonts w:ascii="Times New Roman" w:eastAsia="宋体" w:hAnsi="Times New Roman"/>
                <w:szCs w:val="21"/>
              </w:rPr>
            </w:pPr>
            <w:r w:rsidRPr="00652B21">
              <w:rPr>
                <w:rFonts w:ascii="Times New Roman" w:eastAsia="宋体" w:hAnsi="Times New Roman"/>
                <w:szCs w:val="21"/>
              </w:rPr>
              <w:t>考察投标人</w:t>
            </w:r>
            <w:r w:rsidRPr="00652B21">
              <w:rPr>
                <w:rFonts w:ascii="Times New Roman" w:eastAsia="宋体" w:hAnsi="Times New Roman"/>
                <w:szCs w:val="21"/>
              </w:rPr>
              <w:t>1</w:t>
            </w:r>
            <w:r w:rsidRPr="00652B21">
              <w:rPr>
                <w:rFonts w:ascii="Times New Roman" w:eastAsia="宋体" w:hAnsi="Times New Roman"/>
                <w:szCs w:val="21"/>
              </w:rPr>
              <w:t>年服务期满后对未到馆报刊继续补缺供货、</w:t>
            </w:r>
            <w:r>
              <w:rPr>
                <w:rFonts w:ascii="Times New Roman" w:eastAsia="宋体" w:hAnsi="Times New Roman"/>
                <w:szCs w:val="21"/>
              </w:rPr>
              <w:t>对问题期刊</w:t>
            </w:r>
            <w:r>
              <w:rPr>
                <w:rFonts w:ascii="Times New Roman" w:eastAsia="宋体" w:hAnsi="Times New Roman" w:hint="eastAsia"/>
                <w:szCs w:val="21"/>
              </w:rPr>
              <w:t>作</w:t>
            </w:r>
            <w:r w:rsidRPr="00652B21">
              <w:rPr>
                <w:rFonts w:ascii="Times New Roman" w:eastAsia="宋体" w:hAnsi="Times New Roman"/>
                <w:szCs w:val="21"/>
              </w:rPr>
              <w:t>退换</w:t>
            </w:r>
            <w:r>
              <w:rPr>
                <w:rFonts w:ascii="Times New Roman" w:eastAsia="宋体" w:hAnsi="Times New Roman" w:hint="eastAsia"/>
                <w:szCs w:val="21"/>
              </w:rPr>
              <w:t>处理、退款</w:t>
            </w:r>
            <w:r w:rsidRPr="00652B21">
              <w:rPr>
                <w:rFonts w:ascii="Times New Roman" w:eastAsia="宋体" w:hAnsi="Times New Roman"/>
                <w:szCs w:val="21"/>
              </w:rPr>
              <w:t>结算等</w:t>
            </w:r>
            <w:r>
              <w:rPr>
                <w:rFonts w:ascii="Times New Roman" w:eastAsia="宋体" w:hAnsi="Times New Roman"/>
                <w:szCs w:val="21"/>
              </w:rPr>
              <w:t>3</w:t>
            </w:r>
            <w:r>
              <w:rPr>
                <w:rFonts w:ascii="Times New Roman" w:eastAsia="宋体" w:hAnsi="Times New Roman" w:hint="eastAsia"/>
                <w:szCs w:val="21"/>
              </w:rPr>
              <w:t>项</w:t>
            </w:r>
            <w:r w:rsidRPr="00652B21">
              <w:rPr>
                <w:rFonts w:ascii="Times New Roman" w:eastAsia="宋体" w:hAnsi="Times New Roman"/>
                <w:szCs w:val="21"/>
              </w:rPr>
              <w:t>服务承诺。</w:t>
            </w:r>
          </w:p>
          <w:p w:rsidR="00CD1514" w:rsidRDefault="00CD1514" w:rsidP="00103AC4">
            <w:pPr>
              <w:jc w:val="left"/>
              <w:rPr>
                <w:rFonts w:ascii="Times New Roman" w:eastAsia="宋体" w:hAnsi="Times New Roman"/>
                <w:szCs w:val="21"/>
              </w:rPr>
            </w:pPr>
            <w:r>
              <w:rPr>
                <w:rFonts w:ascii="Times New Roman" w:eastAsia="宋体" w:hAnsi="Times New Roman" w:hint="eastAsia"/>
                <w:szCs w:val="21"/>
              </w:rPr>
              <w:t>项目完成后的服务承诺内容全面（包含了上述</w:t>
            </w:r>
            <w:r>
              <w:rPr>
                <w:rFonts w:ascii="Times New Roman" w:eastAsia="宋体" w:hAnsi="Times New Roman" w:hint="eastAsia"/>
                <w:color w:val="000000"/>
                <w:szCs w:val="21"/>
              </w:rPr>
              <w:t>3</w:t>
            </w:r>
            <w:r>
              <w:rPr>
                <w:rFonts w:ascii="Times New Roman" w:eastAsia="宋体" w:hAnsi="Times New Roman" w:hint="eastAsia"/>
                <w:color w:val="000000"/>
                <w:szCs w:val="21"/>
              </w:rPr>
              <w:t>项</w:t>
            </w:r>
            <w:r>
              <w:rPr>
                <w:rFonts w:ascii="Times New Roman" w:eastAsia="宋体" w:hAnsi="Times New Roman" w:hint="eastAsia"/>
                <w:szCs w:val="21"/>
              </w:rPr>
              <w:t>）的评价为优；项目完成后的服务承诺内容缺了</w:t>
            </w:r>
            <w:r>
              <w:rPr>
                <w:rFonts w:ascii="Times New Roman" w:eastAsia="宋体" w:hAnsi="Times New Roman" w:hint="eastAsia"/>
                <w:szCs w:val="21"/>
              </w:rPr>
              <w:t>1</w:t>
            </w:r>
            <w:r>
              <w:rPr>
                <w:rFonts w:ascii="Times New Roman" w:eastAsia="宋体" w:hAnsi="Times New Roman" w:hint="eastAsia"/>
                <w:szCs w:val="21"/>
              </w:rPr>
              <w:t>项的评价为良；项目完成后的服务承诺内容缺了</w:t>
            </w:r>
            <w:r>
              <w:rPr>
                <w:rFonts w:ascii="Times New Roman" w:eastAsia="宋体" w:hAnsi="Times New Roman" w:hint="eastAsia"/>
                <w:szCs w:val="21"/>
              </w:rPr>
              <w:t>2</w:t>
            </w:r>
            <w:r>
              <w:rPr>
                <w:rFonts w:ascii="Times New Roman" w:eastAsia="宋体" w:hAnsi="Times New Roman" w:hint="eastAsia"/>
                <w:szCs w:val="21"/>
              </w:rPr>
              <w:t>项的评价为中；项目完成后的服务承诺内容</w:t>
            </w:r>
            <w:r>
              <w:rPr>
                <w:rFonts w:ascii="Times New Roman" w:eastAsia="宋体" w:hAnsi="Times New Roman" w:hint="eastAsia"/>
                <w:szCs w:val="21"/>
              </w:rPr>
              <w:t>3</w:t>
            </w:r>
            <w:r>
              <w:rPr>
                <w:rFonts w:ascii="Times New Roman" w:eastAsia="宋体" w:hAnsi="Times New Roman" w:hint="eastAsia"/>
                <w:szCs w:val="21"/>
              </w:rPr>
              <w:t>项都缺的评价为差。</w:t>
            </w:r>
          </w:p>
          <w:p w:rsidR="00CD1514" w:rsidRPr="00652B21" w:rsidRDefault="00CD1514" w:rsidP="00103AC4">
            <w:pPr>
              <w:jc w:val="left"/>
              <w:rPr>
                <w:rFonts w:ascii="Times New Roman" w:eastAsia="宋体" w:hAnsi="Times New Roman"/>
                <w:szCs w:val="21"/>
              </w:rPr>
            </w:pPr>
            <w:r w:rsidRPr="00A37BA8">
              <w:rPr>
                <w:rFonts w:ascii="Times New Roman" w:eastAsia="宋体" w:hAnsi="Times New Roman" w:hint="eastAsia"/>
                <w:color w:val="000000"/>
                <w:szCs w:val="21"/>
              </w:rPr>
              <w:t>评价为优得</w:t>
            </w:r>
            <w:r w:rsidRPr="00A37BA8">
              <w:rPr>
                <w:rFonts w:ascii="Times New Roman" w:eastAsia="宋体" w:hAnsi="Times New Roman" w:hint="eastAsia"/>
                <w:color w:val="000000"/>
                <w:szCs w:val="21"/>
              </w:rPr>
              <w:t>100</w:t>
            </w:r>
            <w:r w:rsidRPr="00A37BA8">
              <w:rPr>
                <w:rFonts w:ascii="Times New Roman" w:eastAsia="宋体" w:hAnsi="Times New Roman" w:hint="eastAsia"/>
                <w:color w:val="000000"/>
                <w:szCs w:val="21"/>
              </w:rPr>
              <w:t>分；评价为良得</w:t>
            </w:r>
            <w:r w:rsidRPr="00A37BA8">
              <w:rPr>
                <w:rFonts w:ascii="Times New Roman" w:eastAsia="宋体" w:hAnsi="Times New Roman" w:hint="eastAsia"/>
                <w:color w:val="000000"/>
                <w:szCs w:val="21"/>
              </w:rPr>
              <w:t>75</w:t>
            </w:r>
            <w:r w:rsidRPr="00A37BA8">
              <w:rPr>
                <w:rFonts w:ascii="Times New Roman" w:eastAsia="宋体" w:hAnsi="Times New Roman" w:hint="eastAsia"/>
                <w:color w:val="000000"/>
                <w:szCs w:val="21"/>
              </w:rPr>
              <w:t>分；评价为中得</w:t>
            </w:r>
            <w:r w:rsidRPr="00A37BA8">
              <w:rPr>
                <w:rFonts w:ascii="Times New Roman" w:eastAsia="宋体" w:hAnsi="Times New Roman" w:hint="eastAsia"/>
                <w:color w:val="000000"/>
                <w:szCs w:val="21"/>
              </w:rPr>
              <w:t>50</w:t>
            </w:r>
            <w:r w:rsidRPr="00A37BA8">
              <w:rPr>
                <w:rFonts w:ascii="Times New Roman" w:eastAsia="宋体" w:hAnsi="Times New Roman" w:hint="eastAsia"/>
                <w:color w:val="000000"/>
                <w:szCs w:val="21"/>
              </w:rPr>
              <w:t>分；评价为差不得分。专家按百分制打分。</w:t>
            </w:r>
          </w:p>
        </w:tc>
      </w:tr>
      <w:tr w:rsidR="00CD1514" w:rsidRPr="00652B21" w:rsidTr="00CD1514">
        <w:trPr>
          <w:trHeight w:val="63"/>
          <w:jc w:val="center"/>
        </w:trPr>
        <w:tc>
          <w:tcPr>
            <w:tcW w:w="0" w:type="auto"/>
            <w:vMerge/>
            <w:tcBorders>
              <w:left w:val="single" w:sz="4" w:space="0" w:color="auto"/>
              <w:right w:val="single" w:sz="4" w:space="0" w:color="auto"/>
            </w:tcBorders>
            <w:vAlign w:val="center"/>
          </w:tcPr>
          <w:p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5</w:t>
            </w:r>
          </w:p>
        </w:tc>
        <w:tc>
          <w:tcPr>
            <w:tcW w:w="1977" w:type="dxa"/>
            <w:gridSpan w:val="2"/>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违约承诺</w:t>
            </w:r>
          </w:p>
        </w:tc>
        <w:tc>
          <w:tcPr>
            <w:tcW w:w="851"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6</w:t>
            </w:r>
          </w:p>
        </w:tc>
        <w:tc>
          <w:tcPr>
            <w:tcW w:w="1276"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rsidR="00CD1514" w:rsidRDefault="00CD1514" w:rsidP="00103AC4">
            <w:pPr>
              <w:jc w:val="left"/>
              <w:rPr>
                <w:rFonts w:ascii="Times New Roman" w:eastAsia="宋体" w:hAnsi="Times New Roman"/>
                <w:szCs w:val="21"/>
              </w:rPr>
            </w:pPr>
            <w:r w:rsidRPr="00652B21">
              <w:rPr>
                <w:rFonts w:ascii="Times New Roman" w:eastAsia="宋体" w:hAnsi="Times New Roman"/>
                <w:szCs w:val="21"/>
              </w:rPr>
              <w:t>考察投标人对</w:t>
            </w:r>
            <w:r>
              <w:rPr>
                <w:rFonts w:ascii="Times New Roman" w:eastAsia="宋体" w:hAnsi="Times New Roman"/>
                <w:szCs w:val="21"/>
              </w:rPr>
              <w:t>报刊</w:t>
            </w:r>
            <w:r w:rsidRPr="00652B21">
              <w:rPr>
                <w:rFonts w:ascii="Times New Roman" w:eastAsia="宋体" w:hAnsi="Times New Roman"/>
                <w:szCs w:val="21"/>
              </w:rPr>
              <w:t>订到率、年到刊率</w:t>
            </w:r>
            <w:r>
              <w:rPr>
                <w:rFonts w:ascii="Times New Roman" w:eastAsia="宋体" w:hAnsi="Times New Roman"/>
                <w:szCs w:val="21"/>
              </w:rPr>
              <w:t>、到刊时间、报刊质量、</w:t>
            </w:r>
            <w:r>
              <w:rPr>
                <w:rFonts w:ascii="Times New Roman" w:eastAsia="宋体" w:hAnsi="Times New Roman" w:hint="eastAsia"/>
                <w:szCs w:val="21"/>
              </w:rPr>
              <w:t>日常</w:t>
            </w:r>
            <w:r w:rsidRPr="00652B21">
              <w:rPr>
                <w:rFonts w:ascii="Times New Roman" w:eastAsia="宋体" w:hAnsi="Times New Roman"/>
                <w:szCs w:val="21"/>
              </w:rPr>
              <w:t>送货</w:t>
            </w:r>
            <w:r>
              <w:rPr>
                <w:rFonts w:ascii="Times New Roman" w:eastAsia="宋体" w:hAnsi="Times New Roman"/>
                <w:szCs w:val="21"/>
              </w:rPr>
              <w:t>、</w:t>
            </w:r>
            <w:r w:rsidRPr="00E64569">
              <w:rPr>
                <w:rFonts w:ascii="Times New Roman" w:eastAsia="宋体" w:hAnsi="Times New Roman" w:hint="eastAsia"/>
                <w:color w:val="000000"/>
                <w:szCs w:val="21"/>
              </w:rPr>
              <w:t>信息反馈</w:t>
            </w:r>
            <w:r>
              <w:rPr>
                <w:rFonts w:ascii="Times New Roman" w:eastAsia="宋体" w:hAnsi="Times New Roman" w:hint="eastAsia"/>
                <w:szCs w:val="21"/>
              </w:rPr>
              <w:t>、</w:t>
            </w:r>
            <w:r w:rsidRPr="004F4626">
              <w:rPr>
                <w:rFonts w:ascii="Times New Roman" w:eastAsia="宋体" w:hAnsi="Times New Roman"/>
                <w:szCs w:val="21"/>
              </w:rPr>
              <w:t>查补缺刊</w:t>
            </w:r>
            <w:r>
              <w:rPr>
                <w:rFonts w:ascii="Times New Roman" w:eastAsia="宋体" w:hAnsi="Times New Roman" w:hint="eastAsia"/>
                <w:szCs w:val="21"/>
              </w:rPr>
              <w:t>等</w:t>
            </w:r>
            <w:r>
              <w:rPr>
                <w:rFonts w:ascii="Times New Roman" w:eastAsia="宋体" w:hAnsi="Times New Roman" w:hint="eastAsia"/>
                <w:szCs w:val="21"/>
              </w:rPr>
              <w:t>7</w:t>
            </w:r>
            <w:r>
              <w:rPr>
                <w:rFonts w:ascii="Times New Roman" w:eastAsia="宋体" w:hAnsi="Times New Roman" w:hint="eastAsia"/>
                <w:szCs w:val="21"/>
              </w:rPr>
              <w:t>项</w:t>
            </w:r>
            <w:r>
              <w:rPr>
                <w:rFonts w:ascii="Times New Roman" w:eastAsia="宋体" w:hAnsi="Times New Roman"/>
                <w:szCs w:val="21"/>
              </w:rPr>
              <w:t>未达到要求</w:t>
            </w:r>
            <w:r w:rsidRPr="00652B21">
              <w:rPr>
                <w:rFonts w:ascii="Times New Roman" w:eastAsia="宋体" w:hAnsi="Times New Roman"/>
                <w:szCs w:val="21"/>
              </w:rPr>
              <w:t>的违约承诺。</w:t>
            </w:r>
          </w:p>
          <w:p w:rsidR="00CD1514" w:rsidRDefault="00CD1514" w:rsidP="00103AC4">
            <w:pPr>
              <w:jc w:val="left"/>
              <w:rPr>
                <w:rFonts w:ascii="Times New Roman" w:eastAsia="宋体" w:hAnsi="Times New Roman"/>
                <w:szCs w:val="21"/>
              </w:rPr>
            </w:pPr>
            <w:r>
              <w:rPr>
                <w:rFonts w:ascii="Times New Roman" w:eastAsia="宋体" w:hAnsi="Times New Roman" w:hint="eastAsia"/>
                <w:szCs w:val="21"/>
              </w:rPr>
              <w:t>违约承诺内容全面（包含了上述</w:t>
            </w:r>
            <w:r>
              <w:rPr>
                <w:rFonts w:ascii="Times New Roman" w:eastAsia="宋体" w:hAnsi="Times New Roman" w:hint="eastAsia"/>
                <w:color w:val="000000"/>
                <w:szCs w:val="21"/>
              </w:rPr>
              <w:t>7</w:t>
            </w:r>
            <w:r>
              <w:rPr>
                <w:rFonts w:ascii="Times New Roman" w:eastAsia="宋体" w:hAnsi="Times New Roman" w:hint="eastAsia"/>
                <w:color w:val="000000"/>
                <w:szCs w:val="21"/>
              </w:rPr>
              <w:t>项</w:t>
            </w:r>
            <w:r>
              <w:rPr>
                <w:rFonts w:ascii="Times New Roman" w:eastAsia="宋体" w:hAnsi="Times New Roman" w:hint="eastAsia"/>
                <w:szCs w:val="21"/>
              </w:rPr>
              <w:t>）且可操作性强的评价为优；违约承诺内容全面但有</w:t>
            </w:r>
            <w:r>
              <w:rPr>
                <w:rFonts w:ascii="Times New Roman" w:eastAsia="宋体" w:hAnsi="Times New Roman" w:hint="eastAsia"/>
                <w:szCs w:val="21"/>
              </w:rPr>
              <w:t>1</w:t>
            </w:r>
            <w:r>
              <w:rPr>
                <w:rFonts w:ascii="Times New Roman" w:eastAsia="宋体" w:hAnsi="Times New Roman" w:hint="eastAsia"/>
                <w:szCs w:val="21"/>
              </w:rPr>
              <w:t>项不具有可操作性的评价为良；违约承诺内容全面但有</w:t>
            </w:r>
            <w:r>
              <w:rPr>
                <w:rFonts w:ascii="Times New Roman" w:eastAsia="宋体" w:hAnsi="Times New Roman" w:hint="eastAsia"/>
                <w:szCs w:val="21"/>
              </w:rPr>
              <w:t>2</w:t>
            </w:r>
            <w:r>
              <w:rPr>
                <w:rFonts w:ascii="Times New Roman" w:eastAsia="宋体" w:hAnsi="Times New Roman" w:hint="eastAsia"/>
                <w:szCs w:val="21"/>
              </w:rPr>
              <w:t>项不具有可操作性的评价为中；违约承诺内容不全面或有</w:t>
            </w:r>
            <w:r>
              <w:rPr>
                <w:rFonts w:ascii="Times New Roman" w:eastAsia="宋体" w:hAnsi="Times New Roman" w:hint="eastAsia"/>
                <w:szCs w:val="21"/>
              </w:rPr>
              <w:t>3</w:t>
            </w:r>
            <w:r>
              <w:rPr>
                <w:rFonts w:ascii="Times New Roman" w:eastAsia="宋体" w:hAnsi="Times New Roman" w:hint="eastAsia"/>
                <w:szCs w:val="21"/>
              </w:rPr>
              <w:t>项不具有可操作性的评价为差。</w:t>
            </w:r>
          </w:p>
          <w:p w:rsidR="00CD1514" w:rsidRPr="00652B21" w:rsidRDefault="00CD1514" w:rsidP="00103AC4">
            <w:pPr>
              <w:jc w:val="left"/>
              <w:rPr>
                <w:rFonts w:ascii="Times New Roman" w:eastAsia="宋体" w:hAnsi="Times New Roman"/>
                <w:szCs w:val="21"/>
              </w:rPr>
            </w:pPr>
            <w:r w:rsidRPr="00A37BA8">
              <w:rPr>
                <w:rFonts w:ascii="Times New Roman" w:eastAsia="宋体" w:hAnsi="Times New Roman" w:hint="eastAsia"/>
                <w:color w:val="000000"/>
                <w:szCs w:val="21"/>
              </w:rPr>
              <w:t>评价为优得</w:t>
            </w:r>
            <w:r w:rsidRPr="00A37BA8">
              <w:rPr>
                <w:rFonts w:ascii="Times New Roman" w:eastAsia="宋体" w:hAnsi="Times New Roman" w:hint="eastAsia"/>
                <w:color w:val="000000"/>
                <w:szCs w:val="21"/>
              </w:rPr>
              <w:t>100</w:t>
            </w:r>
            <w:r w:rsidRPr="00A37BA8">
              <w:rPr>
                <w:rFonts w:ascii="Times New Roman" w:eastAsia="宋体" w:hAnsi="Times New Roman" w:hint="eastAsia"/>
                <w:color w:val="000000"/>
                <w:szCs w:val="21"/>
              </w:rPr>
              <w:t>分；评价为良得</w:t>
            </w:r>
            <w:r w:rsidRPr="00A37BA8">
              <w:rPr>
                <w:rFonts w:ascii="Times New Roman" w:eastAsia="宋体" w:hAnsi="Times New Roman" w:hint="eastAsia"/>
                <w:color w:val="000000"/>
                <w:szCs w:val="21"/>
              </w:rPr>
              <w:t>75</w:t>
            </w:r>
            <w:r w:rsidRPr="00A37BA8">
              <w:rPr>
                <w:rFonts w:ascii="Times New Roman" w:eastAsia="宋体" w:hAnsi="Times New Roman" w:hint="eastAsia"/>
                <w:color w:val="000000"/>
                <w:szCs w:val="21"/>
              </w:rPr>
              <w:t>分；评价为中得</w:t>
            </w:r>
            <w:r w:rsidRPr="00A37BA8">
              <w:rPr>
                <w:rFonts w:ascii="Times New Roman" w:eastAsia="宋体" w:hAnsi="Times New Roman" w:hint="eastAsia"/>
                <w:color w:val="000000"/>
                <w:szCs w:val="21"/>
              </w:rPr>
              <w:t>50</w:t>
            </w:r>
            <w:r w:rsidRPr="00A37BA8">
              <w:rPr>
                <w:rFonts w:ascii="Times New Roman" w:eastAsia="宋体" w:hAnsi="Times New Roman" w:hint="eastAsia"/>
                <w:color w:val="000000"/>
                <w:szCs w:val="21"/>
              </w:rPr>
              <w:t>分；评价为差不得分。</w:t>
            </w:r>
            <w:r w:rsidRPr="00A37BA8">
              <w:rPr>
                <w:rFonts w:ascii="Times New Roman" w:eastAsia="宋体" w:hAnsi="Times New Roman" w:hint="eastAsia"/>
                <w:color w:val="000000"/>
                <w:szCs w:val="21"/>
              </w:rPr>
              <w:lastRenderedPageBreak/>
              <w:t>专家按百分制打分。</w:t>
            </w:r>
          </w:p>
        </w:tc>
      </w:tr>
      <w:tr w:rsidR="00CD1514" w:rsidRPr="00652B21" w:rsidTr="00CD1514">
        <w:trPr>
          <w:jc w:val="center"/>
        </w:trPr>
        <w:tc>
          <w:tcPr>
            <w:tcW w:w="838"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lastRenderedPageBreak/>
              <w:t>3</w:t>
            </w:r>
          </w:p>
        </w:tc>
        <w:tc>
          <w:tcPr>
            <w:tcW w:w="4799" w:type="dxa"/>
            <w:gridSpan w:val="5"/>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综合实力部分</w:t>
            </w:r>
          </w:p>
        </w:tc>
        <w:tc>
          <w:tcPr>
            <w:tcW w:w="3714"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26</w:t>
            </w:r>
          </w:p>
        </w:tc>
      </w:tr>
      <w:tr w:rsidR="00CD1514" w:rsidRPr="00652B21" w:rsidTr="00CD1514">
        <w:trPr>
          <w:trHeight w:val="81"/>
          <w:jc w:val="center"/>
        </w:trPr>
        <w:tc>
          <w:tcPr>
            <w:tcW w:w="838" w:type="dxa"/>
            <w:vMerge w:val="restart"/>
            <w:tcBorders>
              <w:top w:val="single" w:sz="4" w:space="0" w:color="auto"/>
              <w:left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序号</w:t>
            </w:r>
          </w:p>
        </w:tc>
        <w:tc>
          <w:tcPr>
            <w:tcW w:w="1977" w:type="dxa"/>
            <w:gridSpan w:val="2"/>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评分因素</w:t>
            </w:r>
          </w:p>
        </w:tc>
        <w:tc>
          <w:tcPr>
            <w:tcW w:w="851"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权重</w:t>
            </w:r>
          </w:p>
        </w:tc>
        <w:tc>
          <w:tcPr>
            <w:tcW w:w="1276"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评分方式</w:t>
            </w:r>
          </w:p>
        </w:tc>
        <w:tc>
          <w:tcPr>
            <w:tcW w:w="3714"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评分准则</w:t>
            </w:r>
          </w:p>
        </w:tc>
      </w:tr>
      <w:tr w:rsidR="00CD1514" w:rsidRPr="00652B21" w:rsidTr="00CD1514">
        <w:trPr>
          <w:trHeight w:val="78"/>
          <w:jc w:val="center"/>
        </w:trPr>
        <w:tc>
          <w:tcPr>
            <w:tcW w:w="0" w:type="auto"/>
            <w:vMerge/>
            <w:tcBorders>
              <w:left w:val="single" w:sz="4" w:space="0" w:color="auto"/>
              <w:right w:val="single" w:sz="4" w:space="0" w:color="auto"/>
            </w:tcBorders>
            <w:vAlign w:val="center"/>
          </w:tcPr>
          <w:p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1</w:t>
            </w:r>
          </w:p>
        </w:tc>
        <w:tc>
          <w:tcPr>
            <w:tcW w:w="1977" w:type="dxa"/>
            <w:gridSpan w:val="2"/>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拟安排的项目负责人情况</w:t>
            </w:r>
          </w:p>
        </w:tc>
        <w:tc>
          <w:tcPr>
            <w:tcW w:w="851"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left"/>
              <w:rPr>
                <w:rFonts w:ascii="Times New Roman" w:eastAsia="宋体" w:hAnsi="Times New Roman"/>
                <w:szCs w:val="21"/>
              </w:rPr>
            </w:pPr>
            <w:r w:rsidRPr="00652B21">
              <w:rPr>
                <w:rFonts w:ascii="Times New Roman" w:eastAsia="宋体" w:hAnsi="Times New Roman"/>
                <w:szCs w:val="21"/>
              </w:rPr>
              <w:t>项目负责人有大专以上学历（含大专）和有负责图书馆相关进口报刊馆配业务项目</w:t>
            </w:r>
            <w:r w:rsidRPr="00652B21">
              <w:rPr>
                <w:rFonts w:ascii="Times New Roman" w:eastAsia="宋体" w:hAnsi="Times New Roman"/>
                <w:szCs w:val="21"/>
              </w:rPr>
              <w:t>3</w:t>
            </w:r>
            <w:r w:rsidRPr="00652B21">
              <w:rPr>
                <w:rFonts w:ascii="Times New Roman" w:eastAsia="宋体" w:hAnsi="Times New Roman"/>
                <w:szCs w:val="21"/>
              </w:rPr>
              <w:t>年以上的从业经验得满分，否则本项不得分。</w:t>
            </w:r>
          </w:p>
          <w:p w:rsidR="00CD1514" w:rsidRDefault="00CD1514" w:rsidP="00103AC4">
            <w:pPr>
              <w:jc w:val="left"/>
              <w:rPr>
                <w:rFonts w:ascii="Times New Roman" w:eastAsia="宋体" w:hAnsi="Times New Roman"/>
                <w:szCs w:val="21"/>
              </w:rPr>
            </w:pPr>
            <w:r>
              <w:rPr>
                <w:rFonts w:ascii="Times New Roman" w:eastAsia="宋体" w:hAnsi="Times New Roman" w:hint="eastAsia"/>
                <w:szCs w:val="21"/>
              </w:rPr>
              <w:t>要求</w:t>
            </w:r>
            <w:r w:rsidRPr="00652B21">
              <w:rPr>
                <w:rFonts w:ascii="Times New Roman" w:eastAsia="宋体" w:hAnsi="Times New Roman"/>
                <w:szCs w:val="21"/>
              </w:rPr>
              <w:t>提供项目负责人的毕业证书复印件</w:t>
            </w:r>
            <w:r>
              <w:rPr>
                <w:rFonts w:ascii="Times New Roman" w:eastAsia="宋体" w:hAnsi="Times New Roman" w:hint="eastAsia"/>
                <w:szCs w:val="21"/>
              </w:rPr>
              <w:t>、</w:t>
            </w:r>
            <w:r w:rsidRPr="00652B21">
              <w:rPr>
                <w:rFonts w:ascii="Times New Roman" w:eastAsia="宋体" w:hAnsi="Times New Roman"/>
                <w:szCs w:val="21"/>
              </w:rPr>
              <w:t>聘用合同关键页复印件</w:t>
            </w:r>
            <w:r>
              <w:rPr>
                <w:rFonts w:ascii="Times New Roman" w:eastAsia="宋体" w:hAnsi="Times New Roman" w:hint="eastAsia"/>
                <w:szCs w:val="21"/>
              </w:rPr>
              <w:t>，以及</w:t>
            </w:r>
            <w:r>
              <w:rPr>
                <w:rFonts w:ascii="Times New Roman" w:eastAsia="宋体" w:hAnsi="Times New Roman"/>
                <w:szCs w:val="21"/>
              </w:rPr>
              <w:t>其他</w:t>
            </w:r>
            <w:r>
              <w:rPr>
                <w:rFonts w:ascii="Times New Roman" w:eastAsia="宋体" w:hAnsi="Times New Roman" w:hint="eastAsia"/>
                <w:szCs w:val="21"/>
              </w:rPr>
              <w:t>可</w:t>
            </w:r>
            <w:r>
              <w:rPr>
                <w:rFonts w:ascii="Times New Roman" w:eastAsia="宋体" w:hAnsi="Times New Roman"/>
                <w:szCs w:val="21"/>
              </w:rPr>
              <w:t>证明工作经验</w:t>
            </w:r>
            <w:r>
              <w:rPr>
                <w:rFonts w:ascii="Times New Roman" w:eastAsia="宋体" w:hAnsi="Times New Roman" w:hint="eastAsia"/>
                <w:szCs w:val="21"/>
              </w:rPr>
              <w:t>的</w:t>
            </w:r>
            <w:r>
              <w:rPr>
                <w:rFonts w:ascii="Times New Roman" w:eastAsia="宋体" w:hAnsi="Times New Roman"/>
                <w:szCs w:val="21"/>
              </w:rPr>
              <w:t>文件</w:t>
            </w:r>
            <w:r>
              <w:rPr>
                <w:rFonts w:ascii="Times New Roman" w:eastAsia="宋体" w:hAnsi="Times New Roman" w:hint="eastAsia"/>
                <w:szCs w:val="21"/>
              </w:rPr>
              <w:t>复印件</w:t>
            </w:r>
            <w:r>
              <w:rPr>
                <w:rFonts w:ascii="Times New Roman" w:eastAsia="宋体" w:hAnsi="Times New Roman"/>
                <w:szCs w:val="21"/>
              </w:rPr>
              <w:t>，</w:t>
            </w:r>
            <w:r>
              <w:rPr>
                <w:rFonts w:ascii="Times New Roman" w:eastAsia="宋体" w:hAnsi="Times New Roman" w:hint="eastAsia"/>
                <w:szCs w:val="21"/>
              </w:rPr>
              <w:t>并</w:t>
            </w:r>
            <w:r>
              <w:rPr>
                <w:rFonts w:ascii="Times New Roman" w:eastAsia="宋体" w:hAnsi="Times New Roman"/>
                <w:szCs w:val="21"/>
              </w:rPr>
              <w:t>加盖投标人公章</w:t>
            </w:r>
            <w:r w:rsidRPr="00652B21">
              <w:rPr>
                <w:rFonts w:ascii="Times New Roman" w:eastAsia="宋体" w:hAnsi="Times New Roman"/>
                <w:szCs w:val="21"/>
              </w:rPr>
              <w:t>，原件备查。</w:t>
            </w:r>
          </w:p>
          <w:p w:rsidR="005170EB" w:rsidRPr="005170EB" w:rsidRDefault="005170EB" w:rsidP="00103AC4">
            <w:pPr>
              <w:jc w:val="left"/>
              <w:rPr>
                <w:rFonts w:ascii="Times New Roman" w:eastAsia="宋体" w:hAnsi="Times New Roman"/>
                <w:szCs w:val="21"/>
              </w:rPr>
            </w:pPr>
            <w:r w:rsidRPr="00467409">
              <w:rPr>
                <w:rFonts w:ascii="Times New Roman" w:eastAsia="宋体" w:hAnsi="Times New Roman" w:cs="Times New Roman" w:hint="eastAsia"/>
                <w:szCs w:val="21"/>
              </w:rPr>
              <w:t>项目</w:t>
            </w:r>
            <w:r>
              <w:rPr>
                <w:rFonts w:ascii="Times New Roman" w:eastAsia="宋体" w:hAnsi="Times New Roman" w:cs="Times New Roman" w:hint="eastAsia"/>
                <w:szCs w:val="21"/>
              </w:rPr>
              <w:t>负责人</w:t>
            </w:r>
            <w:r w:rsidRPr="00467409">
              <w:rPr>
                <w:rFonts w:ascii="Times New Roman" w:eastAsia="宋体" w:hAnsi="Times New Roman" w:cs="Times New Roman" w:hint="eastAsia"/>
                <w:szCs w:val="21"/>
              </w:rPr>
              <w:t>须是投标人的正式聘任员工。投标人无需提供社保证明，但提供的人员须本单位正式在职员工，如有虚假，将做投标无效处理，涉嫌存在违法违规行为的，依法报主管部门处理处罚。以上标准执行至</w:t>
            </w:r>
            <w:r w:rsidRPr="00467409">
              <w:rPr>
                <w:rFonts w:ascii="Times New Roman" w:eastAsia="宋体" w:hAnsi="Times New Roman" w:cs="Times New Roman"/>
                <w:szCs w:val="21"/>
              </w:rPr>
              <w:t>2020</w:t>
            </w:r>
            <w:r w:rsidRPr="00467409">
              <w:rPr>
                <w:rFonts w:ascii="Times New Roman" w:eastAsia="宋体" w:hAnsi="Times New Roman" w:cs="Times New Roman"/>
                <w:szCs w:val="21"/>
              </w:rPr>
              <w:t>年</w:t>
            </w:r>
            <w:r w:rsidRPr="00467409">
              <w:rPr>
                <w:rFonts w:ascii="Times New Roman" w:eastAsia="宋体" w:hAnsi="Times New Roman" w:cs="Times New Roman"/>
                <w:szCs w:val="21"/>
              </w:rPr>
              <w:t>12</w:t>
            </w:r>
            <w:r w:rsidRPr="00467409">
              <w:rPr>
                <w:rFonts w:ascii="Times New Roman" w:eastAsia="宋体" w:hAnsi="Times New Roman" w:cs="Times New Roman"/>
                <w:szCs w:val="21"/>
              </w:rPr>
              <w:t>月</w:t>
            </w:r>
            <w:r w:rsidRPr="00467409">
              <w:rPr>
                <w:rFonts w:ascii="Times New Roman" w:eastAsia="宋体" w:hAnsi="Times New Roman" w:cs="Times New Roman"/>
                <w:szCs w:val="21"/>
              </w:rPr>
              <w:t>31</w:t>
            </w:r>
            <w:r w:rsidRPr="00467409">
              <w:rPr>
                <w:rFonts w:ascii="Times New Roman" w:eastAsia="宋体" w:hAnsi="Times New Roman" w:cs="Times New Roman"/>
                <w:szCs w:val="21"/>
              </w:rPr>
              <w:t>日。</w:t>
            </w:r>
          </w:p>
          <w:p w:rsidR="00CD1514" w:rsidRPr="00652B21" w:rsidRDefault="00CD1514" w:rsidP="00103AC4">
            <w:pPr>
              <w:jc w:val="left"/>
              <w:rPr>
                <w:rFonts w:ascii="Times New Roman" w:eastAsia="宋体" w:hAnsi="Times New Roman"/>
                <w:color w:val="00B0F0"/>
                <w:kern w:val="0"/>
                <w:szCs w:val="21"/>
              </w:rPr>
            </w:pPr>
            <w:r w:rsidRPr="00652B21">
              <w:rPr>
                <w:rFonts w:ascii="Times New Roman" w:eastAsia="宋体" w:hAnsi="Times New Roman"/>
                <w:szCs w:val="21"/>
              </w:rPr>
              <w:t>无证明材料或者评委无法依据所提供的材料判断是否得分的，一律按不得分处理。</w:t>
            </w:r>
          </w:p>
        </w:tc>
      </w:tr>
      <w:tr w:rsidR="00CD1514" w:rsidRPr="00652B21" w:rsidTr="00CD1514">
        <w:trPr>
          <w:trHeight w:val="78"/>
          <w:jc w:val="center"/>
        </w:trPr>
        <w:tc>
          <w:tcPr>
            <w:tcW w:w="0" w:type="auto"/>
            <w:vMerge/>
            <w:tcBorders>
              <w:left w:val="single" w:sz="4" w:space="0" w:color="auto"/>
              <w:right w:val="single" w:sz="4" w:space="0" w:color="auto"/>
            </w:tcBorders>
            <w:vAlign w:val="center"/>
          </w:tcPr>
          <w:p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2</w:t>
            </w:r>
          </w:p>
        </w:tc>
        <w:tc>
          <w:tcPr>
            <w:tcW w:w="1977" w:type="dxa"/>
            <w:gridSpan w:val="2"/>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拟安排的项目团队成员（项目负责人除外）情况</w:t>
            </w:r>
          </w:p>
        </w:tc>
        <w:tc>
          <w:tcPr>
            <w:tcW w:w="851"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10</w:t>
            </w:r>
          </w:p>
        </w:tc>
        <w:tc>
          <w:tcPr>
            <w:tcW w:w="1276"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rsidR="00CD1514" w:rsidRPr="00C73375" w:rsidRDefault="00CD1514" w:rsidP="00103AC4">
            <w:pPr>
              <w:jc w:val="left"/>
              <w:rPr>
                <w:rFonts w:ascii="Times New Roman" w:eastAsia="宋体" w:hAnsi="Times New Roman"/>
                <w:szCs w:val="21"/>
              </w:rPr>
            </w:pPr>
            <w:r w:rsidRPr="00C73375">
              <w:rPr>
                <w:rFonts w:ascii="Times New Roman" w:eastAsia="宋体" w:hAnsi="Times New Roman"/>
                <w:szCs w:val="21"/>
              </w:rPr>
              <w:t>团队成员总人数要求至少</w:t>
            </w:r>
            <w:r w:rsidRPr="00C73375">
              <w:rPr>
                <w:rFonts w:ascii="Times New Roman" w:eastAsia="宋体" w:hAnsi="Times New Roman"/>
                <w:szCs w:val="21"/>
              </w:rPr>
              <w:t>4</w:t>
            </w:r>
            <w:r w:rsidRPr="00C73375">
              <w:rPr>
                <w:rFonts w:ascii="Times New Roman" w:eastAsia="宋体" w:hAnsi="Times New Roman"/>
                <w:szCs w:val="21"/>
              </w:rPr>
              <w:t>人，其中负责发送货业务人员</w:t>
            </w:r>
            <w:r w:rsidRPr="00C73375">
              <w:rPr>
                <w:rFonts w:ascii="Times New Roman" w:eastAsia="宋体" w:hAnsi="Times New Roman"/>
                <w:szCs w:val="21"/>
              </w:rPr>
              <w:t>1</w:t>
            </w:r>
            <w:r w:rsidRPr="00C73375">
              <w:rPr>
                <w:rFonts w:ascii="Times New Roman" w:eastAsia="宋体" w:hAnsi="Times New Roman"/>
                <w:szCs w:val="21"/>
              </w:rPr>
              <w:t>人，信息反馈人员</w:t>
            </w:r>
            <w:r w:rsidRPr="00C73375">
              <w:rPr>
                <w:rFonts w:ascii="Times New Roman" w:eastAsia="宋体" w:hAnsi="Times New Roman"/>
                <w:szCs w:val="21"/>
              </w:rPr>
              <w:t>1</w:t>
            </w:r>
            <w:r w:rsidRPr="00C73375">
              <w:rPr>
                <w:rFonts w:ascii="Times New Roman" w:eastAsia="宋体" w:hAnsi="Times New Roman"/>
                <w:szCs w:val="21"/>
              </w:rPr>
              <w:t>人，查补缺刊人员</w:t>
            </w:r>
            <w:r w:rsidRPr="00C73375">
              <w:rPr>
                <w:rFonts w:ascii="Times New Roman" w:eastAsia="宋体" w:hAnsi="Times New Roman"/>
                <w:szCs w:val="21"/>
              </w:rPr>
              <w:t>1</w:t>
            </w:r>
            <w:r w:rsidRPr="00C73375">
              <w:rPr>
                <w:rFonts w:ascii="Times New Roman" w:eastAsia="宋体" w:hAnsi="Times New Roman"/>
                <w:szCs w:val="21"/>
              </w:rPr>
              <w:t>人，数据人员</w:t>
            </w:r>
            <w:r w:rsidRPr="00C73375">
              <w:rPr>
                <w:rFonts w:ascii="Times New Roman" w:eastAsia="宋体" w:hAnsi="Times New Roman"/>
                <w:szCs w:val="21"/>
              </w:rPr>
              <w:t>1</w:t>
            </w:r>
            <w:r w:rsidRPr="00C73375">
              <w:rPr>
                <w:rFonts w:ascii="Times New Roman" w:eastAsia="宋体" w:hAnsi="Times New Roman"/>
                <w:szCs w:val="21"/>
              </w:rPr>
              <w:t>人。未达到人数要求的，不得分。且人员须是自有员工</w:t>
            </w:r>
            <w:r>
              <w:rPr>
                <w:rFonts w:ascii="Times New Roman" w:eastAsia="宋体" w:hAnsi="Times New Roman" w:hint="eastAsia"/>
                <w:szCs w:val="21"/>
              </w:rPr>
              <w:t>，</w:t>
            </w:r>
            <w:r w:rsidRPr="00C73375">
              <w:rPr>
                <w:rFonts w:ascii="Times New Roman" w:eastAsia="宋体" w:hAnsi="Times New Roman"/>
                <w:szCs w:val="21"/>
              </w:rPr>
              <w:t>在此基础上：</w:t>
            </w:r>
          </w:p>
          <w:p w:rsidR="00CD1514" w:rsidRPr="00C73375" w:rsidRDefault="00CD1514" w:rsidP="00103AC4">
            <w:pPr>
              <w:jc w:val="left"/>
              <w:rPr>
                <w:rFonts w:ascii="Times New Roman" w:eastAsia="宋体" w:hAnsi="Times New Roman"/>
                <w:szCs w:val="21"/>
              </w:rPr>
            </w:pPr>
            <w:r w:rsidRPr="00C73375">
              <w:rPr>
                <w:rFonts w:ascii="Times New Roman" w:eastAsia="宋体" w:hAnsi="Times New Roman"/>
                <w:szCs w:val="21"/>
              </w:rPr>
              <w:t>1</w:t>
            </w:r>
            <w:r w:rsidRPr="00C73375">
              <w:rPr>
                <w:rFonts w:ascii="Times New Roman" w:eastAsia="宋体" w:hAnsi="Times New Roman"/>
                <w:szCs w:val="21"/>
              </w:rPr>
              <w:t>、发送货人员、信息反馈人员和查补缺刊人员中每有一人拥有大专以上学历（含大专）的得</w:t>
            </w:r>
            <w:r w:rsidRPr="00C73375">
              <w:rPr>
                <w:rFonts w:ascii="Times New Roman" w:eastAsia="宋体" w:hAnsi="Times New Roman"/>
                <w:szCs w:val="21"/>
              </w:rPr>
              <w:t>25%</w:t>
            </w:r>
            <w:r w:rsidRPr="00C73375">
              <w:rPr>
                <w:rFonts w:ascii="Times New Roman" w:eastAsia="宋体" w:hAnsi="Times New Roman"/>
                <w:szCs w:val="21"/>
              </w:rPr>
              <w:t>的分数；累计得分，最高得</w:t>
            </w:r>
            <w:r w:rsidRPr="00C73375">
              <w:rPr>
                <w:rFonts w:ascii="Times New Roman" w:eastAsia="宋体" w:hAnsi="Times New Roman"/>
                <w:szCs w:val="21"/>
              </w:rPr>
              <w:t>75%</w:t>
            </w:r>
            <w:r w:rsidRPr="00C73375">
              <w:rPr>
                <w:rFonts w:ascii="Times New Roman" w:eastAsia="宋体" w:hAnsi="Times New Roman"/>
                <w:szCs w:val="21"/>
              </w:rPr>
              <w:t>的分数。</w:t>
            </w:r>
          </w:p>
          <w:p w:rsidR="00CD1514" w:rsidRPr="00C73375" w:rsidRDefault="00CD1514" w:rsidP="00103AC4">
            <w:pPr>
              <w:jc w:val="left"/>
              <w:rPr>
                <w:rFonts w:ascii="Times New Roman" w:eastAsia="宋体" w:hAnsi="Times New Roman"/>
                <w:szCs w:val="21"/>
              </w:rPr>
            </w:pPr>
            <w:r w:rsidRPr="00C73375">
              <w:rPr>
                <w:rFonts w:ascii="Times New Roman" w:eastAsia="宋体" w:hAnsi="Times New Roman"/>
                <w:szCs w:val="21"/>
              </w:rPr>
              <w:lastRenderedPageBreak/>
              <w:t>2</w:t>
            </w:r>
            <w:r w:rsidRPr="00C73375">
              <w:rPr>
                <w:rFonts w:ascii="Times New Roman" w:eastAsia="宋体" w:hAnsi="Times New Roman"/>
                <w:szCs w:val="21"/>
              </w:rPr>
              <w:t>、数据人员中有一人拥有</w:t>
            </w:r>
            <w:r w:rsidRPr="00C73375">
              <w:rPr>
                <w:rFonts w:ascii="Times New Roman" w:eastAsia="宋体" w:hAnsi="Times New Roman"/>
                <w:szCs w:val="21"/>
              </w:rPr>
              <w:t>CALIS</w:t>
            </w:r>
            <w:r w:rsidRPr="00C73375">
              <w:rPr>
                <w:rFonts w:ascii="Times New Roman" w:eastAsia="宋体" w:hAnsi="Times New Roman"/>
                <w:szCs w:val="21"/>
              </w:rPr>
              <w:t>或国家图书馆考核的编目员资格证书的得</w:t>
            </w:r>
            <w:r w:rsidRPr="00C73375">
              <w:rPr>
                <w:rFonts w:ascii="Times New Roman" w:eastAsia="宋体" w:hAnsi="Times New Roman"/>
                <w:szCs w:val="21"/>
              </w:rPr>
              <w:t>25%</w:t>
            </w:r>
            <w:r w:rsidRPr="00C73375">
              <w:rPr>
                <w:rFonts w:ascii="Times New Roman" w:eastAsia="宋体" w:hAnsi="Times New Roman"/>
                <w:szCs w:val="21"/>
              </w:rPr>
              <w:t>的分数；累计得分，最高得</w:t>
            </w:r>
            <w:r w:rsidRPr="00C73375">
              <w:rPr>
                <w:rFonts w:ascii="Times New Roman" w:eastAsia="宋体" w:hAnsi="Times New Roman"/>
                <w:szCs w:val="21"/>
              </w:rPr>
              <w:t>25%</w:t>
            </w:r>
            <w:r w:rsidRPr="00C73375">
              <w:rPr>
                <w:rFonts w:ascii="Times New Roman" w:eastAsia="宋体" w:hAnsi="Times New Roman"/>
                <w:szCs w:val="21"/>
              </w:rPr>
              <w:t>的分数。</w:t>
            </w:r>
          </w:p>
          <w:p w:rsidR="00CD1514" w:rsidRDefault="00CD1514" w:rsidP="00103AC4">
            <w:pPr>
              <w:widowControl/>
              <w:jc w:val="left"/>
              <w:rPr>
                <w:rFonts w:ascii="Times New Roman" w:eastAsia="宋体" w:hAnsi="Times New Roman"/>
                <w:szCs w:val="21"/>
              </w:rPr>
            </w:pPr>
            <w:r w:rsidRPr="00C73375">
              <w:rPr>
                <w:rFonts w:ascii="Times New Roman" w:eastAsia="宋体" w:hAnsi="Times New Roman"/>
                <w:szCs w:val="21"/>
              </w:rPr>
              <w:t>要求提供聘用合同关键页、毕业证书和资格证书原件复印件</w:t>
            </w:r>
            <w:r w:rsidR="002C72C3">
              <w:rPr>
                <w:rFonts w:ascii="Times New Roman" w:eastAsia="宋体" w:hAnsi="Times New Roman" w:hint="eastAsia"/>
                <w:szCs w:val="21"/>
              </w:rPr>
              <w:t>等证明</w:t>
            </w:r>
            <w:r w:rsidR="002C72C3">
              <w:rPr>
                <w:rFonts w:ascii="Times New Roman" w:eastAsia="宋体" w:hAnsi="Times New Roman"/>
                <w:szCs w:val="21"/>
              </w:rPr>
              <w:t>文件</w:t>
            </w:r>
            <w:r w:rsidRPr="00C73375">
              <w:rPr>
                <w:rFonts w:ascii="Times New Roman" w:eastAsia="宋体" w:hAnsi="Times New Roman"/>
                <w:szCs w:val="21"/>
              </w:rPr>
              <w:t>，原件备查。未提供的，本项不得分。</w:t>
            </w:r>
          </w:p>
          <w:p w:rsidR="005170EB" w:rsidRPr="005170EB" w:rsidRDefault="005170EB" w:rsidP="005170EB">
            <w:pPr>
              <w:jc w:val="left"/>
              <w:rPr>
                <w:rFonts w:ascii="Times New Roman" w:eastAsia="宋体" w:hAnsi="Times New Roman" w:cs="Times New Roman"/>
                <w:szCs w:val="21"/>
              </w:rPr>
            </w:pPr>
            <w:r w:rsidRPr="00467409">
              <w:rPr>
                <w:rFonts w:ascii="Times New Roman" w:eastAsia="宋体" w:hAnsi="Times New Roman" w:cs="Times New Roman" w:hint="eastAsia"/>
                <w:szCs w:val="21"/>
              </w:rPr>
              <w:t>项目</w:t>
            </w:r>
            <w:r>
              <w:rPr>
                <w:rFonts w:ascii="Times New Roman" w:eastAsia="宋体" w:hAnsi="Times New Roman" w:cs="Times New Roman" w:hint="eastAsia"/>
                <w:szCs w:val="21"/>
              </w:rPr>
              <w:t>团队成员</w:t>
            </w:r>
            <w:r w:rsidRPr="00467409">
              <w:rPr>
                <w:rFonts w:ascii="Times New Roman" w:eastAsia="宋体" w:hAnsi="Times New Roman" w:cs="Times New Roman" w:hint="eastAsia"/>
                <w:szCs w:val="21"/>
              </w:rPr>
              <w:t>须是投标人的正式聘任员工。投标人无需提供社保证明，但提供的人员须本单位正式在职员工，如有虚假，将做投标无效处理，涉嫌存在违法违规行为的，依法报主管部门处理处罚。以上标准执行至</w:t>
            </w:r>
            <w:r w:rsidRPr="00467409">
              <w:rPr>
                <w:rFonts w:ascii="Times New Roman" w:eastAsia="宋体" w:hAnsi="Times New Roman" w:cs="Times New Roman"/>
                <w:szCs w:val="21"/>
              </w:rPr>
              <w:t>2020</w:t>
            </w:r>
            <w:r w:rsidRPr="00467409">
              <w:rPr>
                <w:rFonts w:ascii="Times New Roman" w:eastAsia="宋体" w:hAnsi="Times New Roman" w:cs="Times New Roman"/>
                <w:szCs w:val="21"/>
              </w:rPr>
              <w:t>年</w:t>
            </w:r>
            <w:r w:rsidRPr="00467409">
              <w:rPr>
                <w:rFonts w:ascii="Times New Roman" w:eastAsia="宋体" w:hAnsi="Times New Roman" w:cs="Times New Roman"/>
                <w:szCs w:val="21"/>
              </w:rPr>
              <w:t>12</w:t>
            </w:r>
            <w:r w:rsidRPr="00467409">
              <w:rPr>
                <w:rFonts w:ascii="Times New Roman" w:eastAsia="宋体" w:hAnsi="Times New Roman" w:cs="Times New Roman"/>
                <w:szCs w:val="21"/>
              </w:rPr>
              <w:t>月</w:t>
            </w:r>
            <w:r w:rsidRPr="00467409">
              <w:rPr>
                <w:rFonts w:ascii="Times New Roman" w:eastAsia="宋体" w:hAnsi="Times New Roman" w:cs="Times New Roman"/>
                <w:szCs w:val="21"/>
              </w:rPr>
              <w:t>31</w:t>
            </w:r>
            <w:r w:rsidRPr="00467409">
              <w:rPr>
                <w:rFonts w:ascii="Times New Roman" w:eastAsia="宋体" w:hAnsi="Times New Roman" w:cs="Times New Roman"/>
                <w:szCs w:val="21"/>
              </w:rPr>
              <w:t>日。</w:t>
            </w:r>
          </w:p>
          <w:p w:rsidR="00CD1514" w:rsidRPr="00652B21" w:rsidRDefault="00CD1514" w:rsidP="00103AC4">
            <w:pPr>
              <w:jc w:val="left"/>
              <w:rPr>
                <w:rFonts w:ascii="Times New Roman" w:eastAsia="宋体" w:hAnsi="Times New Roman"/>
                <w:szCs w:val="21"/>
              </w:rPr>
            </w:pPr>
            <w:r w:rsidRPr="00C73375">
              <w:rPr>
                <w:rFonts w:ascii="Times New Roman" w:eastAsia="宋体" w:hAnsi="Times New Roman"/>
                <w:szCs w:val="21"/>
              </w:rPr>
              <w:t>无证明材料或者评委无法依据所提供的材料判断是否得分的，一律按不得分处理。</w:t>
            </w:r>
          </w:p>
        </w:tc>
      </w:tr>
      <w:tr w:rsidR="00CD1514" w:rsidRPr="00652B21" w:rsidTr="00CD1514">
        <w:trPr>
          <w:trHeight w:val="78"/>
          <w:jc w:val="center"/>
        </w:trPr>
        <w:tc>
          <w:tcPr>
            <w:tcW w:w="0" w:type="auto"/>
            <w:vMerge/>
            <w:tcBorders>
              <w:left w:val="single" w:sz="4" w:space="0" w:color="auto"/>
              <w:right w:val="single" w:sz="4" w:space="0" w:color="auto"/>
            </w:tcBorders>
            <w:vAlign w:val="center"/>
          </w:tcPr>
          <w:p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3</w:t>
            </w:r>
          </w:p>
        </w:tc>
        <w:tc>
          <w:tcPr>
            <w:tcW w:w="1977" w:type="dxa"/>
            <w:gridSpan w:val="2"/>
            <w:tcBorders>
              <w:top w:val="single" w:sz="4" w:space="0" w:color="auto"/>
              <w:left w:val="single" w:sz="4" w:space="0" w:color="auto"/>
              <w:bottom w:val="single" w:sz="4" w:space="0" w:color="auto"/>
              <w:right w:val="single" w:sz="4" w:space="0" w:color="auto"/>
            </w:tcBorders>
          </w:tcPr>
          <w:p w:rsidR="00CD1514" w:rsidRPr="00652B21" w:rsidRDefault="00CD1514" w:rsidP="00103AC4">
            <w:pPr>
              <w:rPr>
                <w:rFonts w:ascii="Times New Roman" w:eastAsia="宋体" w:hAnsi="Times New Roman"/>
                <w:szCs w:val="21"/>
              </w:rPr>
            </w:pPr>
            <w:r w:rsidRPr="00652B21">
              <w:rPr>
                <w:rFonts w:ascii="Times New Roman" w:eastAsia="宋体" w:hAnsi="Times New Roman"/>
                <w:szCs w:val="21"/>
              </w:rPr>
              <w:t>货源组织能力</w:t>
            </w:r>
          </w:p>
        </w:tc>
        <w:tc>
          <w:tcPr>
            <w:tcW w:w="851"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p>
        </w:tc>
        <w:tc>
          <w:tcPr>
            <w:tcW w:w="3714" w:type="dxa"/>
            <w:tcBorders>
              <w:top w:val="single" w:sz="4" w:space="0" w:color="auto"/>
              <w:left w:val="single" w:sz="4" w:space="0" w:color="auto"/>
              <w:bottom w:val="single" w:sz="4" w:space="0" w:color="auto"/>
              <w:right w:val="single" w:sz="4" w:space="0" w:color="auto"/>
            </w:tcBorders>
          </w:tcPr>
          <w:p w:rsidR="00CD1514" w:rsidRDefault="00CD1514" w:rsidP="00103AC4">
            <w:pPr>
              <w:jc w:val="left"/>
              <w:rPr>
                <w:rFonts w:ascii="Times New Roman" w:eastAsia="宋体" w:hAnsi="Times New Roman"/>
                <w:color w:val="000000"/>
                <w:szCs w:val="21"/>
              </w:rPr>
            </w:pPr>
            <w:r w:rsidRPr="00480C82">
              <w:rPr>
                <w:rFonts w:ascii="Times New Roman" w:eastAsia="宋体" w:hAnsi="Times New Roman"/>
                <w:color w:val="000000"/>
                <w:szCs w:val="21"/>
              </w:rPr>
              <w:t>考察投标人在投标文件中提供有</w:t>
            </w:r>
            <w:r w:rsidRPr="00480C82">
              <w:rPr>
                <w:rFonts w:ascii="Times New Roman" w:eastAsia="宋体" w:hAnsi="Times New Roman" w:hint="eastAsia"/>
                <w:color w:val="000000"/>
                <w:szCs w:val="21"/>
              </w:rPr>
              <w:t>三年（含）以上</w:t>
            </w:r>
            <w:r w:rsidRPr="00480C82">
              <w:rPr>
                <w:rFonts w:ascii="Times New Roman" w:eastAsia="宋体" w:hAnsi="Times New Roman"/>
                <w:color w:val="000000"/>
                <w:szCs w:val="21"/>
              </w:rPr>
              <w:t>合作关系的相关进口报刊出版社数量及名单</w:t>
            </w:r>
            <w:r w:rsidRPr="00480C82">
              <w:rPr>
                <w:rFonts w:ascii="Times New Roman" w:eastAsia="宋体" w:hAnsi="Times New Roman" w:hint="eastAsia"/>
                <w:color w:val="000000"/>
                <w:szCs w:val="21"/>
              </w:rPr>
              <w:t>（提供</w:t>
            </w:r>
            <w:r>
              <w:rPr>
                <w:rFonts w:ascii="Times New Roman" w:eastAsia="宋体" w:hAnsi="Times New Roman" w:hint="eastAsia"/>
                <w:color w:val="000000"/>
                <w:szCs w:val="21"/>
              </w:rPr>
              <w:t>合作出版社</w:t>
            </w:r>
            <w:r w:rsidRPr="00480C82">
              <w:rPr>
                <w:rFonts w:ascii="Times New Roman" w:eastAsia="宋体" w:hAnsi="Times New Roman" w:hint="eastAsia"/>
                <w:color w:val="000000"/>
                <w:szCs w:val="21"/>
              </w:rPr>
              <w:t>详细</w:t>
            </w:r>
            <w:r w:rsidRPr="00480C82">
              <w:rPr>
                <w:rFonts w:ascii="Times New Roman" w:eastAsia="宋体" w:hAnsi="Times New Roman"/>
                <w:color w:val="000000"/>
                <w:szCs w:val="21"/>
              </w:rPr>
              <w:t>清单</w:t>
            </w:r>
            <w:r>
              <w:rPr>
                <w:rFonts w:ascii="Times New Roman" w:eastAsia="宋体" w:hAnsi="Times New Roman" w:hint="eastAsia"/>
                <w:color w:val="000000"/>
                <w:szCs w:val="21"/>
              </w:rPr>
              <w:t>并注明开始合作年份</w:t>
            </w:r>
            <w:r w:rsidRPr="00480C82">
              <w:rPr>
                <w:rFonts w:ascii="Times New Roman" w:eastAsia="宋体" w:hAnsi="Times New Roman" w:hint="eastAsia"/>
                <w:color w:val="000000"/>
                <w:szCs w:val="21"/>
              </w:rPr>
              <w:t>）。</w:t>
            </w:r>
          </w:p>
          <w:p w:rsidR="00CD1514" w:rsidRDefault="00CD1514" w:rsidP="00103AC4">
            <w:pPr>
              <w:jc w:val="left"/>
              <w:rPr>
                <w:rFonts w:ascii="Times New Roman" w:eastAsia="宋体" w:hAnsi="Times New Roman"/>
                <w:color w:val="000000"/>
                <w:szCs w:val="21"/>
              </w:rPr>
            </w:pPr>
            <w:r w:rsidRPr="00480C82">
              <w:rPr>
                <w:rFonts w:ascii="Times New Roman" w:eastAsia="宋体" w:hAnsi="Times New Roman"/>
                <w:color w:val="000000"/>
                <w:szCs w:val="21"/>
              </w:rPr>
              <w:t>相关进口报刊出版社</w:t>
            </w:r>
            <w:r>
              <w:rPr>
                <w:rFonts w:ascii="Times New Roman" w:eastAsia="宋体" w:hAnsi="Times New Roman" w:hint="eastAsia"/>
                <w:color w:val="000000"/>
                <w:szCs w:val="21"/>
              </w:rPr>
              <w:t>合作</w:t>
            </w:r>
            <w:r w:rsidRPr="00480C82">
              <w:rPr>
                <w:rFonts w:ascii="Times New Roman" w:eastAsia="宋体" w:hAnsi="Times New Roman"/>
                <w:color w:val="000000"/>
                <w:szCs w:val="21"/>
              </w:rPr>
              <w:t>数量</w:t>
            </w:r>
            <w:r>
              <w:rPr>
                <w:rFonts w:ascii="Times New Roman" w:eastAsia="宋体" w:hAnsi="Times New Roman"/>
                <w:color w:val="000000"/>
                <w:szCs w:val="21"/>
              </w:rPr>
              <w:t>50</w:t>
            </w:r>
            <w:r>
              <w:rPr>
                <w:rFonts w:ascii="Times New Roman" w:eastAsia="宋体" w:hAnsi="Times New Roman" w:hint="eastAsia"/>
                <w:color w:val="000000"/>
                <w:szCs w:val="21"/>
              </w:rPr>
              <w:t>家（含）以上的评价为优；</w:t>
            </w:r>
            <w:r>
              <w:rPr>
                <w:rFonts w:ascii="Times New Roman" w:eastAsia="宋体" w:hAnsi="Times New Roman" w:hint="eastAsia"/>
                <w:color w:val="000000"/>
                <w:szCs w:val="21"/>
              </w:rPr>
              <w:t>26~49</w:t>
            </w:r>
            <w:r>
              <w:rPr>
                <w:rFonts w:ascii="Times New Roman" w:eastAsia="宋体" w:hAnsi="Times New Roman" w:hint="eastAsia"/>
                <w:color w:val="000000"/>
                <w:szCs w:val="21"/>
              </w:rPr>
              <w:t>家的评价为良；</w:t>
            </w:r>
            <w:r>
              <w:rPr>
                <w:rFonts w:ascii="Times New Roman" w:eastAsia="宋体" w:hAnsi="Times New Roman" w:hint="eastAsia"/>
                <w:color w:val="000000"/>
                <w:szCs w:val="21"/>
              </w:rPr>
              <w:t>13~25</w:t>
            </w:r>
            <w:r>
              <w:rPr>
                <w:rFonts w:ascii="Times New Roman" w:eastAsia="宋体" w:hAnsi="Times New Roman" w:hint="eastAsia"/>
                <w:color w:val="000000"/>
                <w:szCs w:val="21"/>
              </w:rPr>
              <w:t>家的评价为中；</w:t>
            </w:r>
            <w:r>
              <w:rPr>
                <w:rFonts w:ascii="Times New Roman" w:eastAsia="宋体" w:hAnsi="Times New Roman" w:hint="eastAsia"/>
                <w:color w:val="000000"/>
                <w:szCs w:val="21"/>
              </w:rPr>
              <w:t>13</w:t>
            </w:r>
            <w:r>
              <w:rPr>
                <w:rFonts w:ascii="Times New Roman" w:eastAsia="宋体" w:hAnsi="Times New Roman" w:hint="eastAsia"/>
                <w:color w:val="000000"/>
                <w:szCs w:val="21"/>
              </w:rPr>
              <w:t>家以下的评价为差。</w:t>
            </w:r>
          </w:p>
          <w:p w:rsidR="00CD1514" w:rsidRPr="00652B21" w:rsidRDefault="00CD1514" w:rsidP="00103AC4">
            <w:pPr>
              <w:jc w:val="left"/>
              <w:rPr>
                <w:rFonts w:ascii="Times New Roman" w:eastAsia="宋体" w:hAnsi="Times New Roman"/>
                <w:szCs w:val="21"/>
              </w:rPr>
            </w:pPr>
            <w:r w:rsidRPr="00A37BA8">
              <w:rPr>
                <w:rFonts w:ascii="Times New Roman" w:eastAsia="宋体" w:hAnsi="Times New Roman" w:hint="eastAsia"/>
                <w:color w:val="000000"/>
                <w:szCs w:val="21"/>
              </w:rPr>
              <w:t>评价为优得</w:t>
            </w:r>
            <w:r w:rsidRPr="00A37BA8">
              <w:rPr>
                <w:rFonts w:ascii="Times New Roman" w:eastAsia="宋体" w:hAnsi="Times New Roman" w:hint="eastAsia"/>
                <w:color w:val="000000"/>
                <w:szCs w:val="21"/>
              </w:rPr>
              <w:t>100</w:t>
            </w:r>
            <w:r w:rsidRPr="00A37BA8">
              <w:rPr>
                <w:rFonts w:ascii="Times New Roman" w:eastAsia="宋体" w:hAnsi="Times New Roman" w:hint="eastAsia"/>
                <w:color w:val="000000"/>
                <w:szCs w:val="21"/>
              </w:rPr>
              <w:t>分；评价为良得</w:t>
            </w:r>
            <w:r w:rsidRPr="00A37BA8">
              <w:rPr>
                <w:rFonts w:ascii="Times New Roman" w:eastAsia="宋体" w:hAnsi="Times New Roman" w:hint="eastAsia"/>
                <w:color w:val="000000"/>
                <w:szCs w:val="21"/>
              </w:rPr>
              <w:t>75</w:t>
            </w:r>
            <w:r w:rsidRPr="00A37BA8">
              <w:rPr>
                <w:rFonts w:ascii="Times New Roman" w:eastAsia="宋体" w:hAnsi="Times New Roman" w:hint="eastAsia"/>
                <w:color w:val="000000"/>
                <w:szCs w:val="21"/>
              </w:rPr>
              <w:t>分；评价为中得</w:t>
            </w:r>
            <w:r w:rsidRPr="00A37BA8">
              <w:rPr>
                <w:rFonts w:ascii="Times New Roman" w:eastAsia="宋体" w:hAnsi="Times New Roman" w:hint="eastAsia"/>
                <w:color w:val="000000"/>
                <w:szCs w:val="21"/>
              </w:rPr>
              <w:t>50</w:t>
            </w:r>
            <w:r w:rsidRPr="00A37BA8">
              <w:rPr>
                <w:rFonts w:ascii="Times New Roman" w:eastAsia="宋体" w:hAnsi="Times New Roman" w:hint="eastAsia"/>
                <w:color w:val="000000"/>
                <w:szCs w:val="21"/>
              </w:rPr>
              <w:t>分；评价为差不得分。专家按百分制打分。</w:t>
            </w:r>
          </w:p>
        </w:tc>
      </w:tr>
      <w:tr w:rsidR="00CD1514" w:rsidRPr="00652B21" w:rsidTr="00CD1514">
        <w:trPr>
          <w:trHeight w:val="78"/>
          <w:jc w:val="center"/>
        </w:trPr>
        <w:tc>
          <w:tcPr>
            <w:tcW w:w="0" w:type="auto"/>
            <w:vMerge/>
            <w:tcBorders>
              <w:left w:val="single" w:sz="4" w:space="0" w:color="auto"/>
              <w:right w:val="single" w:sz="4" w:space="0" w:color="auto"/>
            </w:tcBorders>
            <w:vAlign w:val="center"/>
          </w:tcPr>
          <w:p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4</w:t>
            </w:r>
          </w:p>
        </w:tc>
        <w:tc>
          <w:tcPr>
            <w:tcW w:w="1977" w:type="dxa"/>
            <w:gridSpan w:val="2"/>
            <w:tcBorders>
              <w:top w:val="single" w:sz="4" w:space="0" w:color="auto"/>
              <w:left w:val="single" w:sz="4" w:space="0" w:color="auto"/>
              <w:bottom w:val="single" w:sz="4" w:space="0" w:color="auto"/>
              <w:right w:val="single" w:sz="4" w:space="0" w:color="auto"/>
            </w:tcBorders>
          </w:tcPr>
          <w:p w:rsidR="00CD1514" w:rsidRPr="00652B21" w:rsidRDefault="00CD1514" w:rsidP="00103AC4">
            <w:pPr>
              <w:rPr>
                <w:rFonts w:ascii="Times New Roman" w:eastAsia="宋体" w:hAnsi="Times New Roman"/>
                <w:szCs w:val="21"/>
              </w:rPr>
            </w:pPr>
            <w:r w:rsidRPr="00652B21">
              <w:rPr>
                <w:rFonts w:ascii="Times New Roman" w:eastAsia="宋体" w:hAnsi="Times New Roman"/>
                <w:szCs w:val="21"/>
              </w:rPr>
              <w:t>投标人近期同类业绩</w:t>
            </w:r>
          </w:p>
        </w:tc>
        <w:tc>
          <w:tcPr>
            <w:tcW w:w="851"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6</w:t>
            </w:r>
          </w:p>
        </w:tc>
        <w:tc>
          <w:tcPr>
            <w:tcW w:w="1276"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p>
        </w:tc>
        <w:tc>
          <w:tcPr>
            <w:tcW w:w="3714"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left"/>
              <w:rPr>
                <w:rFonts w:ascii="Times New Roman" w:eastAsia="宋体" w:hAnsi="Times New Roman"/>
                <w:kern w:val="0"/>
                <w:szCs w:val="21"/>
              </w:rPr>
            </w:pPr>
            <w:r w:rsidRPr="00652B21">
              <w:rPr>
                <w:rFonts w:ascii="Times New Roman" w:eastAsia="宋体" w:hAnsi="Times New Roman"/>
                <w:kern w:val="0"/>
                <w:szCs w:val="21"/>
              </w:rPr>
              <w:t>考察投标人近两年（合同签订时间为</w:t>
            </w:r>
            <w:r>
              <w:rPr>
                <w:rFonts w:ascii="Times New Roman" w:eastAsia="宋体" w:hAnsi="Times New Roman"/>
                <w:kern w:val="0"/>
                <w:szCs w:val="21"/>
              </w:rPr>
              <w:t>2018</w:t>
            </w:r>
            <w:r w:rsidRPr="00652B21">
              <w:rPr>
                <w:rFonts w:ascii="Times New Roman" w:eastAsia="宋体" w:hAnsi="Times New Roman"/>
                <w:kern w:val="0"/>
                <w:szCs w:val="21"/>
              </w:rPr>
              <w:t>年</w:t>
            </w:r>
            <w:r w:rsidRPr="00652B21">
              <w:rPr>
                <w:rFonts w:ascii="Times New Roman" w:eastAsia="宋体" w:hAnsi="Times New Roman"/>
                <w:kern w:val="0"/>
                <w:szCs w:val="21"/>
              </w:rPr>
              <w:t>1</w:t>
            </w:r>
            <w:r w:rsidRPr="00652B21">
              <w:rPr>
                <w:rFonts w:ascii="Times New Roman" w:eastAsia="宋体" w:hAnsi="Times New Roman"/>
                <w:kern w:val="0"/>
                <w:szCs w:val="21"/>
              </w:rPr>
              <w:t>月</w:t>
            </w:r>
            <w:r w:rsidRPr="00652B21">
              <w:rPr>
                <w:rFonts w:ascii="Times New Roman" w:eastAsia="宋体" w:hAnsi="Times New Roman"/>
                <w:kern w:val="0"/>
                <w:szCs w:val="21"/>
              </w:rPr>
              <w:t>1</w:t>
            </w:r>
            <w:r w:rsidRPr="00652B21">
              <w:rPr>
                <w:rFonts w:ascii="Times New Roman" w:eastAsia="宋体" w:hAnsi="Times New Roman"/>
                <w:kern w:val="0"/>
                <w:szCs w:val="21"/>
              </w:rPr>
              <w:t>日至本项目公告发布之</w:t>
            </w:r>
            <w:r w:rsidRPr="00652B21">
              <w:rPr>
                <w:rFonts w:ascii="Times New Roman" w:eastAsia="宋体" w:hAnsi="Times New Roman"/>
                <w:kern w:val="0"/>
                <w:szCs w:val="21"/>
              </w:rPr>
              <w:lastRenderedPageBreak/>
              <w:t>日）有提供过相同类型进口报刊服务且年合同额在</w:t>
            </w:r>
            <w:r>
              <w:rPr>
                <w:rFonts w:ascii="Times New Roman" w:eastAsia="宋体" w:hAnsi="Times New Roman"/>
                <w:kern w:val="0"/>
                <w:szCs w:val="21"/>
              </w:rPr>
              <w:t>20</w:t>
            </w:r>
            <w:r w:rsidRPr="00652B21">
              <w:rPr>
                <w:rFonts w:ascii="Times New Roman" w:eastAsia="宋体" w:hAnsi="Times New Roman"/>
                <w:kern w:val="0"/>
                <w:szCs w:val="21"/>
              </w:rPr>
              <w:t>万元（含）以上的国内图书馆数量。</w:t>
            </w:r>
          </w:p>
          <w:p w:rsidR="00CD1514" w:rsidRPr="00C21220" w:rsidRDefault="00CD1514" w:rsidP="00103AC4">
            <w:pPr>
              <w:jc w:val="left"/>
              <w:rPr>
                <w:rFonts w:ascii="Times New Roman" w:eastAsia="宋体" w:hAnsi="Times New Roman"/>
                <w:kern w:val="0"/>
                <w:szCs w:val="21"/>
              </w:rPr>
            </w:pPr>
            <w:r w:rsidRPr="00C21220">
              <w:rPr>
                <w:rFonts w:ascii="Times New Roman" w:eastAsia="宋体" w:hAnsi="Times New Roman" w:hint="eastAsia"/>
                <w:kern w:val="0"/>
                <w:szCs w:val="21"/>
              </w:rPr>
              <w:t>提供</w:t>
            </w:r>
            <w:r w:rsidRPr="00C21220">
              <w:rPr>
                <w:rFonts w:ascii="Times New Roman" w:eastAsia="宋体" w:hAnsi="Times New Roman"/>
                <w:kern w:val="0"/>
                <w:szCs w:val="21"/>
              </w:rPr>
              <w:t>3</w:t>
            </w:r>
            <w:r w:rsidRPr="00C21220">
              <w:rPr>
                <w:rFonts w:ascii="Times New Roman" w:eastAsia="宋体" w:hAnsi="Times New Roman" w:hint="eastAsia"/>
                <w:kern w:val="0"/>
                <w:szCs w:val="21"/>
              </w:rPr>
              <w:t>个及</w:t>
            </w:r>
            <w:r w:rsidRPr="00C21220">
              <w:rPr>
                <w:rFonts w:ascii="Times New Roman" w:eastAsia="宋体" w:hAnsi="Times New Roman"/>
                <w:kern w:val="0"/>
                <w:szCs w:val="21"/>
              </w:rPr>
              <w:t>以上</w:t>
            </w:r>
            <w:r w:rsidRPr="00C21220">
              <w:rPr>
                <w:rFonts w:ascii="Times New Roman" w:eastAsia="宋体" w:hAnsi="Times New Roman" w:hint="eastAsia"/>
                <w:kern w:val="0"/>
                <w:szCs w:val="21"/>
              </w:rPr>
              <w:t>同类业绩的</w:t>
            </w:r>
            <w:r w:rsidRPr="00C21220">
              <w:rPr>
                <w:rFonts w:ascii="Times New Roman" w:eastAsia="宋体" w:hAnsi="Times New Roman"/>
                <w:kern w:val="0"/>
                <w:szCs w:val="21"/>
              </w:rPr>
              <w:t>得</w:t>
            </w:r>
            <w:r w:rsidRPr="00C21220">
              <w:rPr>
                <w:rFonts w:ascii="Times New Roman" w:eastAsia="宋体" w:hAnsi="Times New Roman"/>
                <w:kern w:val="0"/>
                <w:szCs w:val="21"/>
              </w:rPr>
              <w:t>100%</w:t>
            </w:r>
            <w:r w:rsidRPr="00C21220">
              <w:rPr>
                <w:rFonts w:ascii="Times New Roman" w:eastAsia="宋体" w:hAnsi="Times New Roman"/>
                <w:kern w:val="0"/>
                <w:szCs w:val="21"/>
              </w:rPr>
              <w:t>的分数，</w:t>
            </w:r>
            <w:r w:rsidRPr="00C21220">
              <w:rPr>
                <w:rFonts w:ascii="Times New Roman" w:eastAsia="宋体" w:hAnsi="Times New Roman" w:hint="eastAsia"/>
                <w:kern w:val="0"/>
                <w:szCs w:val="21"/>
              </w:rPr>
              <w:t>提供</w:t>
            </w:r>
            <w:r w:rsidRPr="00C21220">
              <w:rPr>
                <w:rFonts w:ascii="Times New Roman" w:eastAsia="宋体" w:hAnsi="Times New Roman"/>
                <w:kern w:val="0"/>
                <w:szCs w:val="21"/>
              </w:rPr>
              <w:t>2</w:t>
            </w:r>
            <w:r w:rsidRPr="00C21220">
              <w:rPr>
                <w:rFonts w:ascii="Times New Roman" w:eastAsia="宋体" w:hAnsi="Times New Roman" w:hint="eastAsia"/>
                <w:kern w:val="0"/>
                <w:szCs w:val="21"/>
              </w:rPr>
              <w:t>个</w:t>
            </w:r>
            <w:r w:rsidRPr="00C21220">
              <w:rPr>
                <w:rFonts w:ascii="Times New Roman" w:eastAsia="宋体" w:hAnsi="Times New Roman"/>
                <w:kern w:val="0"/>
                <w:szCs w:val="21"/>
              </w:rPr>
              <w:t>的得</w:t>
            </w:r>
            <w:r w:rsidRPr="00C21220">
              <w:rPr>
                <w:rFonts w:ascii="Times New Roman" w:eastAsia="宋体" w:hAnsi="Times New Roman"/>
                <w:kern w:val="0"/>
                <w:szCs w:val="21"/>
              </w:rPr>
              <w:t>60%</w:t>
            </w:r>
            <w:r w:rsidRPr="00C21220">
              <w:rPr>
                <w:rFonts w:ascii="Times New Roman" w:eastAsia="宋体" w:hAnsi="Times New Roman"/>
                <w:kern w:val="0"/>
                <w:szCs w:val="21"/>
              </w:rPr>
              <w:t>的分数，</w:t>
            </w:r>
            <w:r w:rsidRPr="00C21220">
              <w:rPr>
                <w:rFonts w:ascii="Times New Roman" w:eastAsia="宋体" w:hAnsi="Times New Roman" w:hint="eastAsia"/>
                <w:kern w:val="0"/>
                <w:szCs w:val="21"/>
              </w:rPr>
              <w:t>提供</w:t>
            </w:r>
            <w:r w:rsidRPr="00C21220">
              <w:rPr>
                <w:rFonts w:ascii="Times New Roman" w:eastAsia="宋体" w:hAnsi="Times New Roman"/>
                <w:kern w:val="0"/>
                <w:szCs w:val="21"/>
              </w:rPr>
              <w:t>1</w:t>
            </w:r>
            <w:r w:rsidRPr="00C21220">
              <w:rPr>
                <w:rFonts w:ascii="Times New Roman" w:eastAsia="宋体" w:hAnsi="Times New Roman" w:hint="eastAsia"/>
                <w:kern w:val="0"/>
                <w:szCs w:val="21"/>
              </w:rPr>
              <w:t>个</w:t>
            </w:r>
            <w:r w:rsidRPr="00C21220">
              <w:rPr>
                <w:rFonts w:ascii="Times New Roman" w:eastAsia="宋体" w:hAnsi="Times New Roman"/>
                <w:kern w:val="0"/>
                <w:szCs w:val="21"/>
              </w:rPr>
              <w:t>的得</w:t>
            </w:r>
            <w:r w:rsidRPr="00C21220">
              <w:rPr>
                <w:rFonts w:ascii="Times New Roman" w:eastAsia="宋体" w:hAnsi="Times New Roman"/>
                <w:kern w:val="0"/>
                <w:szCs w:val="21"/>
              </w:rPr>
              <w:t>30%</w:t>
            </w:r>
            <w:r w:rsidRPr="00C21220">
              <w:rPr>
                <w:rFonts w:ascii="Times New Roman" w:eastAsia="宋体" w:hAnsi="Times New Roman"/>
                <w:kern w:val="0"/>
                <w:szCs w:val="21"/>
              </w:rPr>
              <w:t>的分数</w:t>
            </w:r>
            <w:r w:rsidRPr="00C21220">
              <w:rPr>
                <w:rFonts w:ascii="Times New Roman" w:eastAsia="宋体" w:hAnsi="Times New Roman" w:hint="eastAsia"/>
                <w:kern w:val="0"/>
                <w:szCs w:val="21"/>
              </w:rPr>
              <w:t>，</w:t>
            </w:r>
            <w:r w:rsidRPr="00C21220">
              <w:rPr>
                <w:rFonts w:ascii="Times New Roman" w:eastAsia="宋体" w:hAnsi="Times New Roman"/>
                <w:kern w:val="0"/>
                <w:szCs w:val="21"/>
              </w:rPr>
              <w:t>没有的不得分。</w:t>
            </w:r>
          </w:p>
          <w:p w:rsidR="00CD1514" w:rsidRPr="00C21220" w:rsidRDefault="00CD1514" w:rsidP="00103AC4">
            <w:pPr>
              <w:jc w:val="left"/>
              <w:rPr>
                <w:rFonts w:ascii="Times New Roman" w:eastAsia="宋体" w:hAnsi="Times New Roman"/>
                <w:kern w:val="0"/>
                <w:szCs w:val="21"/>
              </w:rPr>
            </w:pPr>
            <w:r w:rsidRPr="00C21220">
              <w:rPr>
                <w:rFonts w:ascii="Times New Roman" w:eastAsia="宋体" w:hAnsi="Times New Roman" w:hint="eastAsia"/>
                <w:kern w:val="0"/>
                <w:szCs w:val="21"/>
              </w:rPr>
              <w:t>提供</w:t>
            </w:r>
            <w:r w:rsidRPr="00652B21">
              <w:rPr>
                <w:rFonts w:ascii="Times New Roman" w:eastAsia="宋体" w:hAnsi="Times New Roman"/>
                <w:kern w:val="0"/>
                <w:szCs w:val="21"/>
              </w:rPr>
              <w:t>合同关键页复印件</w:t>
            </w:r>
            <w:r>
              <w:rPr>
                <w:rFonts w:ascii="Times New Roman" w:eastAsia="宋体" w:hAnsi="Times New Roman" w:hint="eastAsia"/>
                <w:kern w:val="0"/>
                <w:szCs w:val="21"/>
              </w:rPr>
              <w:t>（均</w:t>
            </w:r>
            <w:r>
              <w:rPr>
                <w:rFonts w:ascii="Times New Roman" w:eastAsia="宋体" w:hAnsi="Times New Roman"/>
                <w:kern w:val="0"/>
                <w:szCs w:val="21"/>
              </w:rPr>
              <w:t>加盖投标人公章</w:t>
            </w:r>
            <w:r>
              <w:rPr>
                <w:rFonts w:ascii="Times New Roman" w:eastAsia="宋体" w:hAnsi="Times New Roman" w:hint="eastAsia"/>
                <w:kern w:val="0"/>
                <w:szCs w:val="21"/>
              </w:rPr>
              <w:t>）</w:t>
            </w:r>
            <w:r w:rsidRPr="00652B21">
              <w:rPr>
                <w:rFonts w:ascii="Times New Roman" w:eastAsia="宋体" w:hAnsi="Times New Roman"/>
                <w:kern w:val="0"/>
                <w:szCs w:val="21"/>
              </w:rPr>
              <w:t>作为证明材料</w:t>
            </w:r>
            <w:r w:rsidRPr="00C21220">
              <w:rPr>
                <w:rFonts w:ascii="Times New Roman" w:eastAsia="宋体" w:hAnsi="Times New Roman"/>
                <w:kern w:val="0"/>
                <w:szCs w:val="21"/>
              </w:rPr>
              <w:t>。</w:t>
            </w:r>
          </w:p>
          <w:p w:rsidR="00CD1514" w:rsidRPr="00652B21" w:rsidRDefault="00CD1514" w:rsidP="00103AC4">
            <w:pPr>
              <w:widowControl/>
              <w:jc w:val="left"/>
              <w:rPr>
                <w:rFonts w:ascii="Times New Roman" w:eastAsia="宋体" w:hAnsi="Times New Roman"/>
                <w:color w:val="00B0F0"/>
                <w:kern w:val="0"/>
                <w:szCs w:val="21"/>
              </w:rPr>
            </w:pPr>
            <w:r w:rsidRPr="00652B21">
              <w:rPr>
                <w:rFonts w:ascii="Times New Roman" w:eastAsia="宋体" w:hAnsi="Times New Roman"/>
                <w:kern w:val="0"/>
                <w:szCs w:val="21"/>
              </w:rPr>
              <w:t>无证明材料或者评委无法依据所提供的材料判断是否得分的，一律按不得分处理。</w:t>
            </w:r>
          </w:p>
        </w:tc>
      </w:tr>
      <w:tr w:rsidR="00CD1514" w:rsidRPr="00652B21" w:rsidTr="00CD1514">
        <w:trPr>
          <w:trHeight w:val="78"/>
          <w:jc w:val="center"/>
        </w:trPr>
        <w:tc>
          <w:tcPr>
            <w:tcW w:w="0" w:type="auto"/>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bookmarkStart w:id="0" w:name="InsertEnd"/>
            <w:bookmarkEnd w:id="0"/>
            <w:r w:rsidRPr="00652B21">
              <w:rPr>
                <w:rFonts w:ascii="Times New Roman" w:eastAsia="宋体" w:hAnsi="Times New Roman"/>
                <w:szCs w:val="21"/>
              </w:rPr>
              <w:lastRenderedPageBreak/>
              <w:t>4</w:t>
            </w:r>
          </w:p>
        </w:tc>
        <w:tc>
          <w:tcPr>
            <w:tcW w:w="4799" w:type="dxa"/>
            <w:gridSpan w:val="5"/>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诚信情况</w:t>
            </w:r>
          </w:p>
        </w:tc>
        <w:tc>
          <w:tcPr>
            <w:tcW w:w="3714"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7</w:t>
            </w:r>
          </w:p>
        </w:tc>
      </w:tr>
      <w:tr w:rsidR="00CD1514" w:rsidRPr="00652B21" w:rsidTr="00CD1514">
        <w:trPr>
          <w:trHeight w:val="78"/>
          <w:jc w:val="center"/>
        </w:trPr>
        <w:tc>
          <w:tcPr>
            <w:tcW w:w="0" w:type="auto"/>
            <w:vMerge w:val="restart"/>
            <w:tcBorders>
              <w:top w:val="single" w:sz="4" w:space="0" w:color="auto"/>
              <w:left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p>
        </w:tc>
        <w:tc>
          <w:tcPr>
            <w:tcW w:w="705" w:type="dxa"/>
            <w:gridSpan w:val="2"/>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序号</w:t>
            </w:r>
          </w:p>
        </w:tc>
        <w:tc>
          <w:tcPr>
            <w:tcW w:w="1967"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评分因素</w:t>
            </w:r>
          </w:p>
        </w:tc>
        <w:tc>
          <w:tcPr>
            <w:tcW w:w="851"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权重</w:t>
            </w:r>
          </w:p>
        </w:tc>
        <w:tc>
          <w:tcPr>
            <w:tcW w:w="1276"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评分方式</w:t>
            </w:r>
          </w:p>
        </w:tc>
        <w:tc>
          <w:tcPr>
            <w:tcW w:w="3714"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评分准则</w:t>
            </w:r>
          </w:p>
        </w:tc>
      </w:tr>
      <w:tr w:rsidR="00CD1514" w:rsidRPr="00652B21" w:rsidTr="00CD1514">
        <w:trPr>
          <w:trHeight w:val="78"/>
          <w:jc w:val="center"/>
        </w:trPr>
        <w:tc>
          <w:tcPr>
            <w:tcW w:w="0" w:type="auto"/>
            <w:vMerge/>
            <w:tcBorders>
              <w:left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p>
        </w:tc>
        <w:tc>
          <w:tcPr>
            <w:tcW w:w="705" w:type="dxa"/>
            <w:gridSpan w:val="2"/>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1</w:t>
            </w:r>
          </w:p>
        </w:tc>
        <w:tc>
          <w:tcPr>
            <w:tcW w:w="1967"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诚信评价</w:t>
            </w:r>
          </w:p>
        </w:tc>
        <w:tc>
          <w:tcPr>
            <w:tcW w:w="851"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rPr>
                <w:rFonts w:ascii="Times New Roman" w:eastAsia="宋体" w:hAnsi="Times New Roman"/>
                <w:szCs w:val="21"/>
              </w:rPr>
            </w:pPr>
            <w:r w:rsidRPr="00652B21">
              <w:rPr>
                <w:rFonts w:ascii="Times New Roman" w:eastAsia="宋体" w:hAnsi="Times New Roman"/>
                <w:szCs w:val="21"/>
              </w:rPr>
              <w:t>根据《深圳市财政委员会关于加强招投标评审环节诚信管理的通知》（深财购</w:t>
            </w:r>
            <w:r w:rsidRPr="00652B21">
              <w:rPr>
                <w:rFonts w:ascii="Times New Roman" w:eastAsia="宋体" w:hAnsi="Times New Roman"/>
                <w:szCs w:val="21"/>
              </w:rPr>
              <w:t>[2013]27</w:t>
            </w:r>
            <w:r w:rsidRPr="00652B21">
              <w:rPr>
                <w:rFonts w:ascii="Times New Roman" w:eastAsia="宋体" w:hAnsi="Times New Roman"/>
                <w:szCs w:val="21"/>
              </w:rPr>
              <w:t>号）的要求，投标人在参与政府采购活动中存在诚信相关问题的，本项不得分，未出现相关诚信问题的得满分。投标人无需提供任何证明材料，由深圳大学招投标管理中心工作人员向评委会提供相关信息。</w:t>
            </w:r>
          </w:p>
        </w:tc>
      </w:tr>
      <w:tr w:rsidR="00CD1514" w:rsidRPr="00652B21" w:rsidTr="00CD1514">
        <w:trPr>
          <w:trHeight w:val="78"/>
          <w:jc w:val="center"/>
        </w:trPr>
        <w:tc>
          <w:tcPr>
            <w:tcW w:w="0" w:type="auto"/>
            <w:vMerge/>
            <w:tcBorders>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p>
        </w:tc>
        <w:tc>
          <w:tcPr>
            <w:tcW w:w="705" w:type="dxa"/>
            <w:gridSpan w:val="2"/>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2</w:t>
            </w:r>
          </w:p>
        </w:tc>
        <w:tc>
          <w:tcPr>
            <w:tcW w:w="1967"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履约评价情况</w:t>
            </w:r>
          </w:p>
        </w:tc>
        <w:tc>
          <w:tcPr>
            <w:tcW w:w="851"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2</w:t>
            </w:r>
          </w:p>
        </w:tc>
        <w:tc>
          <w:tcPr>
            <w:tcW w:w="1276"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rsidR="00CD1514" w:rsidRPr="00652B21" w:rsidRDefault="00CD1514" w:rsidP="00103AC4">
            <w:pPr>
              <w:rPr>
                <w:rFonts w:ascii="Times New Roman" w:eastAsia="宋体" w:hAnsi="Times New Roman"/>
                <w:szCs w:val="21"/>
              </w:rPr>
            </w:pPr>
            <w:r w:rsidRPr="00652B21">
              <w:rPr>
                <w:rFonts w:ascii="Times New Roman" w:eastAsia="宋体" w:hAnsi="Times New Roman"/>
                <w:szCs w:val="21"/>
              </w:rPr>
              <w:t>供应商履约评价出现评价为</w:t>
            </w:r>
            <w:r w:rsidRPr="00652B21">
              <w:rPr>
                <w:rFonts w:ascii="Times New Roman" w:eastAsia="宋体" w:hAnsi="Times New Roman"/>
                <w:szCs w:val="21"/>
              </w:rPr>
              <w:t>“</w:t>
            </w:r>
            <w:r w:rsidRPr="00652B21">
              <w:rPr>
                <w:rFonts w:ascii="Times New Roman" w:eastAsia="宋体" w:hAnsi="Times New Roman"/>
                <w:szCs w:val="21"/>
              </w:rPr>
              <w:t>差</w:t>
            </w:r>
            <w:r w:rsidRPr="00652B21">
              <w:rPr>
                <w:rFonts w:ascii="Times New Roman" w:eastAsia="宋体" w:hAnsi="Times New Roman"/>
                <w:szCs w:val="21"/>
              </w:rPr>
              <w:t>”</w:t>
            </w:r>
            <w:r w:rsidRPr="00652B21">
              <w:rPr>
                <w:rFonts w:ascii="Times New Roman" w:eastAsia="宋体" w:hAnsi="Times New Roman"/>
                <w:szCs w:val="21"/>
              </w:rPr>
              <w:t>的，本项不得分。未评价为</w:t>
            </w:r>
            <w:r w:rsidRPr="00652B21">
              <w:rPr>
                <w:rFonts w:ascii="Times New Roman" w:eastAsia="宋体" w:hAnsi="Times New Roman"/>
                <w:szCs w:val="21"/>
              </w:rPr>
              <w:t>“</w:t>
            </w:r>
            <w:r w:rsidRPr="00652B21">
              <w:rPr>
                <w:rFonts w:ascii="Times New Roman" w:eastAsia="宋体" w:hAnsi="Times New Roman"/>
                <w:szCs w:val="21"/>
              </w:rPr>
              <w:t>差</w:t>
            </w:r>
            <w:r w:rsidRPr="00652B21">
              <w:rPr>
                <w:rFonts w:ascii="Times New Roman" w:eastAsia="宋体" w:hAnsi="Times New Roman"/>
                <w:szCs w:val="21"/>
              </w:rPr>
              <w:t>”</w:t>
            </w:r>
            <w:r w:rsidRPr="00652B21">
              <w:rPr>
                <w:rFonts w:ascii="Times New Roman" w:eastAsia="宋体" w:hAnsi="Times New Roman"/>
                <w:szCs w:val="21"/>
              </w:rPr>
              <w:t>的，得满分。投标人无需提供任何证明材料，由深圳大学招投标管理中心工作人员向评委会提供相关信息。</w:t>
            </w:r>
          </w:p>
        </w:tc>
      </w:tr>
    </w:tbl>
    <w:p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备注：1.各评分项按百分制打分，总分等于各项得分乘以相应权重分之和；</w:t>
      </w:r>
    </w:p>
    <w:p w:rsidR="00944CA4" w:rsidRPr="00944CA4" w:rsidRDefault="00944CA4" w:rsidP="00944CA4">
      <w:pPr>
        <w:jc w:val="left"/>
        <w:rPr>
          <w:rFonts w:ascii="宋体" w:eastAsia="宋体" w:hAnsi="宋体" w:cs="Times New Roman"/>
          <w:b/>
        </w:rPr>
      </w:pPr>
      <w:r w:rsidRPr="00945F7E">
        <w:rPr>
          <w:rFonts w:ascii="宋体" w:eastAsia="宋体" w:hAnsi="宋体" w:cs="Times New Roman" w:hint="eastAsia"/>
          <w:b/>
        </w:rPr>
        <w:t>2</w:t>
      </w:r>
      <w:r w:rsidRPr="00945F7E">
        <w:rPr>
          <w:rFonts w:ascii="宋体" w:eastAsia="宋体" w:hAnsi="宋体" w:cs="Times New Roman"/>
          <w:b/>
        </w:rPr>
        <w:t xml:space="preserve">. </w:t>
      </w:r>
      <w:r w:rsidRPr="00945F7E">
        <w:rPr>
          <w:rFonts w:ascii="宋体" w:eastAsia="宋体" w:hAnsi="宋体" w:cs="Times New Roman" w:hint="eastAsia"/>
          <w:b/>
        </w:rPr>
        <w:t>各评分因素有明确分值权重的不能更改；</w:t>
      </w:r>
    </w:p>
    <w:p w:rsidR="00944CA4" w:rsidRPr="00944CA4" w:rsidRDefault="00944CA4" w:rsidP="00944CA4">
      <w:pPr>
        <w:jc w:val="left"/>
        <w:rPr>
          <w:rFonts w:ascii="宋体" w:eastAsia="宋体" w:hAnsi="宋体" w:cs="Times New Roman"/>
          <w:b/>
        </w:rPr>
      </w:pPr>
      <w:r w:rsidRPr="00944CA4">
        <w:rPr>
          <w:rFonts w:ascii="宋体" w:eastAsia="宋体" w:hAnsi="宋体" w:cs="Times New Roman"/>
          <w:b/>
        </w:rPr>
        <w:t xml:space="preserve">3. </w:t>
      </w:r>
      <w:r w:rsidRPr="00944CA4">
        <w:rPr>
          <w:rFonts w:ascii="宋体" w:eastAsia="宋体" w:hAnsi="宋体" w:cs="Times New Roman" w:hint="eastAsia"/>
          <w:b/>
        </w:rPr>
        <w:t>评分因素中有可选项的，若不适用本项目的可删除。</w:t>
      </w:r>
    </w:p>
    <w:p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4</w:t>
      </w:r>
      <w:r w:rsidRPr="00944CA4">
        <w:rPr>
          <w:rFonts w:ascii="宋体" w:eastAsia="宋体" w:hAnsi="宋体" w:cs="Times New Roman"/>
          <w:b/>
        </w:rPr>
        <w:t xml:space="preserve">. </w:t>
      </w:r>
      <w:r w:rsidRPr="00944CA4">
        <w:rPr>
          <w:rFonts w:ascii="宋体" w:eastAsia="宋体" w:hAnsi="宋体" w:cs="Times New Roman" w:hint="eastAsia"/>
          <w:b/>
        </w:rPr>
        <w:t>各权重分合计应当等于100</w:t>
      </w:r>
      <w:r w:rsidRPr="00944CA4">
        <w:rPr>
          <w:rFonts w:ascii="宋体" w:eastAsia="宋体" w:hAnsi="宋体" w:cs="Times New Roman"/>
          <w:b/>
        </w:rPr>
        <w:t>%</w:t>
      </w:r>
      <w:r w:rsidRPr="00944CA4">
        <w:rPr>
          <w:rFonts w:ascii="宋体" w:eastAsia="宋体" w:hAnsi="宋体" w:cs="Times New Roman" w:hint="eastAsia"/>
          <w:b/>
        </w:rPr>
        <w:t>。</w:t>
      </w:r>
    </w:p>
    <w:p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lastRenderedPageBreak/>
        <w:t>5</w:t>
      </w:r>
      <w:r w:rsidRPr="00944CA4">
        <w:rPr>
          <w:rFonts w:ascii="宋体" w:eastAsia="宋体" w:hAnsi="宋体" w:cs="Times New Roman"/>
          <w:b/>
        </w:rPr>
        <w:t>.</w:t>
      </w:r>
      <w:r w:rsidRPr="00944CA4">
        <w:rPr>
          <w:rFonts w:ascii="宋体" w:eastAsia="宋体" w:hAnsi="宋体" w:cs="Times New Roman" w:hint="eastAsia"/>
          <w:b/>
        </w:rPr>
        <w:t xml:space="preserve"> 不得以特定行政区域或特定行业的业绩、奖项作为加分条件或中标、成交条件，且业绩评分因素的权重设置不得大于3</w:t>
      </w:r>
      <w:r w:rsidRPr="00944CA4">
        <w:rPr>
          <w:rFonts w:ascii="宋体" w:eastAsia="宋体" w:hAnsi="宋体" w:cs="Times New Roman"/>
          <w:b/>
        </w:rPr>
        <w:t>%</w:t>
      </w:r>
    </w:p>
    <w:p w:rsidR="00944CA4" w:rsidRPr="00944CA4" w:rsidRDefault="00944CA4" w:rsidP="00944CA4">
      <w:pPr>
        <w:jc w:val="left"/>
        <w:rPr>
          <w:rFonts w:ascii="宋体" w:eastAsia="宋体" w:hAnsi="宋体" w:cs="Times New Roman"/>
          <w:b/>
        </w:rPr>
      </w:pPr>
      <w:r w:rsidRPr="00944CA4">
        <w:rPr>
          <w:rFonts w:ascii="宋体" w:eastAsia="宋体" w:hAnsi="宋体" w:cs="Times New Roman"/>
          <w:b/>
        </w:rPr>
        <w:t>6</w:t>
      </w:r>
      <w:r w:rsidRPr="00944CA4">
        <w:rPr>
          <w:rFonts w:ascii="宋体" w:eastAsia="宋体" w:hAnsi="宋体" w:cs="Times New Roman" w:hint="eastAsia"/>
          <w:b/>
        </w:rPr>
        <w:t>.</w:t>
      </w:r>
      <w:r w:rsidRPr="00944CA4">
        <w:rPr>
          <w:rFonts w:ascii="宋体" w:eastAsia="宋体" w:hAnsi="宋体" w:cs="Times New Roman"/>
          <w:b/>
        </w:rPr>
        <w:t xml:space="preserve"> </w:t>
      </w:r>
      <w:r w:rsidRPr="00944CA4">
        <w:rPr>
          <w:rFonts w:ascii="宋体" w:eastAsia="宋体" w:hAnsi="宋体" w:cs="Times New Roman" w:hint="eastAsia"/>
          <w:b/>
        </w:rPr>
        <w:t>不得设置注册资本金、资产总额、营业收入、从业人员（即公司人员规模）、利润、纳税额等供应商的规模条件作为加分条件。</w:t>
      </w:r>
    </w:p>
    <w:p w:rsidR="00944CA4" w:rsidRPr="00944CA4" w:rsidRDefault="00944CA4" w:rsidP="00944CA4">
      <w:pPr>
        <w:jc w:val="left"/>
        <w:rPr>
          <w:rFonts w:ascii="宋体" w:eastAsia="宋体" w:hAnsi="宋体" w:cs="Times New Roman"/>
          <w:b/>
        </w:rPr>
      </w:pPr>
      <w:r w:rsidRPr="00944CA4">
        <w:rPr>
          <w:rFonts w:ascii="宋体" w:eastAsia="宋体" w:hAnsi="宋体" w:cs="Times New Roman"/>
          <w:b/>
        </w:rPr>
        <w:t>7</w:t>
      </w:r>
      <w:r w:rsidRPr="00944CA4">
        <w:rPr>
          <w:rFonts w:ascii="宋体" w:eastAsia="宋体" w:hAnsi="宋体" w:cs="Times New Roman" w:hint="eastAsia"/>
          <w:b/>
        </w:rPr>
        <w:t>.</w:t>
      </w:r>
      <w:r w:rsidRPr="00944CA4">
        <w:rPr>
          <w:rFonts w:ascii="宋体" w:eastAsia="宋体" w:hAnsi="宋体" w:cs="Times New Roman"/>
          <w:b/>
        </w:rPr>
        <w:t xml:space="preserve"> </w:t>
      </w:r>
      <w:r>
        <w:rPr>
          <w:rFonts w:ascii="宋体" w:eastAsia="宋体" w:hAnsi="宋体" w:cs="Times New Roman" w:hint="eastAsia"/>
          <w:b/>
        </w:rPr>
        <w:t>不得</w:t>
      </w:r>
      <w:r w:rsidRPr="00944CA4">
        <w:rPr>
          <w:rFonts w:ascii="宋体" w:eastAsia="宋体" w:hAnsi="宋体" w:cs="Times New Roman"/>
          <w:b/>
        </w:rPr>
        <w:t>设置“报价合理性”评审因素，亦不得设置所有投标人的平均报价或任何固定金额作为投标人是否须作出报价合理性说明的标准。</w:t>
      </w:r>
    </w:p>
    <w:p w:rsidR="00756735" w:rsidRPr="00944CA4" w:rsidRDefault="00756735" w:rsidP="001F1AB3">
      <w:pPr>
        <w:rPr>
          <w:rFonts w:ascii="Times New Roman" w:eastAsia="宋体" w:hAnsi="Times New Roman"/>
          <w:szCs w:val="24"/>
        </w:rPr>
      </w:pPr>
    </w:p>
    <w:p w:rsidR="00AB03A9" w:rsidRPr="00AB03A9" w:rsidRDefault="00AB03A9" w:rsidP="00C462A6">
      <w:pPr>
        <w:widowControl/>
        <w:jc w:val="center"/>
        <w:rPr>
          <w:rFonts w:ascii="宋体" w:eastAsia="黑体" w:hAnsi="宋体" w:cs="Times New Roman"/>
          <w:b/>
          <w:bCs/>
          <w:kern w:val="44"/>
          <w:sz w:val="28"/>
          <w:szCs w:val="44"/>
        </w:rPr>
      </w:pPr>
      <w:r w:rsidRPr="00AB03A9">
        <w:rPr>
          <w:rFonts w:ascii="Times New Roman" w:eastAsia="宋体" w:hAnsi="Times New Roman" w:cs="Times New Roman"/>
          <w:szCs w:val="24"/>
        </w:rPr>
        <w:br w:type="page"/>
      </w:r>
      <w:r w:rsidRPr="00AB03A9">
        <w:rPr>
          <w:rFonts w:ascii="宋体" w:eastAsia="黑体" w:hAnsi="宋体" w:cs="Times New Roman" w:hint="eastAsia"/>
          <w:b/>
          <w:bCs/>
          <w:kern w:val="44"/>
          <w:sz w:val="28"/>
          <w:szCs w:val="44"/>
        </w:rPr>
        <w:lastRenderedPageBreak/>
        <w:t>目录</w:t>
      </w:r>
    </w:p>
    <w:p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第一册专用条款</w:t>
      </w:r>
    </w:p>
    <w:p w:rsidR="00AB03A9" w:rsidRPr="00AB03A9" w:rsidRDefault="00AB03A9" w:rsidP="00AB03A9">
      <w:pPr>
        <w:rPr>
          <w:rFonts w:ascii="Times New Roman" w:eastAsia="宋体" w:hAnsi="Times New Roman" w:cs="Times New Roman"/>
          <w:sz w:val="24"/>
          <w:szCs w:val="24"/>
        </w:rPr>
      </w:pPr>
      <w:r w:rsidRPr="00AB03A9">
        <w:rPr>
          <w:rFonts w:ascii="Times New Roman" w:eastAsia="宋体" w:hAnsi="Times New Roman" w:cs="Times New Roman" w:hint="eastAsia"/>
          <w:sz w:val="24"/>
          <w:szCs w:val="24"/>
        </w:rPr>
        <w:t>关键信息</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  招标公告</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  招标项目需求</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  投标文件格式、附件</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  采购合同的签订、履行及验收</w:t>
      </w:r>
    </w:p>
    <w:p w:rsidR="00AB03A9" w:rsidRPr="00AB03A9" w:rsidRDefault="00AB03A9" w:rsidP="00AB03A9">
      <w:pPr>
        <w:rPr>
          <w:rFonts w:ascii="Times New Roman" w:eastAsia="宋体" w:hAnsi="Times New Roman" w:cs="Times New Roman"/>
          <w:b/>
          <w:sz w:val="24"/>
          <w:szCs w:val="24"/>
        </w:rPr>
      </w:pPr>
    </w:p>
    <w:p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第二册通用条款</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第一章总则</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第二章招标文件</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第三章投标文件的编制</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第四章投标文件的递交</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第五章开标</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第六章评标要求</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第七章评标程序及评标方法</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第八章定标及公示</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第九章公开招标失败的后续处理</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第十章合同的授予与备案</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第十一章质疑处理</w:t>
      </w:r>
    </w:p>
    <w:p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第十二章条款解释</w:t>
      </w:r>
    </w:p>
    <w:p w:rsidR="00AB03A9" w:rsidRDefault="00AB03A9" w:rsidP="00AB03A9">
      <w:pPr>
        <w:rPr>
          <w:rFonts w:ascii="Times New Roman" w:eastAsia="宋体" w:hAnsi="Times New Roman" w:cs="Times New Roman"/>
          <w:sz w:val="24"/>
          <w:szCs w:val="24"/>
        </w:rPr>
      </w:pPr>
    </w:p>
    <w:p w:rsidR="00C33B87" w:rsidRPr="00C33B87" w:rsidRDefault="00C33B87" w:rsidP="00AB03A9">
      <w:pPr>
        <w:rPr>
          <w:rFonts w:ascii="Times New Roman" w:eastAsia="宋体" w:hAnsi="Times New Roman" w:cs="Times New Roman"/>
          <w:color w:val="FF0000"/>
          <w:sz w:val="24"/>
          <w:szCs w:val="24"/>
        </w:rPr>
      </w:pPr>
      <w:r w:rsidRPr="00C33B87">
        <w:rPr>
          <w:rFonts w:ascii="Times New Roman" w:eastAsia="宋体" w:hAnsi="Times New Roman" w:cs="Times New Roman" w:hint="eastAsia"/>
          <w:color w:val="FF0000"/>
          <w:sz w:val="24"/>
          <w:szCs w:val="24"/>
        </w:rPr>
        <w:t>注</w:t>
      </w:r>
      <w:r w:rsidRPr="00C33B87">
        <w:rPr>
          <w:rFonts w:ascii="Times New Roman" w:eastAsia="宋体" w:hAnsi="Times New Roman" w:cs="Times New Roman"/>
          <w:color w:val="FF0000"/>
          <w:sz w:val="24"/>
          <w:szCs w:val="24"/>
        </w:rPr>
        <w:t>：专用条款与通用条款相冲突或不一致时，以专用条款</w:t>
      </w:r>
      <w:r w:rsidRPr="00C33B87">
        <w:rPr>
          <w:rFonts w:ascii="Times New Roman" w:eastAsia="宋体" w:hAnsi="Times New Roman" w:cs="Times New Roman" w:hint="eastAsia"/>
          <w:color w:val="FF0000"/>
          <w:sz w:val="24"/>
          <w:szCs w:val="24"/>
        </w:rPr>
        <w:t>为准</w:t>
      </w:r>
      <w:r w:rsidRPr="00C33B87">
        <w:rPr>
          <w:rFonts w:ascii="Times New Roman" w:eastAsia="宋体" w:hAnsi="Times New Roman" w:cs="Times New Roman"/>
          <w:color w:val="FF0000"/>
          <w:sz w:val="24"/>
          <w:szCs w:val="24"/>
        </w:rPr>
        <w:t>。</w:t>
      </w:r>
    </w:p>
    <w:p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b/>
          <w:bCs/>
          <w:kern w:val="0"/>
          <w:sz w:val="24"/>
          <w:szCs w:val="20"/>
        </w:rPr>
        <w:br w:type="page"/>
      </w:r>
      <w:bookmarkStart w:id="1" w:name="bt投标人须知"/>
      <w:bookmarkStart w:id="2" w:name="bt说明"/>
      <w:bookmarkStart w:id="3" w:name="bt合同条款及格式"/>
      <w:bookmarkStart w:id="4" w:name="bt合同条款"/>
      <w:bookmarkStart w:id="5" w:name="合同格式"/>
      <w:bookmarkStart w:id="6" w:name="bt商务标投标文件格式"/>
      <w:bookmarkStart w:id="7" w:name="bt本工程承诺书"/>
      <w:bookmarkStart w:id="8" w:name="bt投标文件签署授权委托书"/>
      <w:bookmarkStart w:id="9" w:name="bt投标函"/>
      <w:bookmarkStart w:id="10" w:name="bt开标一览表"/>
      <w:bookmarkStart w:id="11" w:name="bt投标报价汇总表"/>
      <w:bookmarkStart w:id="12" w:name="bt项目管理班子配备情况"/>
      <w:bookmarkStart w:id="13" w:name="bt投标人情况介绍"/>
      <w:bookmarkStart w:id="14" w:name="bt其他资料由投标人自定"/>
      <w:bookmarkStart w:id="15" w:name="bt技术标投标文件格式"/>
      <w:bookmarkStart w:id="16" w:name="bt其他资料2"/>
      <w:bookmarkStart w:id="17" w:name="bt合同格式"/>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B03A9">
        <w:rPr>
          <w:rFonts w:ascii="宋体" w:eastAsia="宋体" w:hAnsi="宋体" w:cs="Times New Roman" w:hint="eastAsia"/>
          <w:b/>
          <w:bCs/>
          <w:kern w:val="0"/>
          <w:sz w:val="24"/>
          <w:szCs w:val="20"/>
        </w:rPr>
        <w:lastRenderedPageBreak/>
        <w:t>第一册  专用条款</w:t>
      </w:r>
    </w:p>
    <w:p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sidRPr="00AB03A9">
        <w:rPr>
          <w:rFonts w:ascii="宋体" w:eastAsia="宋体" w:hAnsi="宋体" w:cs="Times New Roman" w:hint="eastAsia"/>
          <w:b/>
          <w:bCs/>
          <w:kern w:val="0"/>
          <w:sz w:val="24"/>
          <w:szCs w:val="20"/>
        </w:rPr>
        <w:t>第一章  招标公告</w:t>
      </w:r>
    </w:p>
    <w:p w:rsidR="00AB03A9" w:rsidRPr="003B18A1" w:rsidRDefault="00AB03A9" w:rsidP="00465ECC">
      <w:pPr>
        <w:ind w:firstLineChars="200" w:firstLine="420"/>
        <w:jc w:val="left"/>
        <w:rPr>
          <w:rFonts w:ascii="Times New Roman" w:eastAsia="宋体" w:hAnsi="Times New Roman" w:cs="Times New Roman"/>
          <w:kern w:val="0"/>
          <w:szCs w:val="21"/>
        </w:rPr>
      </w:pPr>
      <w:bookmarkStart w:id="18" w:name="OLE_LINK6"/>
      <w:bookmarkStart w:id="19" w:name="OLE_LINK7"/>
      <w:r w:rsidRPr="003B18A1">
        <w:rPr>
          <w:rFonts w:ascii="Times New Roman" w:eastAsia="宋体" w:hAnsi="Times New Roman" w:cs="Times New Roman"/>
          <w:kern w:val="0"/>
          <w:szCs w:val="21"/>
        </w:rPr>
        <w:t>根据《深圳经济特区政府采购条例》和《深圳</w:t>
      </w:r>
      <w:r w:rsidR="00000B25" w:rsidRPr="003B18A1">
        <w:rPr>
          <w:rFonts w:ascii="Times New Roman" w:eastAsia="宋体" w:hAnsi="Times New Roman" w:cs="Times New Roman"/>
          <w:kern w:val="0"/>
          <w:szCs w:val="21"/>
        </w:rPr>
        <w:t>大学</w:t>
      </w:r>
      <w:r w:rsidR="00833A76">
        <w:rPr>
          <w:rFonts w:ascii="Times New Roman" w:eastAsia="宋体" w:hAnsi="Times New Roman" w:cs="Times New Roman" w:hint="eastAsia"/>
          <w:kern w:val="0"/>
          <w:szCs w:val="21"/>
        </w:rPr>
        <w:t>采购管理</w:t>
      </w:r>
      <w:r w:rsidR="00833A76">
        <w:rPr>
          <w:rFonts w:ascii="Times New Roman" w:eastAsia="宋体" w:hAnsi="Times New Roman" w:cs="Times New Roman"/>
          <w:kern w:val="0"/>
          <w:szCs w:val="21"/>
        </w:rPr>
        <w:t>办法</w:t>
      </w:r>
      <w:r w:rsidRPr="003B18A1">
        <w:rPr>
          <w:rFonts w:ascii="Times New Roman" w:eastAsia="宋体" w:hAnsi="Times New Roman" w:cs="Times New Roman"/>
          <w:kern w:val="0"/>
          <w:szCs w:val="21"/>
        </w:rPr>
        <w:t>》的有关规定，经批准，深圳大学招投标管理中心就</w:t>
      </w:r>
      <w:r w:rsidR="00A94CC3">
        <w:rPr>
          <w:rFonts w:ascii="Times New Roman" w:eastAsia="宋体" w:hAnsi="Times New Roman" w:cs="Times New Roman"/>
          <w:kern w:val="0"/>
          <w:szCs w:val="21"/>
          <w:u w:val="single"/>
        </w:rPr>
        <w:t xml:space="preserve"> </w:t>
      </w:r>
      <w:r w:rsidR="005C26D1">
        <w:rPr>
          <w:rFonts w:ascii="Times New Roman" w:eastAsia="宋体" w:hAnsi="Times New Roman" w:cs="Times New Roman"/>
          <w:kern w:val="0"/>
          <w:szCs w:val="21"/>
          <w:u w:val="single"/>
        </w:rPr>
        <w:t>深圳大学</w:t>
      </w:r>
      <w:r w:rsidR="005C26D1">
        <w:rPr>
          <w:rFonts w:ascii="Times New Roman" w:eastAsia="宋体" w:hAnsi="Times New Roman" w:cs="Times New Roman"/>
          <w:kern w:val="0"/>
          <w:szCs w:val="21"/>
          <w:u w:val="single"/>
        </w:rPr>
        <w:t>2021</w:t>
      </w:r>
      <w:r w:rsidR="005C26D1">
        <w:rPr>
          <w:rFonts w:ascii="Times New Roman" w:eastAsia="宋体" w:hAnsi="Times New Roman" w:cs="Times New Roman"/>
          <w:kern w:val="0"/>
          <w:szCs w:val="21"/>
          <w:u w:val="single"/>
        </w:rPr>
        <w:t>年进口报刊</w:t>
      </w:r>
      <w:r w:rsidRPr="003B18A1">
        <w:rPr>
          <w:rFonts w:ascii="Times New Roman" w:eastAsia="宋体" w:hAnsi="Times New Roman" w:cs="Times New Roman"/>
          <w:szCs w:val="24"/>
        </w:rPr>
        <w:t>项目</w:t>
      </w:r>
      <w:r w:rsidRPr="003B18A1">
        <w:rPr>
          <w:rFonts w:ascii="Times New Roman" w:eastAsia="宋体" w:hAnsi="Times New Roman" w:cs="Times New Roman"/>
          <w:kern w:val="0"/>
          <w:szCs w:val="21"/>
        </w:rPr>
        <w:t>，进行公开招标，欢迎符合资格要求的供应商参加投标。</w:t>
      </w:r>
      <w:r w:rsidRPr="003B18A1">
        <w:rPr>
          <w:rFonts w:ascii="Times New Roman" w:eastAsia="宋体" w:hAnsi="Times New Roman" w:cs="Times New Roman"/>
          <w:kern w:val="0"/>
          <w:szCs w:val="21"/>
        </w:rPr>
        <w:t xml:space="preserve"> </w:t>
      </w:r>
    </w:p>
    <w:p w:rsidR="00AB03A9" w:rsidRPr="003B18A1" w:rsidRDefault="00AB03A9" w:rsidP="00465ECC">
      <w:pPr>
        <w:ind w:firstLineChars="200" w:firstLine="420"/>
        <w:jc w:val="left"/>
        <w:rPr>
          <w:rFonts w:ascii="Times New Roman" w:eastAsia="宋体" w:hAnsi="Times New Roman" w:cs="Times New Roman"/>
          <w:kern w:val="0"/>
          <w:szCs w:val="21"/>
        </w:rPr>
      </w:pPr>
    </w:p>
    <w:p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招标项目编号：</w:t>
      </w:r>
      <w:r w:rsidR="005C26D1">
        <w:rPr>
          <w:rFonts w:ascii="Times New Roman" w:eastAsia="宋体" w:hAnsi="Times New Roman" w:cs="Times New Roman"/>
          <w:color w:val="FF0000"/>
          <w:szCs w:val="24"/>
        </w:rPr>
        <w:t>SZUCG20200062FW</w:t>
      </w:r>
    </w:p>
    <w:p w:rsidR="00AB03A9" w:rsidRPr="0025078C" w:rsidRDefault="00AB03A9" w:rsidP="00465ECC">
      <w:pPr>
        <w:numPr>
          <w:ilvl w:val="0"/>
          <w:numId w:val="3"/>
        </w:numPr>
        <w:jc w:val="left"/>
        <w:rPr>
          <w:rFonts w:ascii="Times New Roman" w:eastAsia="宋体" w:hAnsi="Times New Roman" w:cs="Times New Roman"/>
          <w:kern w:val="0"/>
          <w:szCs w:val="21"/>
          <w:u w:val="single"/>
        </w:rPr>
      </w:pPr>
      <w:r w:rsidRPr="0025078C">
        <w:rPr>
          <w:rFonts w:ascii="Times New Roman" w:eastAsia="宋体" w:hAnsi="Times New Roman" w:cs="Times New Roman"/>
          <w:kern w:val="0"/>
          <w:szCs w:val="21"/>
        </w:rPr>
        <w:t>招标项目名称：</w:t>
      </w:r>
      <w:r w:rsidR="00A94CC3" w:rsidRPr="0025078C">
        <w:rPr>
          <w:rFonts w:ascii="Times New Roman" w:eastAsia="宋体" w:hAnsi="Times New Roman" w:cs="Times New Roman"/>
          <w:color w:val="FF0000"/>
          <w:kern w:val="0"/>
          <w:szCs w:val="21"/>
          <w:u w:val="single"/>
        </w:rPr>
        <w:t xml:space="preserve"> </w:t>
      </w:r>
      <w:r w:rsidR="005C26D1">
        <w:rPr>
          <w:rFonts w:ascii="Times New Roman" w:eastAsia="宋体" w:hAnsi="Times New Roman" w:cs="Times New Roman"/>
          <w:color w:val="FF0000"/>
          <w:kern w:val="0"/>
          <w:szCs w:val="21"/>
          <w:u w:val="single"/>
        </w:rPr>
        <w:t>深圳大学</w:t>
      </w:r>
      <w:r w:rsidR="005C26D1">
        <w:rPr>
          <w:rFonts w:ascii="Times New Roman" w:eastAsia="宋体" w:hAnsi="Times New Roman" w:cs="Times New Roman"/>
          <w:color w:val="FF0000"/>
          <w:kern w:val="0"/>
          <w:szCs w:val="21"/>
          <w:u w:val="single"/>
        </w:rPr>
        <w:t>2021</w:t>
      </w:r>
      <w:r w:rsidR="005C26D1">
        <w:rPr>
          <w:rFonts w:ascii="Times New Roman" w:eastAsia="宋体" w:hAnsi="Times New Roman" w:cs="Times New Roman"/>
          <w:color w:val="FF0000"/>
          <w:kern w:val="0"/>
          <w:szCs w:val="21"/>
          <w:u w:val="single"/>
        </w:rPr>
        <w:t>年进口报刊</w:t>
      </w:r>
    </w:p>
    <w:p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项目概况：</w:t>
      </w:r>
      <w:r w:rsidRPr="0025078C">
        <w:rPr>
          <w:rFonts w:ascii="Times New Roman" w:eastAsia="宋体" w:hAnsi="Times New Roman" w:cs="Times New Roman"/>
          <w:szCs w:val="24"/>
          <w:u w:val="single"/>
        </w:rPr>
        <w:t>详见招标文件</w:t>
      </w:r>
    </w:p>
    <w:p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投标人资</w:t>
      </w:r>
      <w:r w:rsidR="001D6BDE" w:rsidRPr="00F17710">
        <w:rPr>
          <w:rFonts w:ascii="Times New Roman" w:eastAsia="宋体" w:hAnsi="Times New Roman" w:cs="Times New Roman" w:hint="eastAsia"/>
          <w:kern w:val="0"/>
          <w:szCs w:val="21"/>
        </w:rPr>
        <w:t>格</w:t>
      </w:r>
      <w:r w:rsidRPr="0025078C">
        <w:rPr>
          <w:rFonts w:ascii="Times New Roman" w:eastAsia="宋体" w:hAnsi="Times New Roman" w:cs="Times New Roman"/>
          <w:kern w:val="0"/>
          <w:szCs w:val="21"/>
        </w:rPr>
        <w:t>要求：</w:t>
      </w:r>
    </w:p>
    <w:p w:rsidR="00CC7A78" w:rsidRPr="00CC7A78" w:rsidRDefault="00CC7A78" w:rsidP="00F17710">
      <w:pPr>
        <w:numPr>
          <w:ilvl w:val="1"/>
          <w:numId w:val="3"/>
        </w:numPr>
        <w:tabs>
          <w:tab w:val="left" w:pos="780"/>
        </w:tabs>
        <w:ind w:left="420" w:firstLine="6"/>
        <w:jc w:val="left"/>
        <w:rPr>
          <w:rFonts w:ascii="Times New Roman" w:eastAsia="宋体" w:hAnsi="Times New Roman" w:cs="Times New Roman"/>
          <w:kern w:val="0"/>
          <w:szCs w:val="21"/>
        </w:rPr>
      </w:pPr>
      <w:r w:rsidRPr="00CC7A78">
        <w:rPr>
          <w:rFonts w:ascii="Times New Roman" w:eastAsia="宋体" w:hAnsi="Times New Roman" w:cs="Times New Roman"/>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w:t>
      </w:r>
    </w:p>
    <w:p w:rsidR="00CC7A78" w:rsidRPr="00CC7A78" w:rsidRDefault="00F17710" w:rsidP="00F17710">
      <w:pPr>
        <w:numPr>
          <w:ilvl w:val="1"/>
          <w:numId w:val="3"/>
        </w:numPr>
        <w:tabs>
          <w:tab w:val="left" w:pos="780"/>
        </w:tabs>
        <w:ind w:left="420" w:firstLine="6"/>
        <w:rPr>
          <w:rFonts w:ascii="Times New Roman" w:eastAsia="宋体" w:hAnsi="Times New Roman" w:cs="Times New Roman"/>
          <w:kern w:val="0"/>
          <w:szCs w:val="21"/>
        </w:rPr>
      </w:pPr>
      <w:r w:rsidRPr="003A3B93">
        <w:rPr>
          <w:rFonts w:ascii="Times New Roman" w:eastAsia="宋体" w:hAnsi="Times New Roman"/>
          <w:kern w:val="0"/>
          <w:szCs w:val="21"/>
        </w:rPr>
        <w:t>投标人近三年内（即至少从</w:t>
      </w:r>
      <w:r>
        <w:rPr>
          <w:rFonts w:ascii="Times New Roman" w:eastAsia="宋体" w:hAnsi="Times New Roman"/>
          <w:kern w:val="0"/>
          <w:szCs w:val="21"/>
        </w:rPr>
        <w:t>2017</w:t>
      </w:r>
      <w:r w:rsidRPr="003A3B93">
        <w:rPr>
          <w:rFonts w:ascii="Times New Roman" w:eastAsia="宋体" w:hAnsi="Times New Roman"/>
          <w:kern w:val="0"/>
          <w:szCs w:val="21"/>
        </w:rPr>
        <w:t>年</w:t>
      </w:r>
      <w:r>
        <w:rPr>
          <w:rFonts w:ascii="Times New Roman" w:eastAsia="宋体" w:hAnsi="Times New Roman"/>
          <w:kern w:val="0"/>
          <w:szCs w:val="21"/>
        </w:rPr>
        <w:t>0</w:t>
      </w:r>
      <w:r w:rsidR="0073673D">
        <w:rPr>
          <w:rFonts w:ascii="Times New Roman" w:eastAsia="宋体" w:hAnsi="Times New Roman"/>
          <w:kern w:val="0"/>
          <w:szCs w:val="21"/>
        </w:rPr>
        <w:t>6</w:t>
      </w:r>
      <w:r w:rsidRPr="003A3B93">
        <w:rPr>
          <w:rFonts w:ascii="Times New Roman" w:eastAsia="宋体" w:hAnsi="Times New Roman"/>
          <w:kern w:val="0"/>
          <w:szCs w:val="21"/>
        </w:rPr>
        <w:t>月开始起算，投标人成立不足三年的可从成立之日起算），在经营活动中没有重大违法记录。</w:t>
      </w:r>
      <w:r w:rsidRPr="003A3B93">
        <w:rPr>
          <w:rFonts w:ascii="Times New Roman" w:eastAsia="宋体" w:hAnsi="Times New Roman"/>
          <w:kern w:val="0"/>
          <w:szCs w:val="21"/>
        </w:rPr>
        <w:t>(</w:t>
      </w:r>
      <w:r w:rsidRPr="003A3B93">
        <w:rPr>
          <w:rFonts w:ascii="Times New Roman" w:eastAsia="宋体" w:hAnsi="Times New Roman"/>
          <w:kern w:val="0"/>
          <w:szCs w:val="21"/>
        </w:rPr>
        <w:t>证明文件：投标人须提供《无违法违规行为承诺函》加盖投标人公章</w:t>
      </w:r>
      <w:r w:rsidRPr="003A3B93">
        <w:rPr>
          <w:rFonts w:ascii="Times New Roman" w:eastAsia="宋体" w:hAnsi="Times New Roman"/>
          <w:kern w:val="0"/>
          <w:szCs w:val="21"/>
        </w:rPr>
        <w:t>)</w:t>
      </w:r>
      <w:r w:rsidRPr="003A3B93">
        <w:rPr>
          <w:rFonts w:ascii="Times New Roman" w:eastAsia="宋体" w:hAnsi="Times New Roman"/>
          <w:kern w:val="0"/>
          <w:szCs w:val="21"/>
        </w:rPr>
        <w:t>；</w:t>
      </w:r>
    </w:p>
    <w:p w:rsidR="00CC7A78" w:rsidRPr="00CC7A78" w:rsidRDefault="00CC7A78" w:rsidP="00F17710">
      <w:pPr>
        <w:numPr>
          <w:ilvl w:val="1"/>
          <w:numId w:val="3"/>
        </w:numPr>
        <w:tabs>
          <w:tab w:val="left" w:pos="780"/>
        </w:tabs>
        <w:ind w:left="420" w:firstLine="6"/>
        <w:jc w:val="left"/>
        <w:rPr>
          <w:rFonts w:ascii="Times New Roman" w:eastAsia="宋体" w:hAnsi="Times New Roman" w:cs="Times New Roman"/>
          <w:kern w:val="0"/>
          <w:szCs w:val="21"/>
        </w:rPr>
      </w:pPr>
      <w:r w:rsidRPr="00CC7A78">
        <w:rPr>
          <w:rFonts w:ascii="Times New Roman" w:eastAsia="宋体" w:hAnsi="Times New Roman" w:cs="Times New Roman"/>
          <w:kern w:val="0"/>
          <w:szCs w:val="21"/>
        </w:rPr>
        <w:t>参与本项目政府采购活动时不存在被有关部门禁止参与政府采购活动且在有效期内的情况（由供应商在《投标及履约承诺函》中作出声明）；</w:t>
      </w:r>
    </w:p>
    <w:p w:rsidR="00CC7A78" w:rsidRPr="00CC7A78" w:rsidRDefault="00CC7A78" w:rsidP="00F17710">
      <w:pPr>
        <w:numPr>
          <w:ilvl w:val="1"/>
          <w:numId w:val="3"/>
        </w:numPr>
        <w:tabs>
          <w:tab w:val="left" w:pos="780"/>
        </w:tabs>
        <w:ind w:left="420" w:firstLine="6"/>
        <w:jc w:val="left"/>
        <w:rPr>
          <w:rFonts w:ascii="Times New Roman" w:eastAsia="宋体" w:hAnsi="Times New Roman" w:cs="Times New Roman"/>
          <w:color w:val="000000" w:themeColor="text1"/>
          <w:kern w:val="0"/>
          <w:szCs w:val="21"/>
        </w:rPr>
      </w:pPr>
      <w:r w:rsidRPr="00CC7A78">
        <w:rPr>
          <w:rFonts w:ascii="Times New Roman" w:eastAsia="宋体" w:hAnsi="Times New Roman" w:cs="Times New Roman"/>
          <w:kern w:val="0"/>
          <w:szCs w:val="21"/>
        </w:rPr>
        <w:t>具有国家新闻出版署签发的《出版物经营许可证》（</w:t>
      </w:r>
      <w:r>
        <w:rPr>
          <w:rFonts w:ascii="Times New Roman" w:eastAsia="宋体" w:hAnsi="Times New Roman" w:cs="Times New Roman" w:hint="eastAsia"/>
          <w:kern w:val="0"/>
          <w:szCs w:val="21"/>
        </w:rPr>
        <w:t>请出示</w:t>
      </w:r>
      <w:r w:rsidRPr="00CC7A78">
        <w:rPr>
          <w:rFonts w:ascii="Times New Roman" w:eastAsia="宋体" w:hAnsi="Times New Roman" w:cs="Times New Roman"/>
          <w:kern w:val="0"/>
          <w:szCs w:val="21"/>
        </w:rPr>
        <w:t>加盖公章的复印件，原件备查）</w:t>
      </w:r>
      <w:r w:rsidRPr="00CC7A78">
        <w:rPr>
          <w:rFonts w:ascii="Times New Roman" w:eastAsia="宋体" w:hAnsi="Times New Roman" w:cs="Times New Roman"/>
          <w:color w:val="000000" w:themeColor="text1"/>
          <w:kern w:val="0"/>
          <w:szCs w:val="21"/>
        </w:rPr>
        <w:t>；</w:t>
      </w:r>
    </w:p>
    <w:p w:rsidR="00CC7A78" w:rsidRPr="00CC7A78" w:rsidRDefault="00CC7A78" w:rsidP="00F17710">
      <w:pPr>
        <w:numPr>
          <w:ilvl w:val="1"/>
          <w:numId w:val="3"/>
        </w:numPr>
        <w:tabs>
          <w:tab w:val="left" w:pos="780"/>
        </w:tabs>
        <w:ind w:left="420" w:firstLine="6"/>
        <w:jc w:val="left"/>
        <w:rPr>
          <w:rFonts w:ascii="Times New Roman" w:eastAsia="宋体" w:hAnsi="Times New Roman" w:cs="Times New Roman"/>
          <w:color w:val="000000" w:themeColor="text1"/>
          <w:kern w:val="0"/>
          <w:szCs w:val="21"/>
        </w:rPr>
      </w:pPr>
      <w:r w:rsidRPr="00CC7A78">
        <w:rPr>
          <w:rFonts w:ascii="Times New Roman" w:eastAsia="宋体" w:hAnsi="Times New Roman" w:cs="Times New Roman"/>
          <w:color w:val="000000" w:themeColor="text1"/>
          <w:kern w:val="0"/>
          <w:szCs w:val="21"/>
        </w:rPr>
        <w:t>具有国家特许经营的图书进出口权，提供《出版物进口经营许可证》（请出示加盖公章的复印件</w:t>
      </w:r>
      <w:r w:rsidR="0073673D" w:rsidRPr="003A3B93">
        <w:rPr>
          <w:rFonts w:ascii="Times New Roman" w:eastAsia="宋体" w:hAnsi="Times New Roman"/>
          <w:kern w:val="0"/>
          <w:szCs w:val="21"/>
        </w:rPr>
        <w:t>，原件备查</w:t>
      </w:r>
      <w:r w:rsidRPr="00CC7A78">
        <w:rPr>
          <w:rFonts w:ascii="Times New Roman" w:eastAsia="宋体" w:hAnsi="Times New Roman" w:cs="Times New Roman"/>
          <w:color w:val="000000" w:themeColor="text1"/>
          <w:kern w:val="0"/>
          <w:szCs w:val="21"/>
        </w:rPr>
        <w:t>）；</w:t>
      </w:r>
    </w:p>
    <w:p w:rsidR="00CC7A78" w:rsidRPr="00F17710" w:rsidRDefault="00CC7A78" w:rsidP="00F17710">
      <w:pPr>
        <w:numPr>
          <w:ilvl w:val="1"/>
          <w:numId w:val="3"/>
        </w:numPr>
        <w:tabs>
          <w:tab w:val="left" w:pos="780"/>
        </w:tabs>
        <w:ind w:left="420" w:firstLine="6"/>
        <w:jc w:val="left"/>
        <w:rPr>
          <w:rFonts w:ascii="Times New Roman" w:eastAsia="宋体" w:hAnsi="Times New Roman" w:cs="Times New Roman"/>
          <w:color w:val="000000" w:themeColor="text1"/>
          <w:kern w:val="0"/>
          <w:szCs w:val="21"/>
        </w:rPr>
      </w:pPr>
      <w:r w:rsidRPr="00CC7A78">
        <w:rPr>
          <w:rFonts w:ascii="Times New Roman" w:eastAsia="宋体" w:hAnsi="Times New Roman" w:cs="Times New Roman"/>
          <w:color w:val="000000" w:themeColor="text1"/>
          <w:kern w:val="0"/>
          <w:szCs w:val="21"/>
        </w:rPr>
        <w:t>本项目不接受联合体投标，不允许分包、转包。</w:t>
      </w:r>
    </w:p>
    <w:p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警示条款：深圳大学招投标管理中心有权对所有投标供应商就本项目招标文件要求提供的相关证明材料（原件）进行审查。供应商提供虚假资料</w:t>
      </w:r>
      <w:r w:rsidR="00A61011">
        <w:rPr>
          <w:rFonts w:ascii="Times New Roman" w:eastAsia="宋体" w:hAnsi="Times New Roman" w:cs="Times New Roman"/>
          <w:kern w:val="0"/>
          <w:szCs w:val="21"/>
        </w:rPr>
        <w:t>被查实的，则可能面临被取消本项目中标资格、列入不良行为记录名单</w:t>
      </w:r>
      <w:r w:rsidRPr="0025078C">
        <w:rPr>
          <w:rFonts w:ascii="Times New Roman" w:eastAsia="宋体" w:hAnsi="Times New Roman" w:cs="Times New Roman"/>
          <w:kern w:val="0"/>
          <w:szCs w:val="21"/>
        </w:rPr>
        <w:t>和三年内禁止参与深圳大学采购活动的风险。</w:t>
      </w:r>
    </w:p>
    <w:p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标书获得方法：</w:t>
      </w:r>
    </w:p>
    <w:p w:rsidR="002B331E" w:rsidRPr="00C74EE1" w:rsidRDefault="002B331E" w:rsidP="002B331E">
      <w:pPr>
        <w:pStyle w:val="aff1"/>
        <w:adjustRightInd w:val="0"/>
        <w:snapToGrid w:val="0"/>
        <w:spacing w:line="360" w:lineRule="auto"/>
        <w:ind w:left="420" w:firstLine="422"/>
        <w:rPr>
          <w:rFonts w:ascii="Times New Roman" w:hAnsi="Times New Roman"/>
          <w:b/>
          <w:color w:val="FF0000"/>
          <w:kern w:val="0"/>
          <w:szCs w:val="21"/>
        </w:rPr>
      </w:pPr>
      <w:r w:rsidRPr="00C74EE1">
        <w:rPr>
          <w:rFonts w:ascii="Times New Roman" w:hAnsi="Times New Roman"/>
          <w:b/>
          <w:color w:val="FF0000"/>
          <w:kern w:val="0"/>
          <w:szCs w:val="21"/>
        </w:rPr>
        <w:t>出于疫情防控需要，投标人不能现场购买招标文件。如需购买招标文件请通过邮件报名，电子版招标文件可以在网站</w:t>
      </w:r>
      <w:r w:rsidRPr="00C74EE1">
        <w:rPr>
          <w:rFonts w:ascii="Times New Roman" w:hAnsi="Times New Roman"/>
          <w:b/>
          <w:color w:val="FF0000"/>
          <w:kern w:val="0"/>
          <w:szCs w:val="21"/>
        </w:rPr>
        <w:t>http://bidding.szu.edu.cn“</w:t>
      </w:r>
      <w:r w:rsidRPr="00C74EE1">
        <w:rPr>
          <w:rFonts w:ascii="Times New Roman" w:hAnsi="Times New Roman"/>
          <w:b/>
          <w:color w:val="FF0000"/>
          <w:kern w:val="0"/>
          <w:szCs w:val="21"/>
        </w:rPr>
        <w:t>招标公告</w:t>
      </w:r>
      <w:r w:rsidRPr="00C74EE1">
        <w:rPr>
          <w:rFonts w:ascii="Times New Roman" w:hAnsi="Times New Roman"/>
          <w:b/>
          <w:color w:val="FF0000"/>
          <w:kern w:val="0"/>
          <w:szCs w:val="21"/>
        </w:rPr>
        <w:t>”</w:t>
      </w:r>
      <w:r w:rsidRPr="00C74EE1">
        <w:rPr>
          <w:rFonts w:ascii="Times New Roman" w:hAnsi="Times New Roman"/>
          <w:b/>
          <w:color w:val="FF0000"/>
          <w:kern w:val="0"/>
          <w:szCs w:val="21"/>
        </w:rPr>
        <w:t>的本项目的招</w:t>
      </w:r>
      <w:r w:rsidRPr="00C74EE1">
        <w:rPr>
          <w:rFonts w:ascii="Times New Roman" w:hAnsi="Times New Roman"/>
          <w:b/>
          <w:color w:val="FF0000"/>
          <w:kern w:val="0"/>
          <w:szCs w:val="21"/>
        </w:rPr>
        <w:lastRenderedPageBreak/>
        <w:t>标公告页中下载。</w:t>
      </w:r>
    </w:p>
    <w:p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任何有兴趣的合格投标人可于</w:t>
      </w:r>
      <w:r w:rsidRPr="00C74EE1">
        <w:rPr>
          <w:rFonts w:ascii="Times New Roman" w:hAnsi="Times New Roman"/>
          <w:kern w:val="0"/>
          <w:szCs w:val="21"/>
        </w:rPr>
        <w:t>2020</w:t>
      </w:r>
      <w:r w:rsidRPr="00C74EE1">
        <w:rPr>
          <w:rFonts w:ascii="Times New Roman" w:hAnsi="Times New Roman"/>
          <w:kern w:val="0"/>
          <w:szCs w:val="21"/>
        </w:rPr>
        <w:t>年</w:t>
      </w:r>
      <w:r w:rsidR="00F25933">
        <w:rPr>
          <w:rFonts w:ascii="Times New Roman" w:hAnsi="Times New Roman"/>
          <w:kern w:val="0"/>
          <w:szCs w:val="21"/>
        </w:rPr>
        <w:t>0</w:t>
      </w:r>
      <w:r w:rsidR="00CB231C">
        <w:rPr>
          <w:rFonts w:ascii="Times New Roman" w:hAnsi="Times New Roman"/>
          <w:kern w:val="0"/>
          <w:szCs w:val="21"/>
        </w:rPr>
        <w:t>6</w:t>
      </w:r>
      <w:r w:rsidRPr="00C74EE1">
        <w:rPr>
          <w:rFonts w:ascii="Times New Roman" w:hAnsi="Times New Roman"/>
          <w:kern w:val="0"/>
          <w:szCs w:val="21"/>
        </w:rPr>
        <w:t>月</w:t>
      </w:r>
      <w:r w:rsidR="00427F29">
        <w:rPr>
          <w:rFonts w:ascii="Times New Roman" w:hAnsi="Times New Roman"/>
          <w:kern w:val="0"/>
          <w:szCs w:val="21"/>
        </w:rPr>
        <w:t>22</w:t>
      </w:r>
      <w:r w:rsidRPr="00C74EE1">
        <w:rPr>
          <w:rFonts w:ascii="Times New Roman" w:hAnsi="Times New Roman"/>
          <w:kern w:val="0"/>
          <w:szCs w:val="21"/>
        </w:rPr>
        <w:t>日起至</w:t>
      </w:r>
      <w:r w:rsidRPr="00C74EE1">
        <w:rPr>
          <w:rFonts w:ascii="Times New Roman" w:hAnsi="Times New Roman"/>
          <w:kern w:val="0"/>
          <w:szCs w:val="21"/>
        </w:rPr>
        <w:t>2020</w:t>
      </w:r>
      <w:r w:rsidRPr="00C74EE1">
        <w:rPr>
          <w:rFonts w:ascii="Times New Roman" w:hAnsi="Times New Roman"/>
          <w:kern w:val="0"/>
          <w:szCs w:val="21"/>
        </w:rPr>
        <w:t>年</w:t>
      </w:r>
      <w:r w:rsidR="00F25933">
        <w:rPr>
          <w:rFonts w:ascii="Times New Roman" w:hAnsi="Times New Roman"/>
          <w:kern w:val="0"/>
          <w:szCs w:val="21"/>
        </w:rPr>
        <w:t>0</w:t>
      </w:r>
      <w:r w:rsidR="00427F29">
        <w:rPr>
          <w:rFonts w:ascii="Times New Roman" w:hAnsi="Times New Roman"/>
          <w:kern w:val="0"/>
          <w:szCs w:val="21"/>
        </w:rPr>
        <w:t>7</w:t>
      </w:r>
      <w:r w:rsidRPr="00C74EE1">
        <w:rPr>
          <w:rFonts w:ascii="Times New Roman" w:hAnsi="Times New Roman"/>
          <w:kern w:val="0"/>
          <w:szCs w:val="21"/>
        </w:rPr>
        <w:t>月</w:t>
      </w:r>
      <w:r w:rsidR="00427F29">
        <w:rPr>
          <w:rFonts w:ascii="Times New Roman" w:hAnsi="Times New Roman"/>
          <w:kern w:val="0"/>
          <w:szCs w:val="21"/>
        </w:rPr>
        <w:t>02</w:t>
      </w:r>
      <w:r w:rsidRPr="00C74EE1">
        <w:rPr>
          <w:rFonts w:ascii="Times New Roman" w:hAnsi="Times New Roman"/>
          <w:kern w:val="0"/>
          <w:szCs w:val="21"/>
        </w:rPr>
        <w:t>日每天（节假日除外）的</w:t>
      </w:r>
      <w:r w:rsidRPr="00C74EE1">
        <w:rPr>
          <w:rFonts w:ascii="Times New Roman" w:hAnsi="Times New Roman"/>
          <w:kern w:val="0"/>
          <w:szCs w:val="21"/>
        </w:rPr>
        <w:t>9:00—11:30</w:t>
      </w:r>
      <w:r w:rsidRPr="00C74EE1">
        <w:rPr>
          <w:rFonts w:ascii="Times New Roman" w:hAnsi="Times New Roman"/>
          <w:kern w:val="0"/>
          <w:szCs w:val="21"/>
        </w:rPr>
        <w:t>；</w:t>
      </w:r>
      <w:r w:rsidRPr="00C74EE1">
        <w:rPr>
          <w:rFonts w:ascii="Times New Roman" w:hAnsi="Times New Roman"/>
          <w:kern w:val="0"/>
          <w:szCs w:val="21"/>
        </w:rPr>
        <w:t>14:30—17:00</w:t>
      </w:r>
      <w:r w:rsidRPr="00C74EE1">
        <w:rPr>
          <w:rFonts w:ascii="Times New Roman" w:hAnsi="Times New Roman"/>
          <w:kern w:val="0"/>
          <w:szCs w:val="21"/>
        </w:rPr>
        <w:t>将</w:t>
      </w:r>
      <w:r w:rsidRPr="00C74EE1">
        <w:rPr>
          <w:rFonts w:ascii="Times New Roman" w:hAnsi="Times New Roman"/>
          <w:b/>
          <w:kern w:val="0"/>
          <w:szCs w:val="21"/>
        </w:rPr>
        <w:t>公司营业执照、投标报名表</w:t>
      </w:r>
      <w:r w:rsidRPr="00C74EE1">
        <w:rPr>
          <w:rFonts w:ascii="Times New Roman" w:hAnsi="Times New Roman"/>
          <w:kern w:val="0"/>
          <w:szCs w:val="21"/>
        </w:rPr>
        <w:t>（投标代表签名、加盖公章）</w:t>
      </w:r>
      <w:r w:rsidRPr="00C74EE1">
        <w:rPr>
          <w:rFonts w:ascii="Times New Roman" w:hAnsi="Times New Roman"/>
          <w:b/>
          <w:kern w:val="0"/>
          <w:szCs w:val="21"/>
        </w:rPr>
        <w:t>和</w:t>
      </w:r>
      <w:r w:rsidRPr="00C74EE1">
        <w:rPr>
          <w:rFonts w:ascii="Times New Roman" w:hAnsi="Times New Roman"/>
          <w:b/>
          <w:kern w:val="0"/>
          <w:szCs w:val="21"/>
        </w:rPr>
        <w:t>150</w:t>
      </w:r>
      <w:r w:rsidRPr="00C74EE1">
        <w:rPr>
          <w:rFonts w:ascii="Times New Roman" w:hAnsi="Times New Roman"/>
          <w:b/>
          <w:kern w:val="0"/>
          <w:szCs w:val="21"/>
        </w:rPr>
        <w:t>元标书费缴纳凭证</w:t>
      </w:r>
      <w:r w:rsidRPr="00C74EE1">
        <w:rPr>
          <w:rFonts w:ascii="Times New Roman" w:hAnsi="Times New Roman"/>
          <w:kern w:val="0"/>
          <w:szCs w:val="21"/>
        </w:rPr>
        <w:t>（</w:t>
      </w:r>
      <w:r w:rsidRPr="00C74EE1">
        <w:rPr>
          <w:rFonts w:ascii="Times New Roman" w:hAnsi="Times New Roman"/>
          <w:color w:val="222222"/>
          <w:szCs w:val="21"/>
        </w:rPr>
        <w:t>标书费付款回执至少应有收款人账户、付款人账户、转账时间、转账金额等信息</w:t>
      </w:r>
      <w:r w:rsidRPr="00C74EE1">
        <w:rPr>
          <w:rFonts w:ascii="Times New Roman" w:hAnsi="Times New Roman"/>
          <w:kern w:val="0"/>
          <w:szCs w:val="21"/>
        </w:rPr>
        <w:t>）一并扫描发至邮箱</w:t>
      </w:r>
      <w:r w:rsidRPr="00C74EE1">
        <w:rPr>
          <w:rFonts w:ascii="Times New Roman" w:hAnsi="Times New Roman"/>
          <w:b/>
          <w:color w:val="FF0000"/>
          <w:kern w:val="0"/>
          <w:szCs w:val="21"/>
        </w:rPr>
        <w:t>zhaobiao@szu.edu.cn</w:t>
      </w:r>
      <w:r w:rsidRPr="00C74EE1">
        <w:rPr>
          <w:rFonts w:ascii="Times New Roman" w:hAnsi="Times New Roman"/>
          <w:kern w:val="0"/>
          <w:szCs w:val="21"/>
        </w:rPr>
        <w:t xml:space="preserve"> </w:t>
      </w:r>
      <w:r w:rsidRPr="00C74EE1">
        <w:rPr>
          <w:rFonts w:ascii="Times New Roman" w:hAnsi="Times New Roman"/>
          <w:kern w:val="0"/>
          <w:szCs w:val="21"/>
        </w:rPr>
        <w:t>；标书费缴纳至深圳大学账户：</w:t>
      </w:r>
    </w:p>
    <w:p w:rsidR="002B331E" w:rsidRPr="00C74EE1" w:rsidRDefault="002B331E" w:rsidP="002B331E">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开户行：中国银行深圳深大支行</w:t>
      </w:r>
    </w:p>
    <w:p w:rsidR="002B331E" w:rsidRPr="00C74EE1" w:rsidRDefault="002B331E" w:rsidP="002B331E">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户名：深圳大学</w:t>
      </w:r>
    </w:p>
    <w:p w:rsidR="002B331E" w:rsidRPr="00C74EE1" w:rsidRDefault="002B331E" w:rsidP="002B331E">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账号：</w:t>
      </w:r>
      <w:r w:rsidRPr="00C74EE1">
        <w:rPr>
          <w:rFonts w:ascii="Times New Roman" w:hAnsi="Times New Roman"/>
          <w:kern w:val="0"/>
          <w:szCs w:val="21"/>
        </w:rPr>
        <w:t>7549 6835 0439</w:t>
      </w:r>
    </w:p>
    <w:p w:rsidR="002B331E" w:rsidRPr="00C74EE1" w:rsidRDefault="002B331E" w:rsidP="002B331E">
      <w:pPr>
        <w:pStyle w:val="aff1"/>
        <w:adjustRightInd w:val="0"/>
        <w:snapToGrid w:val="0"/>
        <w:spacing w:line="360" w:lineRule="auto"/>
        <w:ind w:left="420" w:firstLineChars="300" w:firstLine="630"/>
        <w:rPr>
          <w:rFonts w:ascii="Times New Roman" w:hAnsi="Times New Roman"/>
          <w:kern w:val="0"/>
          <w:szCs w:val="21"/>
        </w:rPr>
      </w:pPr>
      <w:r w:rsidRPr="00C74EE1">
        <w:rPr>
          <w:rFonts w:ascii="Times New Roman" w:hAnsi="Times New Roman"/>
          <w:kern w:val="0"/>
          <w:szCs w:val="21"/>
        </w:rPr>
        <w:t>备注：</w:t>
      </w:r>
      <w:r w:rsidRPr="00C74EE1">
        <w:rPr>
          <w:rFonts w:ascii="Times New Roman" w:hAnsi="Times New Roman"/>
          <w:b/>
          <w:kern w:val="0"/>
          <w:szCs w:val="21"/>
          <w:u w:val="single"/>
        </w:rPr>
        <w:t>项目编号</w:t>
      </w:r>
    </w:p>
    <w:p w:rsidR="002B331E" w:rsidRPr="00C74EE1" w:rsidRDefault="002B331E" w:rsidP="002B331E">
      <w:pPr>
        <w:pStyle w:val="aff1"/>
        <w:adjustRightInd w:val="0"/>
        <w:snapToGrid w:val="0"/>
        <w:spacing w:line="360" w:lineRule="auto"/>
        <w:ind w:left="420" w:firstLineChars="0" w:firstLine="0"/>
        <w:rPr>
          <w:rFonts w:ascii="Times New Roman" w:hAnsi="Times New Roman"/>
          <w:kern w:val="0"/>
          <w:szCs w:val="21"/>
        </w:rPr>
      </w:pPr>
      <w:r w:rsidRPr="00C74EE1">
        <w:rPr>
          <w:rFonts w:ascii="Times New Roman" w:hAnsi="Times New Roman"/>
          <w:kern w:val="0"/>
          <w:szCs w:val="21"/>
        </w:rPr>
        <w:t>投标报名表下载链接：</w:t>
      </w:r>
      <w:hyperlink r:id="rId8" w:history="1">
        <w:r w:rsidRPr="00C74EE1">
          <w:rPr>
            <w:rStyle w:val="ac"/>
            <w:rFonts w:ascii="Times New Roman" w:hAnsi="Times New Roman"/>
            <w:kern w:val="0"/>
            <w:szCs w:val="21"/>
          </w:rPr>
          <w:t>http://bidding.szu.edu.cn/listfile.asp</w:t>
        </w:r>
      </w:hyperlink>
      <w:r w:rsidRPr="00C74EE1">
        <w:rPr>
          <w:rFonts w:ascii="Times New Roman" w:hAnsi="Times New Roman"/>
          <w:kern w:val="0"/>
          <w:szCs w:val="21"/>
        </w:rPr>
        <w:t>。</w:t>
      </w:r>
    </w:p>
    <w:p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答疑事项：</w:t>
      </w:r>
    </w:p>
    <w:p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BF027A">
        <w:rPr>
          <w:rFonts w:ascii="Times New Roman" w:hAnsi="Times New Roman"/>
          <w:kern w:val="0"/>
          <w:szCs w:val="21"/>
        </w:rPr>
        <w:t>2020</w:t>
      </w:r>
      <w:r w:rsidRPr="00BF027A">
        <w:rPr>
          <w:rFonts w:ascii="Times New Roman" w:hAnsi="Times New Roman"/>
          <w:kern w:val="0"/>
          <w:szCs w:val="21"/>
        </w:rPr>
        <w:t>年</w:t>
      </w:r>
      <w:r w:rsidR="00F25933" w:rsidRPr="00BF027A">
        <w:rPr>
          <w:rFonts w:ascii="Times New Roman" w:hAnsi="Times New Roman"/>
          <w:kern w:val="0"/>
          <w:szCs w:val="21"/>
        </w:rPr>
        <w:t>06</w:t>
      </w:r>
      <w:r w:rsidRPr="00BF027A">
        <w:rPr>
          <w:rFonts w:ascii="Times New Roman" w:hAnsi="Times New Roman"/>
          <w:kern w:val="0"/>
          <w:szCs w:val="21"/>
        </w:rPr>
        <w:t>月</w:t>
      </w:r>
      <w:r w:rsidR="009179E2">
        <w:rPr>
          <w:rFonts w:ascii="Times New Roman" w:hAnsi="Times New Roman"/>
          <w:kern w:val="0"/>
          <w:szCs w:val="21"/>
        </w:rPr>
        <w:t>1</w:t>
      </w:r>
      <w:r w:rsidR="00F25933" w:rsidRPr="00BF027A">
        <w:rPr>
          <w:rFonts w:ascii="Times New Roman" w:hAnsi="Times New Roman"/>
          <w:kern w:val="0"/>
          <w:szCs w:val="21"/>
        </w:rPr>
        <w:t>5</w:t>
      </w:r>
      <w:r w:rsidRPr="00BF027A">
        <w:rPr>
          <w:rFonts w:ascii="Times New Roman" w:hAnsi="Times New Roman"/>
          <w:kern w:val="0"/>
          <w:szCs w:val="21"/>
        </w:rPr>
        <w:t>日</w:t>
      </w:r>
      <w:r w:rsidRPr="00BF027A">
        <w:rPr>
          <w:rFonts w:ascii="Times New Roman" w:hAnsi="Times New Roman"/>
          <w:kern w:val="0"/>
          <w:szCs w:val="21"/>
        </w:rPr>
        <w:t>16:0</w:t>
      </w:r>
      <w:r w:rsidRPr="00C74EE1">
        <w:rPr>
          <w:rFonts w:ascii="Times New Roman" w:hAnsi="Times New Roman"/>
          <w:kern w:val="0"/>
          <w:szCs w:val="21"/>
        </w:rPr>
        <w:t>0</w:t>
      </w:r>
      <w:r w:rsidRPr="00C74EE1">
        <w:rPr>
          <w:rFonts w:ascii="Times New Roman" w:hAnsi="Times New Roman"/>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sidRPr="00C74EE1">
        <w:rPr>
          <w:rFonts w:ascii="Times New Roman" w:hAnsi="Times New Roman"/>
          <w:kern w:val="0"/>
          <w:szCs w:val="21"/>
        </w:rPr>
        <w:t>2</w:t>
      </w:r>
      <w:r w:rsidRPr="00BF027A">
        <w:rPr>
          <w:rFonts w:ascii="Times New Roman" w:hAnsi="Times New Roman"/>
          <w:kern w:val="0"/>
          <w:szCs w:val="21"/>
        </w:rPr>
        <w:t>020</w:t>
      </w:r>
      <w:r w:rsidRPr="00BF027A">
        <w:rPr>
          <w:rFonts w:ascii="Times New Roman" w:hAnsi="Times New Roman"/>
          <w:kern w:val="0"/>
          <w:szCs w:val="21"/>
        </w:rPr>
        <w:t>年</w:t>
      </w:r>
      <w:r w:rsidR="00F25933" w:rsidRPr="00BF027A">
        <w:rPr>
          <w:rFonts w:ascii="Times New Roman" w:hAnsi="Times New Roman"/>
          <w:kern w:val="0"/>
          <w:szCs w:val="21"/>
        </w:rPr>
        <w:t>06</w:t>
      </w:r>
      <w:r w:rsidRPr="00BF027A">
        <w:rPr>
          <w:rFonts w:ascii="Times New Roman" w:hAnsi="Times New Roman"/>
          <w:kern w:val="0"/>
          <w:szCs w:val="21"/>
        </w:rPr>
        <w:t>月</w:t>
      </w:r>
      <w:r w:rsidR="00F25933" w:rsidRPr="00BF027A">
        <w:rPr>
          <w:rFonts w:ascii="Times New Roman" w:hAnsi="Times New Roman"/>
          <w:kern w:val="0"/>
          <w:szCs w:val="21"/>
        </w:rPr>
        <w:t>09</w:t>
      </w:r>
      <w:r w:rsidRPr="00BF027A">
        <w:rPr>
          <w:rFonts w:ascii="Times New Roman" w:hAnsi="Times New Roman"/>
          <w:kern w:val="0"/>
          <w:szCs w:val="21"/>
        </w:rPr>
        <w:t>日</w:t>
      </w:r>
      <w:r w:rsidRPr="00BF027A">
        <w:rPr>
          <w:rFonts w:ascii="Times New Roman" w:hAnsi="Times New Roman"/>
          <w:kern w:val="0"/>
          <w:szCs w:val="21"/>
        </w:rPr>
        <w:t xml:space="preserve"> 16:00</w:t>
      </w:r>
      <w:r w:rsidRPr="00C74EE1">
        <w:rPr>
          <w:rFonts w:ascii="Times New Roman" w:hAnsi="Times New Roman"/>
          <w:kern w:val="0"/>
          <w:szCs w:val="21"/>
        </w:rPr>
        <w:t xml:space="preserve"> </w:t>
      </w:r>
      <w:r w:rsidRPr="00C74EE1">
        <w:rPr>
          <w:rFonts w:ascii="Times New Roman" w:hAnsi="Times New Roman"/>
          <w:kern w:val="0"/>
          <w:szCs w:val="21"/>
        </w:rPr>
        <w:t>前将答疑结果在网站</w:t>
      </w:r>
      <w:r w:rsidRPr="00C74EE1">
        <w:rPr>
          <w:rFonts w:ascii="Times New Roman" w:hAnsi="Times New Roman"/>
          <w:kern w:val="0"/>
          <w:szCs w:val="21"/>
        </w:rPr>
        <w:t>http://bidding.szu.edu.cn “</w:t>
      </w:r>
      <w:r w:rsidRPr="00C74EE1">
        <w:rPr>
          <w:rFonts w:ascii="Times New Roman" w:hAnsi="Times New Roman"/>
          <w:kern w:val="0"/>
          <w:szCs w:val="21"/>
        </w:rPr>
        <w:t>招标公告</w:t>
      </w:r>
      <w:r w:rsidRPr="00C74EE1">
        <w:rPr>
          <w:rFonts w:ascii="Times New Roman" w:hAnsi="Times New Roman"/>
          <w:kern w:val="0"/>
          <w:szCs w:val="21"/>
        </w:rPr>
        <w:t>”</w:t>
      </w:r>
      <w:r w:rsidRPr="00C74EE1">
        <w:rPr>
          <w:rFonts w:ascii="Times New Roman" w:hAnsi="Times New Roman"/>
          <w:kern w:val="0"/>
          <w:szCs w:val="21"/>
        </w:rPr>
        <w:t>中公布，望投标人予以关注。</w:t>
      </w:r>
      <w:r w:rsidRPr="00C74EE1">
        <w:rPr>
          <w:rFonts w:ascii="Times New Roman" w:hAnsi="Times New Roman"/>
          <w:kern w:val="0"/>
          <w:szCs w:val="21"/>
        </w:rPr>
        <w:t xml:space="preserve"> </w:t>
      </w:r>
    </w:p>
    <w:p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投标截止时间</w:t>
      </w:r>
      <w:r w:rsidRPr="00C74EE1">
        <w:rPr>
          <w:rStyle w:val="afff4"/>
          <w:rFonts w:ascii="Times New Roman" w:hAnsi="Times New Roman"/>
          <w:kern w:val="0"/>
        </w:rPr>
        <w:t>：</w:t>
      </w:r>
    </w:p>
    <w:p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所有投标文件应于</w:t>
      </w:r>
      <w:r w:rsidRPr="00C74EE1">
        <w:rPr>
          <w:rFonts w:ascii="Times New Roman" w:hAnsi="Times New Roman"/>
          <w:b/>
          <w:color w:val="FF0000"/>
          <w:kern w:val="0"/>
          <w:szCs w:val="21"/>
        </w:rPr>
        <w:t>2020</w:t>
      </w:r>
      <w:r w:rsidRPr="00C74EE1">
        <w:rPr>
          <w:rFonts w:ascii="Times New Roman" w:hAnsi="Times New Roman"/>
          <w:b/>
          <w:color w:val="FF0000"/>
          <w:kern w:val="0"/>
          <w:szCs w:val="21"/>
        </w:rPr>
        <w:t>年</w:t>
      </w:r>
      <w:r w:rsidR="00F25933">
        <w:rPr>
          <w:rFonts w:ascii="Times New Roman" w:hAnsi="Times New Roman"/>
          <w:b/>
          <w:color w:val="FF0000"/>
          <w:kern w:val="0"/>
          <w:szCs w:val="21"/>
        </w:rPr>
        <w:t>0</w:t>
      </w:r>
      <w:r w:rsidR="00427F29">
        <w:rPr>
          <w:rFonts w:ascii="Times New Roman" w:hAnsi="Times New Roman"/>
          <w:b/>
          <w:color w:val="FF0000"/>
          <w:kern w:val="0"/>
          <w:szCs w:val="21"/>
        </w:rPr>
        <w:t>7</w:t>
      </w:r>
      <w:r w:rsidRPr="00C74EE1">
        <w:rPr>
          <w:rFonts w:ascii="Times New Roman" w:hAnsi="Times New Roman"/>
          <w:b/>
          <w:color w:val="FF0000"/>
          <w:kern w:val="0"/>
          <w:szCs w:val="21"/>
        </w:rPr>
        <w:t>月</w:t>
      </w:r>
      <w:r w:rsidR="00427F29">
        <w:rPr>
          <w:rFonts w:ascii="Times New Roman" w:hAnsi="Times New Roman"/>
          <w:b/>
          <w:color w:val="FF0000"/>
          <w:kern w:val="0"/>
          <w:szCs w:val="21"/>
        </w:rPr>
        <w:t>03</w:t>
      </w:r>
      <w:r w:rsidRPr="00C74EE1">
        <w:rPr>
          <w:rFonts w:ascii="Times New Roman" w:hAnsi="Times New Roman"/>
          <w:b/>
          <w:color w:val="FF0000"/>
          <w:kern w:val="0"/>
          <w:szCs w:val="21"/>
        </w:rPr>
        <w:t>日（星期</w:t>
      </w:r>
      <w:r w:rsidR="00427F29">
        <w:rPr>
          <w:rFonts w:ascii="Times New Roman" w:hAnsi="Times New Roman" w:hint="eastAsia"/>
          <w:b/>
          <w:color w:val="FF0000"/>
          <w:kern w:val="0"/>
          <w:szCs w:val="21"/>
        </w:rPr>
        <w:t>五</w:t>
      </w:r>
      <w:r w:rsidRPr="00C74EE1">
        <w:rPr>
          <w:rFonts w:ascii="Times New Roman" w:hAnsi="Times New Roman"/>
          <w:b/>
          <w:color w:val="FF0000"/>
          <w:kern w:val="0"/>
          <w:szCs w:val="21"/>
        </w:rPr>
        <w:t>）下午</w:t>
      </w:r>
      <w:r w:rsidRPr="00C74EE1">
        <w:rPr>
          <w:rFonts w:ascii="Times New Roman" w:hAnsi="Times New Roman"/>
          <w:b/>
          <w:color w:val="FF0000"/>
          <w:kern w:val="0"/>
          <w:szCs w:val="21"/>
        </w:rPr>
        <w:t>16:00</w:t>
      </w:r>
      <w:r w:rsidRPr="00C74EE1">
        <w:rPr>
          <w:rFonts w:ascii="Times New Roman" w:hAnsi="Times New Roman"/>
          <w:color w:val="FF0000"/>
          <w:kern w:val="0"/>
          <w:szCs w:val="21"/>
        </w:rPr>
        <w:t xml:space="preserve"> (</w:t>
      </w:r>
      <w:r w:rsidRPr="00C74EE1">
        <w:rPr>
          <w:rFonts w:ascii="Times New Roman" w:hAnsi="Times New Roman"/>
          <w:color w:val="FF0000"/>
          <w:kern w:val="0"/>
          <w:szCs w:val="21"/>
        </w:rPr>
        <w:t>北京时间</w:t>
      </w:r>
      <w:r w:rsidRPr="00C74EE1">
        <w:rPr>
          <w:rFonts w:ascii="Times New Roman" w:hAnsi="Times New Roman"/>
          <w:color w:val="FF0000"/>
          <w:kern w:val="0"/>
          <w:szCs w:val="21"/>
        </w:rPr>
        <w:t>)</w:t>
      </w:r>
      <w:r w:rsidRPr="00C74EE1">
        <w:rPr>
          <w:rFonts w:ascii="Times New Roman" w:hAnsi="Times New Roman"/>
          <w:kern w:val="0"/>
          <w:szCs w:val="21"/>
        </w:rPr>
        <w:t>之前邮寄到深圳大学招投标管理中心（深圳大学汇元楼</w:t>
      </w:r>
      <w:r w:rsidRPr="00C74EE1">
        <w:rPr>
          <w:rFonts w:ascii="Times New Roman" w:hAnsi="Times New Roman"/>
          <w:kern w:val="0"/>
          <w:szCs w:val="21"/>
        </w:rPr>
        <w:t>242</w:t>
      </w:r>
      <w:r w:rsidRPr="00C74EE1">
        <w:rPr>
          <w:rFonts w:ascii="Times New Roman" w:hAnsi="Times New Roman"/>
          <w:kern w:val="0"/>
          <w:szCs w:val="21"/>
        </w:rPr>
        <w:t>室</w:t>
      </w:r>
      <w:r w:rsidRPr="00C74EE1">
        <w:rPr>
          <w:rFonts w:ascii="Times New Roman" w:hAnsi="Times New Roman"/>
          <w:kern w:val="0"/>
          <w:szCs w:val="21"/>
        </w:rPr>
        <w:t xml:space="preserve"> </w:t>
      </w:r>
      <w:r w:rsidRPr="00C74EE1">
        <w:rPr>
          <w:rFonts w:ascii="Times New Roman" w:hAnsi="Times New Roman"/>
          <w:kern w:val="0"/>
          <w:szCs w:val="21"/>
        </w:rPr>
        <w:t>黄老师（</w:t>
      </w:r>
      <w:r w:rsidRPr="00C74EE1">
        <w:rPr>
          <w:rFonts w:ascii="Times New Roman" w:hAnsi="Times New Roman"/>
          <w:kern w:val="0"/>
          <w:szCs w:val="21"/>
        </w:rPr>
        <w:t>0755</w:t>
      </w:r>
      <w:r w:rsidRPr="00C74EE1">
        <w:rPr>
          <w:rFonts w:ascii="Times New Roman" w:hAnsi="Times New Roman"/>
          <w:kern w:val="0"/>
          <w:szCs w:val="21"/>
        </w:rPr>
        <w:t>）</w:t>
      </w:r>
      <w:r w:rsidR="003B0D21" w:rsidRPr="003B0D21">
        <w:rPr>
          <w:rFonts w:ascii="Times New Roman" w:hAnsi="Times New Roman"/>
          <w:kern w:val="0"/>
          <w:szCs w:val="21"/>
        </w:rPr>
        <w:t>26532310</w:t>
      </w:r>
      <w:r w:rsidRPr="00C74EE1">
        <w:rPr>
          <w:rFonts w:ascii="Times New Roman" w:hAnsi="Times New Roman"/>
          <w:kern w:val="0"/>
          <w:szCs w:val="21"/>
        </w:rPr>
        <w:t>）。以文件送达时间为准。不接受快递到付。</w:t>
      </w:r>
    </w:p>
    <w:p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开标时间和地点：</w:t>
      </w:r>
    </w:p>
    <w:p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定于</w:t>
      </w:r>
      <w:r w:rsidRPr="00C74EE1">
        <w:rPr>
          <w:rFonts w:ascii="Times New Roman" w:hAnsi="Times New Roman"/>
          <w:color w:val="FF0000"/>
          <w:kern w:val="0"/>
          <w:szCs w:val="21"/>
        </w:rPr>
        <w:t>2020</w:t>
      </w:r>
      <w:r w:rsidRPr="00C74EE1">
        <w:rPr>
          <w:rFonts w:ascii="Times New Roman" w:hAnsi="Times New Roman"/>
          <w:color w:val="FF0000"/>
          <w:kern w:val="0"/>
          <w:szCs w:val="21"/>
        </w:rPr>
        <w:t>年</w:t>
      </w:r>
      <w:r w:rsidR="00F25933">
        <w:rPr>
          <w:rFonts w:ascii="Times New Roman" w:hAnsi="Times New Roman"/>
          <w:color w:val="FF0000"/>
          <w:kern w:val="0"/>
          <w:szCs w:val="21"/>
        </w:rPr>
        <w:t>0</w:t>
      </w:r>
      <w:r w:rsidR="00427F29">
        <w:rPr>
          <w:rFonts w:ascii="Times New Roman" w:hAnsi="Times New Roman"/>
          <w:color w:val="FF0000"/>
          <w:kern w:val="0"/>
          <w:szCs w:val="21"/>
        </w:rPr>
        <w:t>7</w:t>
      </w:r>
      <w:r w:rsidRPr="00C74EE1">
        <w:rPr>
          <w:rFonts w:ascii="Times New Roman" w:hAnsi="Times New Roman"/>
          <w:color w:val="FF0000"/>
          <w:kern w:val="0"/>
          <w:szCs w:val="21"/>
        </w:rPr>
        <w:t>月</w:t>
      </w:r>
      <w:r w:rsidR="00427F29">
        <w:rPr>
          <w:rFonts w:ascii="Times New Roman" w:hAnsi="Times New Roman"/>
          <w:color w:val="FF0000"/>
          <w:kern w:val="0"/>
          <w:szCs w:val="21"/>
        </w:rPr>
        <w:t>06</w:t>
      </w:r>
      <w:r w:rsidRPr="00C74EE1">
        <w:rPr>
          <w:rFonts w:ascii="Times New Roman" w:hAnsi="Times New Roman"/>
          <w:color w:val="FF0000"/>
          <w:kern w:val="0"/>
          <w:szCs w:val="21"/>
        </w:rPr>
        <w:t>日</w:t>
      </w:r>
      <w:r w:rsidR="00F25933">
        <w:rPr>
          <w:rFonts w:ascii="Times New Roman" w:hAnsi="Times New Roman"/>
          <w:color w:val="FF0000"/>
          <w:kern w:val="0"/>
          <w:szCs w:val="21"/>
        </w:rPr>
        <w:t>09</w:t>
      </w:r>
      <w:r w:rsidRPr="00C74EE1">
        <w:rPr>
          <w:rFonts w:ascii="Times New Roman" w:hAnsi="Times New Roman"/>
          <w:color w:val="FF0000"/>
          <w:kern w:val="0"/>
          <w:szCs w:val="21"/>
        </w:rPr>
        <w:t>:30</w:t>
      </w:r>
      <w:r w:rsidRPr="00C74EE1">
        <w:rPr>
          <w:rFonts w:ascii="Times New Roman" w:hAnsi="Times New Roman"/>
          <w:color w:val="FF0000"/>
          <w:kern w:val="0"/>
          <w:szCs w:val="21"/>
        </w:rPr>
        <w:t>时</w:t>
      </w:r>
      <w:r w:rsidRPr="00C74EE1">
        <w:rPr>
          <w:rFonts w:ascii="Times New Roman" w:hAnsi="Times New Roman"/>
          <w:kern w:val="0"/>
          <w:szCs w:val="21"/>
        </w:rPr>
        <w:t>，在深圳大学招投标管理中心公开开标。地点：深圳市南山区南海大道</w:t>
      </w:r>
      <w:r w:rsidRPr="00C74EE1">
        <w:rPr>
          <w:rFonts w:ascii="Times New Roman" w:hAnsi="Times New Roman"/>
          <w:kern w:val="0"/>
          <w:szCs w:val="21"/>
        </w:rPr>
        <w:t>3688</w:t>
      </w:r>
      <w:r w:rsidRPr="00C74EE1">
        <w:rPr>
          <w:rFonts w:ascii="Times New Roman" w:hAnsi="Times New Roman"/>
          <w:kern w:val="0"/>
          <w:szCs w:val="21"/>
        </w:rPr>
        <w:t>号</w:t>
      </w:r>
      <w:r w:rsidRPr="00C74EE1">
        <w:rPr>
          <w:rFonts w:ascii="Times New Roman" w:hAnsi="Times New Roman"/>
          <w:kern w:val="0"/>
          <w:szCs w:val="21"/>
        </w:rPr>
        <w:t xml:space="preserve"> </w:t>
      </w:r>
      <w:r w:rsidRPr="00C74EE1">
        <w:rPr>
          <w:rFonts w:ascii="Times New Roman" w:hAnsi="Times New Roman"/>
          <w:kern w:val="0"/>
          <w:szCs w:val="21"/>
        </w:rPr>
        <w:t>深圳大学汇元楼</w:t>
      </w:r>
      <w:r w:rsidRPr="00C74EE1">
        <w:rPr>
          <w:rFonts w:ascii="Times New Roman" w:hAnsi="Times New Roman"/>
          <w:kern w:val="0"/>
          <w:szCs w:val="21"/>
        </w:rPr>
        <w:t>241</w:t>
      </w:r>
      <w:r w:rsidRPr="00C74EE1">
        <w:rPr>
          <w:rFonts w:ascii="Times New Roman" w:hAnsi="Times New Roman"/>
          <w:kern w:val="0"/>
          <w:szCs w:val="21"/>
        </w:rPr>
        <w:t>室。</w:t>
      </w:r>
      <w:r w:rsidRPr="00C74EE1">
        <w:rPr>
          <w:rFonts w:ascii="Times New Roman" w:hAnsi="Times New Roman"/>
          <w:color w:val="000000"/>
          <w:kern w:val="0"/>
          <w:szCs w:val="21"/>
        </w:rPr>
        <w:t>出于疫情防控需要，此项目不邀请投标代表出席开标仪式。</w:t>
      </w:r>
    </w:p>
    <w:p w:rsidR="000424DC" w:rsidRDefault="002B331E" w:rsidP="000424DC">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已经购买招标文件的潜在投标人，若不参加投标应在开标截止日前</w:t>
      </w:r>
      <w:r w:rsidRPr="00C74EE1">
        <w:rPr>
          <w:rFonts w:ascii="Times New Roman" w:hAnsi="Times New Roman"/>
          <w:kern w:val="0"/>
          <w:szCs w:val="21"/>
        </w:rPr>
        <w:t>3</w:t>
      </w:r>
      <w:r w:rsidRPr="00C74EE1">
        <w:rPr>
          <w:rFonts w:ascii="Times New Roman" w:hAnsi="Times New Roman"/>
          <w:kern w:val="0"/>
          <w:szCs w:val="21"/>
        </w:rPr>
        <w:t>天以书面形式通知深圳大学招投标管理中心。</w:t>
      </w:r>
    </w:p>
    <w:p w:rsidR="002B331E" w:rsidRPr="000424DC" w:rsidRDefault="002B331E" w:rsidP="000424DC">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0424DC">
        <w:rPr>
          <w:rFonts w:ascii="Times New Roman" w:hAnsi="Times New Roman"/>
          <w:kern w:val="0"/>
          <w:szCs w:val="21"/>
        </w:rPr>
        <w:t>交纳投标保证金：本项目无须交纳投标保证金。</w:t>
      </w:r>
      <w:r w:rsidRPr="000424DC">
        <w:rPr>
          <w:rFonts w:ascii="Times New Roman" w:hAnsi="Times New Roman"/>
          <w:kern w:val="0"/>
          <w:szCs w:val="21"/>
        </w:rPr>
        <w:t xml:space="preserve"> </w:t>
      </w:r>
    </w:p>
    <w:p w:rsidR="002B331E" w:rsidRPr="00C74EE1" w:rsidRDefault="002B331E" w:rsidP="002B331E">
      <w:pPr>
        <w:adjustRightInd w:val="0"/>
        <w:snapToGrid w:val="0"/>
        <w:spacing w:line="360" w:lineRule="auto"/>
        <w:ind w:firstLineChars="200" w:firstLine="420"/>
        <w:jc w:val="left"/>
        <w:rPr>
          <w:rFonts w:ascii="Times New Roman" w:eastAsia="宋体" w:hAnsi="Times New Roman" w:cs="Times New Roman"/>
          <w:szCs w:val="21"/>
          <w:u w:val="single"/>
        </w:rPr>
      </w:pPr>
    </w:p>
    <w:p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招标机构名称：深圳大学招投标管理中心</w:t>
      </w:r>
    </w:p>
    <w:p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联系人：</w:t>
      </w:r>
      <w:r>
        <w:rPr>
          <w:rFonts w:ascii="Times New Roman" w:eastAsia="宋体" w:hAnsi="Times New Roman" w:cs="Times New Roman" w:hint="eastAsia"/>
          <w:color w:val="000000"/>
          <w:szCs w:val="21"/>
        </w:rPr>
        <w:t>吕</w:t>
      </w:r>
      <w:r w:rsidRPr="00C74EE1">
        <w:rPr>
          <w:rFonts w:ascii="Times New Roman" w:eastAsia="宋体" w:hAnsi="Times New Roman" w:cs="Times New Roman"/>
          <w:color w:val="000000"/>
          <w:szCs w:val="21"/>
        </w:rPr>
        <w:t>老师</w:t>
      </w:r>
      <w:r w:rsidRPr="00C74EE1">
        <w:rPr>
          <w:rFonts w:ascii="Times New Roman" w:eastAsia="宋体" w:hAnsi="Times New Roman" w:cs="Times New Roman"/>
          <w:color w:val="000000"/>
          <w:szCs w:val="21"/>
        </w:rPr>
        <w:t xml:space="preserve"> </w:t>
      </w:r>
      <w:r w:rsidRPr="00C74EE1">
        <w:rPr>
          <w:rFonts w:ascii="Times New Roman" w:eastAsia="宋体" w:hAnsi="Times New Roman" w:cs="Times New Roman"/>
          <w:color w:val="000000"/>
          <w:szCs w:val="21"/>
        </w:rPr>
        <w:t>电话：（</w:t>
      </w:r>
      <w:r w:rsidRPr="00C74EE1">
        <w:rPr>
          <w:rFonts w:ascii="Times New Roman" w:eastAsia="宋体" w:hAnsi="Times New Roman" w:cs="Times New Roman"/>
          <w:color w:val="000000"/>
          <w:szCs w:val="21"/>
        </w:rPr>
        <w:t>0755</w:t>
      </w:r>
      <w:r w:rsidRPr="00C74EE1">
        <w:rPr>
          <w:rFonts w:ascii="Times New Roman" w:eastAsia="宋体" w:hAnsi="Times New Roman" w:cs="Times New Roman"/>
          <w:color w:val="000000"/>
          <w:szCs w:val="21"/>
        </w:rPr>
        <w:t>）</w:t>
      </w:r>
      <w:r w:rsidRPr="00C74EE1">
        <w:rPr>
          <w:rFonts w:ascii="Times New Roman" w:eastAsia="宋体" w:hAnsi="Times New Roman" w:cs="Times New Roman"/>
          <w:color w:val="000000"/>
          <w:szCs w:val="21"/>
        </w:rPr>
        <w:t>26</w:t>
      </w:r>
      <w:r>
        <w:rPr>
          <w:rFonts w:ascii="Times New Roman" w:eastAsia="宋体" w:hAnsi="Times New Roman" w:cs="Times New Roman"/>
          <w:color w:val="000000"/>
          <w:szCs w:val="21"/>
        </w:rPr>
        <w:t>99 9664</w:t>
      </w:r>
    </w:p>
    <w:p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招投标投诉电话：</w:t>
      </w:r>
      <w:r w:rsidRPr="00C74EE1">
        <w:rPr>
          <w:rFonts w:ascii="Times New Roman" w:eastAsia="宋体" w:hAnsi="Times New Roman" w:cs="Times New Roman"/>
          <w:color w:val="000000"/>
          <w:szCs w:val="21"/>
        </w:rPr>
        <w:t xml:space="preserve">0755-26535738  </w:t>
      </w:r>
      <w:r w:rsidRPr="00C74EE1">
        <w:rPr>
          <w:rFonts w:ascii="Times New Roman" w:eastAsia="宋体" w:hAnsi="Times New Roman" w:cs="Times New Roman"/>
          <w:color w:val="000000"/>
          <w:szCs w:val="21"/>
        </w:rPr>
        <w:t>投诉邮箱：</w:t>
      </w:r>
      <w:hyperlink r:id="rId9" w:history="1">
        <w:r w:rsidRPr="00C74EE1">
          <w:rPr>
            <w:rFonts w:ascii="Times New Roman" w:eastAsia="宋体" w:hAnsi="Times New Roman" w:cs="Times New Roman"/>
            <w:color w:val="0000FF"/>
            <w:szCs w:val="21"/>
            <w:u w:val="single"/>
          </w:rPr>
          <w:t>CHENJC@SZU.EDU.CN</w:t>
        </w:r>
      </w:hyperlink>
    </w:p>
    <w:p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lastRenderedPageBreak/>
        <w:t>受理单位</w:t>
      </w:r>
      <w:r w:rsidRPr="00C74EE1">
        <w:rPr>
          <w:rFonts w:ascii="Times New Roman" w:eastAsia="宋体" w:hAnsi="Times New Roman" w:cs="Times New Roman"/>
          <w:color w:val="000000"/>
          <w:szCs w:val="21"/>
        </w:rPr>
        <w:t xml:space="preserve">:  </w:t>
      </w:r>
      <w:r w:rsidRPr="00C74EE1">
        <w:rPr>
          <w:rFonts w:ascii="Times New Roman" w:eastAsia="宋体" w:hAnsi="Times New Roman" w:cs="Times New Roman"/>
          <w:color w:val="000000"/>
          <w:szCs w:val="21"/>
        </w:rPr>
        <w:t>深圳大学招投标管理中心</w:t>
      </w:r>
    </w:p>
    <w:p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纪委监督电话：</w:t>
      </w:r>
      <w:r w:rsidRPr="00C74EE1">
        <w:rPr>
          <w:rFonts w:ascii="Times New Roman" w:eastAsia="宋体" w:hAnsi="Times New Roman" w:cs="Times New Roman"/>
          <w:color w:val="000000"/>
          <w:szCs w:val="21"/>
        </w:rPr>
        <w:t>(0755)2653 4925</w:t>
      </w:r>
    </w:p>
    <w:p w:rsidR="002B331E" w:rsidRPr="00C74EE1" w:rsidRDefault="002B331E" w:rsidP="002B331E">
      <w:pPr>
        <w:adjustRightInd w:val="0"/>
        <w:snapToGrid w:val="0"/>
        <w:spacing w:line="360" w:lineRule="auto"/>
        <w:rPr>
          <w:rFonts w:ascii="Times New Roman" w:eastAsia="宋体" w:hAnsi="Times New Roman" w:cs="Times New Roman"/>
          <w:kern w:val="0"/>
          <w:szCs w:val="21"/>
        </w:rPr>
      </w:pPr>
    </w:p>
    <w:p w:rsidR="002B331E" w:rsidRPr="00C74EE1" w:rsidRDefault="002B331E" w:rsidP="002B331E">
      <w:pPr>
        <w:adjustRightInd w:val="0"/>
        <w:snapToGrid w:val="0"/>
        <w:spacing w:line="360" w:lineRule="auto"/>
        <w:jc w:val="right"/>
        <w:rPr>
          <w:rFonts w:ascii="Times New Roman" w:eastAsia="宋体" w:hAnsi="Times New Roman" w:cs="Times New Roman"/>
          <w:kern w:val="0"/>
          <w:szCs w:val="21"/>
        </w:rPr>
      </w:pPr>
      <w:r w:rsidRPr="00C74EE1">
        <w:rPr>
          <w:rFonts w:ascii="Times New Roman" w:eastAsia="宋体" w:hAnsi="Times New Roman" w:cs="Times New Roman"/>
          <w:kern w:val="0"/>
          <w:szCs w:val="21"/>
        </w:rPr>
        <w:t>深圳大学招投标管理中心</w:t>
      </w:r>
    </w:p>
    <w:p w:rsidR="00AB03A9" w:rsidRPr="003B18A1" w:rsidRDefault="002B331E" w:rsidP="002B331E">
      <w:pPr>
        <w:spacing w:line="260" w:lineRule="exact"/>
        <w:jc w:val="right"/>
        <w:rPr>
          <w:rFonts w:ascii="Times New Roman" w:eastAsia="宋体" w:hAnsi="Times New Roman" w:cs="Times New Roman"/>
          <w:szCs w:val="21"/>
        </w:rPr>
      </w:pPr>
      <w:r w:rsidRPr="00BF027A">
        <w:rPr>
          <w:rFonts w:ascii="Times New Roman" w:eastAsia="宋体" w:hAnsi="Times New Roman" w:cs="Times New Roman"/>
          <w:kern w:val="0"/>
          <w:szCs w:val="21"/>
        </w:rPr>
        <w:t>2020</w:t>
      </w:r>
      <w:r w:rsidRPr="00BF027A">
        <w:rPr>
          <w:rFonts w:ascii="Times New Roman" w:eastAsia="宋体" w:hAnsi="Times New Roman" w:cs="Times New Roman"/>
          <w:kern w:val="0"/>
          <w:szCs w:val="21"/>
        </w:rPr>
        <w:t>年</w:t>
      </w:r>
      <w:r w:rsidR="00BF027A" w:rsidRPr="00BF027A">
        <w:rPr>
          <w:rFonts w:ascii="Times New Roman" w:eastAsia="宋体" w:hAnsi="Times New Roman" w:cs="Times New Roman" w:hint="eastAsia"/>
          <w:kern w:val="0"/>
          <w:szCs w:val="21"/>
        </w:rPr>
        <w:t>0</w:t>
      </w:r>
      <w:r w:rsidR="00CB231C">
        <w:rPr>
          <w:rFonts w:ascii="Times New Roman" w:eastAsia="宋体" w:hAnsi="Times New Roman" w:cs="Times New Roman"/>
          <w:kern w:val="0"/>
          <w:szCs w:val="21"/>
        </w:rPr>
        <w:t>6</w:t>
      </w:r>
      <w:r w:rsidRPr="00BF027A">
        <w:rPr>
          <w:rFonts w:ascii="Times New Roman" w:eastAsia="宋体" w:hAnsi="Times New Roman" w:cs="Times New Roman"/>
          <w:kern w:val="0"/>
          <w:szCs w:val="21"/>
        </w:rPr>
        <w:t>月</w:t>
      </w:r>
      <w:r w:rsidR="00427F29">
        <w:rPr>
          <w:rFonts w:ascii="Times New Roman" w:eastAsia="宋体" w:hAnsi="Times New Roman" w:cs="Times New Roman"/>
          <w:kern w:val="0"/>
          <w:szCs w:val="21"/>
        </w:rPr>
        <w:t>22</w:t>
      </w:r>
      <w:r w:rsidRPr="00BF027A">
        <w:rPr>
          <w:rFonts w:ascii="Times New Roman" w:eastAsia="宋体" w:hAnsi="Times New Roman" w:cs="Times New Roman"/>
          <w:kern w:val="0"/>
          <w:szCs w:val="21"/>
        </w:rPr>
        <w:t>日</w:t>
      </w:r>
    </w:p>
    <w:p w:rsidR="00AB03A9" w:rsidRPr="003B18A1" w:rsidRDefault="00AB03A9" w:rsidP="00027244">
      <w:pPr>
        <w:spacing w:line="276" w:lineRule="auto"/>
        <w:rPr>
          <w:rFonts w:ascii="Times New Roman" w:eastAsia="宋体" w:hAnsi="Times New Roman" w:cs="Times New Roman"/>
          <w:b/>
          <w:bCs/>
          <w:kern w:val="0"/>
          <w:sz w:val="24"/>
          <w:szCs w:val="20"/>
        </w:rPr>
      </w:pPr>
      <w:bookmarkStart w:id="20" w:name="_GoBack"/>
      <w:bookmarkEnd w:id="18"/>
      <w:bookmarkEnd w:id="19"/>
      <w:bookmarkEnd w:id="20"/>
    </w:p>
    <w:p w:rsidR="00AB03A9" w:rsidRPr="00AB03A9" w:rsidRDefault="00AB03A9" w:rsidP="00B75FC5">
      <w:pPr>
        <w:pageBreakBefore/>
        <w:spacing w:line="276" w:lineRule="auto"/>
        <w:jc w:val="center"/>
        <w:rPr>
          <w:rFonts w:ascii="Times New Roman" w:eastAsia="宋体" w:hAnsi="Times New Roman" w:cs="Times New Roman"/>
          <w:sz w:val="24"/>
          <w:szCs w:val="24"/>
        </w:rPr>
      </w:pPr>
      <w:r w:rsidRPr="00AB03A9">
        <w:rPr>
          <w:rFonts w:ascii="宋体" w:eastAsia="宋体" w:hAnsi="宋体" w:cs="Times New Roman" w:hint="eastAsia"/>
          <w:b/>
          <w:bCs/>
          <w:kern w:val="0"/>
          <w:sz w:val="24"/>
          <w:szCs w:val="20"/>
        </w:rPr>
        <w:lastRenderedPageBreak/>
        <w:t>第二章  招标项目需求</w:t>
      </w:r>
    </w:p>
    <w:p w:rsidR="00AB03A9" w:rsidRPr="00AB03A9" w:rsidRDefault="00AB03A9" w:rsidP="00A53EC7">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1" w:name="_Toc60560625"/>
      <w:bookmarkStart w:id="22" w:name="_Toc60631620"/>
      <w:bookmarkStart w:id="23" w:name="_Toc73517639"/>
      <w:bookmarkStart w:id="24" w:name="_Toc73518117"/>
      <w:bookmarkStart w:id="25" w:name="_Toc73521547"/>
      <w:bookmarkStart w:id="26" w:name="_Toc73521635"/>
      <w:bookmarkStart w:id="27" w:name="_Toc100052364"/>
      <w:bookmarkStart w:id="28" w:name="_Toc101074876"/>
      <w:r w:rsidRPr="00AB03A9">
        <w:rPr>
          <w:rFonts w:ascii="宋体" w:eastAsia="宋体" w:hAnsi="宋体" w:cs="Times New Roman" w:hint="eastAsia"/>
          <w:b/>
          <w:bCs/>
          <w:kern w:val="0"/>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AB03A9" w:rsidRPr="002B331E" w:rsidTr="0010431D">
        <w:trPr>
          <w:cantSplit/>
          <w:trHeight w:val="20"/>
          <w:jc w:val="center"/>
        </w:trPr>
        <w:tc>
          <w:tcPr>
            <w:tcW w:w="807" w:type="dxa"/>
            <w:vAlign w:val="center"/>
          </w:tcPr>
          <w:bookmarkEnd w:id="21"/>
          <w:bookmarkEnd w:id="22"/>
          <w:bookmarkEnd w:id="23"/>
          <w:bookmarkEnd w:id="24"/>
          <w:bookmarkEnd w:id="25"/>
          <w:bookmarkEnd w:id="26"/>
          <w:bookmarkEnd w:id="27"/>
          <w:bookmarkEnd w:id="28"/>
          <w:p w:rsidR="00AB03A9" w:rsidRPr="002B331E" w:rsidRDefault="00AB03A9" w:rsidP="00AB03A9">
            <w:pPr>
              <w:jc w:val="center"/>
              <w:rPr>
                <w:rFonts w:ascii="Times New Roman" w:eastAsia="宋体" w:hAnsi="Times New Roman" w:cs="Times New Roman"/>
                <w:b/>
                <w:bCs/>
                <w:szCs w:val="24"/>
              </w:rPr>
            </w:pPr>
            <w:r w:rsidRPr="002B331E">
              <w:rPr>
                <w:rFonts w:ascii="Times New Roman" w:eastAsia="宋体" w:hAnsi="Times New Roman" w:cs="Times New Roman"/>
                <w:b/>
                <w:bCs/>
                <w:szCs w:val="24"/>
              </w:rPr>
              <w:t>序号</w:t>
            </w:r>
          </w:p>
        </w:tc>
        <w:tc>
          <w:tcPr>
            <w:tcW w:w="2160" w:type="dxa"/>
            <w:vAlign w:val="center"/>
          </w:tcPr>
          <w:p w:rsidR="00AB03A9" w:rsidRPr="002B331E" w:rsidRDefault="00AB03A9" w:rsidP="00AB03A9">
            <w:pPr>
              <w:jc w:val="center"/>
              <w:rPr>
                <w:rFonts w:ascii="Times New Roman" w:eastAsia="宋体" w:hAnsi="Times New Roman" w:cs="Times New Roman"/>
                <w:b/>
                <w:bCs/>
                <w:szCs w:val="24"/>
              </w:rPr>
            </w:pPr>
            <w:r w:rsidRPr="002B331E">
              <w:rPr>
                <w:rFonts w:ascii="Times New Roman" w:eastAsia="宋体" w:hAnsi="Times New Roman" w:cs="Times New Roman"/>
                <w:b/>
                <w:bCs/>
                <w:szCs w:val="24"/>
              </w:rPr>
              <w:t>内</w:t>
            </w:r>
            <w:r w:rsidRPr="002B331E">
              <w:rPr>
                <w:rFonts w:ascii="Times New Roman" w:eastAsia="宋体" w:hAnsi="Times New Roman" w:cs="Times New Roman"/>
                <w:b/>
                <w:bCs/>
                <w:szCs w:val="24"/>
              </w:rPr>
              <w:t xml:space="preserve">   </w:t>
            </w:r>
            <w:r w:rsidRPr="002B331E">
              <w:rPr>
                <w:rFonts w:ascii="Times New Roman" w:eastAsia="宋体" w:hAnsi="Times New Roman" w:cs="Times New Roman"/>
                <w:b/>
                <w:bCs/>
                <w:szCs w:val="24"/>
              </w:rPr>
              <w:t>容</w:t>
            </w:r>
          </w:p>
        </w:tc>
        <w:tc>
          <w:tcPr>
            <w:tcW w:w="5400" w:type="dxa"/>
            <w:vAlign w:val="center"/>
          </w:tcPr>
          <w:p w:rsidR="00AB03A9" w:rsidRPr="002B331E" w:rsidRDefault="00AB03A9" w:rsidP="00AB03A9">
            <w:pPr>
              <w:jc w:val="center"/>
              <w:rPr>
                <w:rFonts w:ascii="Times New Roman" w:eastAsia="宋体" w:hAnsi="Times New Roman" w:cs="Times New Roman"/>
                <w:b/>
                <w:bCs/>
                <w:szCs w:val="24"/>
              </w:rPr>
            </w:pPr>
            <w:r w:rsidRPr="002B331E">
              <w:rPr>
                <w:rFonts w:ascii="Times New Roman" w:eastAsia="宋体" w:hAnsi="Times New Roman" w:cs="Times New Roman"/>
                <w:b/>
                <w:bCs/>
                <w:szCs w:val="24"/>
              </w:rPr>
              <w:t>规</w:t>
            </w:r>
            <w:r w:rsidRPr="002B331E">
              <w:rPr>
                <w:rFonts w:ascii="Times New Roman" w:eastAsia="宋体" w:hAnsi="Times New Roman" w:cs="Times New Roman"/>
                <w:b/>
                <w:bCs/>
                <w:szCs w:val="24"/>
              </w:rPr>
              <w:t xml:space="preserve">      </w:t>
            </w:r>
            <w:r w:rsidRPr="002B331E">
              <w:rPr>
                <w:rFonts w:ascii="Times New Roman" w:eastAsia="宋体" w:hAnsi="Times New Roman" w:cs="Times New Roman"/>
                <w:b/>
                <w:bCs/>
                <w:szCs w:val="24"/>
              </w:rPr>
              <w:t>定</w:t>
            </w:r>
          </w:p>
        </w:tc>
      </w:tr>
      <w:tr w:rsidR="00AB03A9" w:rsidRPr="002B331E" w:rsidTr="0010431D">
        <w:trPr>
          <w:cantSplit/>
          <w:trHeight w:val="20"/>
          <w:jc w:val="center"/>
        </w:trPr>
        <w:tc>
          <w:tcPr>
            <w:tcW w:w="807" w:type="dxa"/>
            <w:vAlign w:val="center"/>
          </w:tcPr>
          <w:p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1</w:t>
            </w:r>
          </w:p>
        </w:tc>
        <w:tc>
          <w:tcPr>
            <w:tcW w:w="2160" w:type="dxa"/>
            <w:vAlign w:val="center"/>
          </w:tcPr>
          <w:p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联合体投标</w:t>
            </w:r>
          </w:p>
        </w:tc>
        <w:tc>
          <w:tcPr>
            <w:tcW w:w="5400" w:type="dxa"/>
            <w:vAlign w:val="center"/>
          </w:tcPr>
          <w:p w:rsidR="00AB03A9" w:rsidRPr="002B331E" w:rsidRDefault="00AB03A9" w:rsidP="00AB03A9">
            <w:pPr>
              <w:rPr>
                <w:rFonts w:ascii="Times New Roman" w:eastAsia="宋体" w:hAnsi="Times New Roman" w:cs="Times New Roman"/>
                <w:snapToGrid w:val="0"/>
                <w:kern w:val="0"/>
                <w:szCs w:val="32"/>
                <w:u w:val="single"/>
                <w:lang w:val="zh-CN"/>
              </w:rPr>
            </w:pPr>
            <w:r w:rsidRPr="002B331E">
              <w:rPr>
                <w:rFonts w:ascii="Times New Roman" w:eastAsia="宋体" w:hAnsi="Times New Roman" w:cs="Times New Roman"/>
                <w:snapToGrid w:val="0"/>
                <w:kern w:val="0"/>
                <w:szCs w:val="32"/>
                <w:u w:val="single"/>
                <w:lang w:val="zh-CN"/>
              </w:rPr>
              <w:t>见《招标公告》中</w:t>
            </w:r>
            <w:r w:rsidRPr="002B331E">
              <w:rPr>
                <w:rFonts w:ascii="Times New Roman" w:eastAsia="宋体" w:hAnsi="Times New Roman" w:cs="Times New Roman"/>
                <w:snapToGrid w:val="0"/>
                <w:kern w:val="0"/>
                <w:szCs w:val="32"/>
                <w:u w:val="single"/>
                <w:lang w:val="zh-CN"/>
              </w:rPr>
              <w:t>“</w:t>
            </w:r>
            <w:r w:rsidRPr="002B331E">
              <w:rPr>
                <w:rFonts w:ascii="Times New Roman" w:eastAsia="宋体" w:hAnsi="Times New Roman" w:cs="Times New Roman"/>
                <w:snapToGrid w:val="0"/>
                <w:kern w:val="0"/>
                <w:szCs w:val="32"/>
                <w:u w:val="single"/>
                <w:lang w:val="zh-CN"/>
              </w:rPr>
              <w:t>投标人资格要求</w:t>
            </w:r>
            <w:r w:rsidRPr="002B331E">
              <w:rPr>
                <w:rFonts w:ascii="Times New Roman" w:eastAsia="宋体" w:hAnsi="Times New Roman" w:cs="Times New Roman"/>
                <w:snapToGrid w:val="0"/>
                <w:kern w:val="0"/>
                <w:szCs w:val="32"/>
                <w:u w:val="single"/>
                <w:lang w:val="zh-CN"/>
              </w:rPr>
              <w:t>”</w:t>
            </w:r>
            <w:r w:rsidRPr="002B331E">
              <w:rPr>
                <w:rFonts w:ascii="Times New Roman" w:eastAsia="宋体" w:hAnsi="Times New Roman" w:cs="Times New Roman"/>
                <w:snapToGrid w:val="0"/>
                <w:kern w:val="0"/>
                <w:szCs w:val="32"/>
                <w:u w:val="single"/>
                <w:lang w:val="zh-CN"/>
              </w:rPr>
              <w:t>部分的相关内容</w:t>
            </w:r>
          </w:p>
        </w:tc>
      </w:tr>
      <w:tr w:rsidR="00AB03A9" w:rsidRPr="002B331E" w:rsidTr="0010431D">
        <w:trPr>
          <w:cantSplit/>
          <w:trHeight w:val="20"/>
          <w:jc w:val="center"/>
        </w:trPr>
        <w:tc>
          <w:tcPr>
            <w:tcW w:w="807" w:type="dxa"/>
            <w:vAlign w:val="center"/>
          </w:tcPr>
          <w:p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2</w:t>
            </w:r>
          </w:p>
        </w:tc>
        <w:tc>
          <w:tcPr>
            <w:tcW w:w="2160" w:type="dxa"/>
            <w:vAlign w:val="center"/>
          </w:tcPr>
          <w:p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投标有效期</w:t>
            </w:r>
          </w:p>
        </w:tc>
        <w:tc>
          <w:tcPr>
            <w:tcW w:w="5400" w:type="dxa"/>
            <w:vAlign w:val="center"/>
          </w:tcPr>
          <w:p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u w:val="single"/>
              </w:rPr>
              <w:t>60</w:t>
            </w:r>
            <w:r w:rsidRPr="002B331E">
              <w:rPr>
                <w:rFonts w:ascii="Times New Roman" w:eastAsia="宋体" w:hAnsi="Times New Roman" w:cs="Times New Roman"/>
                <w:szCs w:val="24"/>
                <w:u w:val="single"/>
              </w:rPr>
              <w:t>日历天</w:t>
            </w:r>
            <w:r w:rsidRPr="002B331E">
              <w:rPr>
                <w:rFonts w:ascii="Times New Roman" w:eastAsia="宋体" w:hAnsi="Times New Roman" w:cs="Times New Roman"/>
                <w:szCs w:val="24"/>
              </w:rPr>
              <w:t>（从投标截止之日算起）</w:t>
            </w:r>
          </w:p>
        </w:tc>
      </w:tr>
      <w:tr w:rsidR="00AB03A9" w:rsidRPr="002B331E" w:rsidTr="0010431D">
        <w:trPr>
          <w:cantSplit/>
          <w:trHeight w:val="20"/>
          <w:jc w:val="center"/>
        </w:trPr>
        <w:tc>
          <w:tcPr>
            <w:tcW w:w="807" w:type="dxa"/>
            <w:vAlign w:val="center"/>
          </w:tcPr>
          <w:p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3</w:t>
            </w:r>
          </w:p>
        </w:tc>
        <w:tc>
          <w:tcPr>
            <w:tcW w:w="2160" w:type="dxa"/>
            <w:vAlign w:val="center"/>
          </w:tcPr>
          <w:p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投标人的替代方案</w:t>
            </w:r>
          </w:p>
        </w:tc>
        <w:tc>
          <w:tcPr>
            <w:tcW w:w="5400" w:type="dxa"/>
            <w:vAlign w:val="center"/>
          </w:tcPr>
          <w:p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不允许</w:t>
            </w:r>
          </w:p>
        </w:tc>
      </w:tr>
      <w:tr w:rsidR="00AB03A9" w:rsidRPr="002B331E" w:rsidTr="0010431D">
        <w:trPr>
          <w:cantSplit/>
          <w:trHeight w:val="20"/>
          <w:jc w:val="center"/>
        </w:trPr>
        <w:tc>
          <w:tcPr>
            <w:tcW w:w="807" w:type="dxa"/>
            <w:vAlign w:val="center"/>
          </w:tcPr>
          <w:p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4</w:t>
            </w:r>
          </w:p>
        </w:tc>
        <w:tc>
          <w:tcPr>
            <w:tcW w:w="2160" w:type="dxa"/>
            <w:vAlign w:val="center"/>
          </w:tcPr>
          <w:p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投标文件的投递</w:t>
            </w:r>
          </w:p>
        </w:tc>
        <w:tc>
          <w:tcPr>
            <w:tcW w:w="5400" w:type="dxa"/>
            <w:vAlign w:val="center"/>
          </w:tcPr>
          <w:p w:rsidR="00AB03A9" w:rsidRPr="002B331E" w:rsidRDefault="002B331E" w:rsidP="001017B7">
            <w:pPr>
              <w:rPr>
                <w:rFonts w:ascii="Times New Roman" w:eastAsia="宋体" w:hAnsi="Times New Roman" w:cs="Times New Roman"/>
                <w:szCs w:val="24"/>
              </w:rPr>
            </w:pPr>
            <w:r w:rsidRPr="002B331E">
              <w:rPr>
                <w:rFonts w:ascii="Times New Roman" w:eastAsia="宋体" w:hAnsi="Times New Roman" w:cs="Times New Roman"/>
                <w:color w:val="000000"/>
                <w:kern w:val="0"/>
                <w:szCs w:val="21"/>
              </w:rPr>
              <w:t>投标人必须在招标文件规定的投标截止时间前将密封的投标文件</w:t>
            </w:r>
            <w:r w:rsidRPr="002B331E">
              <w:rPr>
                <w:rFonts w:ascii="Times New Roman" w:eastAsia="宋体" w:hAnsi="Times New Roman" w:cs="Times New Roman"/>
                <w:b/>
                <w:color w:val="FF0000"/>
                <w:kern w:val="0"/>
                <w:szCs w:val="21"/>
              </w:rPr>
              <w:t>邮寄</w:t>
            </w:r>
            <w:r w:rsidRPr="002B331E">
              <w:rPr>
                <w:rFonts w:ascii="Times New Roman" w:eastAsia="宋体" w:hAnsi="Times New Roman" w:cs="Times New Roman"/>
                <w:color w:val="000000"/>
                <w:kern w:val="0"/>
                <w:szCs w:val="21"/>
              </w:rPr>
              <w:t>到深圳大学招投标管理中心（以快递到达时间为准）</w:t>
            </w:r>
          </w:p>
        </w:tc>
      </w:tr>
      <w:tr w:rsidR="00AB03A9" w:rsidRPr="002B331E"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5</w:t>
            </w:r>
          </w:p>
        </w:tc>
        <w:tc>
          <w:tcPr>
            <w:tcW w:w="2160" w:type="dxa"/>
            <w:tcBorders>
              <w:top w:val="single" w:sz="6" w:space="0" w:color="auto"/>
              <w:left w:val="single" w:sz="6" w:space="0" w:color="auto"/>
              <w:bottom w:val="single" w:sz="6" w:space="0" w:color="auto"/>
              <w:right w:val="single" w:sz="6" w:space="0" w:color="auto"/>
            </w:tcBorders>
            <w:vAlign w:val="center"/>
          </w:tcPr>
          <w:p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财政预算限额</w:t>
            </w:r>
          </w:p>
        </w:tc>
        <w:tc>
          <w:tcPr>
            <w:tcW w:w="5400" w:type="dxa"/>
            <w:tcBorders>
              <w:top w:val="single" w:sz="6" w:space="0" w:color="auto"/>
              <w:left w:val="single" w:sz="6" w:space="0" w:color="auto"/>
              <w:bottom w:val="single" w:sz="6" w:space="0" w:color="auto"/>
              <w:right w:val="double" w:sz="4" w:space="0" w:color="auto"/>
            </w:tcBorders>
            <w:vAlign w:val="center"/>
          </w:tcPr>
          <w:p w:rsidR="00AB03A9" w:rsidRPr="002B331E" w:rsidRDefault="0051181C" w:rsidP="0051181C">
            <w:pPr>
              <w:rPr>
                <w:rFonts w:ascii="Times New Roman" w:eastAsia="宋体" w:hAnsi="Times New Roman" w:cs="Times New Roman"/>
                <w:szCs w:val="24"/>
              </w:rPr>
            </w:pPr>
            <w:r w:rsidRPr="0042145D">
              <w:rPr>
                <w:rFonts w:ascii="Times New Roman" w:eastAsia="宋体" w:hAnsi="Times New Roman"/>
                <w:color w:val="FF0000"/>
                <w:szCs w:val="24"/>
              </w:rPr>
              <w:t>B</w:t>
            </w:r>
            <w:r w:rsidRPr="0042145D">
              <w:rPr>
                <w:rFonts w:ascii="Times New Roman" w:eastAsia="宋体" w:hAnsi="Times New Roman"/>
                <w:color w:val="FF0000"/>
                <w:szCs w:val="24"/>
              </w:rPr>
              <w:t>包</w:t>
            </w:r>
            <w:r>
              <w:rPr>
                <w:rFonts w:ascii="Times New Roman" w:eastAsia="宋体" w:hAnsi="Times New Roman" w:hint="eastAsia"/>
                <w:color w:val="FF0000"/>
                <w:szCs w:val="24"/>
              </w:rPr>
              <w:t>：</w:t>
            </w:r>
            <w:r w:rsidRPr="00D50798">
              <w:rPr>
                <w:rFonts w:ascii="Times New Roman" w:eastAsia="宋体" w:hAnsi="Times New Roman"/>
                <w:color w:val="FF0000"/>
                <w:szCs w:val="24"/>
              </w:rPr>
              <w:t>3</w:t>
            </w:r>
            <w:r>
              <w:rPr>
                <w:rFonts w:ascii="Times New Roman" w:eastAsia="宋体" w:hAnsi="Times New Roman"/>
                <w:color w:val="FF0000"/>
                <w:szCs w:val="24"/>
              </w:rPr>
              <w:t>46</w:t>
            </w:r>
            <w:r w:rsidRPr="00D50798">
              <w:rPr>
                <w:rFonts w:ascii="Times New Roman" w:eastAsia="宋体" w:hAnsi="Times New Roman" w:hint="eastAsia"/>
                <w:color w:val="FF0000"/>
                <w:szCs w:val="24"/>
              </w:rPr>
              <w:t>,</w:t>
            </w:r>
            <w:r w:rsidRPr="00D50798">
              <w:rPr>
                <w:rFonts w:ascii="Times New Roman" w:eastAsia="宋体" w:hAnsi="Times New Roman"/>
                <w:color w:val="FF0000"/>
                <w:szCs w:val="24"/>
              </w:rPr>
              <w:t>000</w:t>
            </w:r>
            <w:r w:rsidRPr="0042145D">
              <w:rPr>
                <w:rFonts w:ascii="Times New Roman" w:eastAsia="宋体" w:hAnsi="Times New Roman"/>
                <w:color w:val="FF0000"/>
                <w:szCs w:val="24"/>
              </w:rPr>
              <w:t>元（人民币）</w:t>
            </w:r>
            <w:r>
              <w:rPr>
                <w:rFonts w:ascii="Times New Roman" w:eastAsia="宋体" w:hAnsi="Times New Roman" w:hint="eastAsia"/>
                <w:color w:val="FF0000"/>
                <w:szCs w:val="24"/>
              </w:rPr>
              <w:t>。</w:t>
            </w:r>
          </w:p>
        </w:tc>
      </w:tr>
      <w:tr w:rsidR="00AB03A9" w:rsidRPr="002B331E"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6</w:t>
            </w:r>
          </w:p>
        </w:tc>
        <w:tc>
          <w:tcPr>
            <w:tcW w:w="2160" w:type="dxa"/>
            <w:tcBorders>
              <w:top w:val="single" w:sz="6" w:space="0" w:color="auto"/>
              <w:left w:val="single" w:sz="6" w:space="0" w:color="auto"/>
              <w:bottom w:val="single" w:sz="6" w:space="0" w:color="auto"/>
              <w:right w:val="single" w:sz="6" w:space="0" w:color="auto"/>
            </w:tcBorders>
            <w:vAlign w:val="center"/>
          </w:tcPr>
          <w:p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rsidR="00034F78" w:rsidRPr="002B331E" w:rsidRDefault="00034F78" w:rsidP="00034F78">
            <w:pPr>
              <w:rPr>
                <w:rFonts w:ascii="Times New Roman" w:eastAsia="宋体" w:hAnsi="Times New Roman" w:cs="Times New Roman"/>
                <w:szCs w:val="24"/>
              </w:rPr>
            </w:pPr>
            <w:r w:rsidRPr="002B331E">
              <w:rPr>
                <w:rFonts w:ascii="Times New Roman" w:eastAsia="宋体" w:hAnsi="Times New Roman" w:cs="Times New Roman"/>
                <w:szCs w:val="24"/>
              </w:rPr>
              <w:t>投标文件正本</w:t>
            </w:r>
            <w:r w:rsidR="00F3322E" w:rsidRPr="002B331E">
              <w:rPr>
                <w:rFonts w:ascii="Times New Roman" w:eastAsia="宋体" w:hAnsi="Times New Roman" w:cs="Times New Roman"/>
                <w:szCs w:val="24"/>
              </w:rPr>
              <w:t xml:space="preserve"> </w:t>
            </w:r>
            <w:r w:rsidRPr="002B331E">
              <w:rPr>
                <w:rFonts w:ascii="Times New Roman" w:eastAsia="宋体" w:hAnsi="Times New Roman" w:cs="Times New Roman"/>
                <w:color w:val="FF0000"/>
                <w:szCs w:val="24"/>
              </w:rPr>
              <w:t>一</w:t>
            </w:r>
            <w:r w:rsidR="00F3322E" w:rsidRPr="002B331E">
              <w:rPr>
                <w:rFonts w:ascii="Times New Roman" w:eastAsia="宋体" w:hAnsi="Times New Roman" w:cs="Times New Roman"/>
                <w:color w:val="FF0000"/>
                <w:szCs w:val="24"/>
              </w:rPr>
              <w:t xml:space="preserve"> </w:t>
            </w:r>
            <w:r w:rsidRPr="002B331E">
              <w:rPr>
                <w:rFonts w:ascii="Times New Roman" w:eastAsia="宋体" w:hAnsi="Times New Roman" w:cs="Times New Roman"/>
                <w:szCs w:val="24"/>
              </w:rPr>
              <w:t>份，副本</w:t>
            </w:r>
            <w:r w:rsidRPr="002B331E">
              <w:rPr>
                <w:rFonts w:ascii="Times New Roman" w:eastAsia="宋体" w:hAnsi="Times New Roman" w:cs="Times New Roman"/>
                <w:szCs w:val="24"/>
              </w:rPr>
              <w:t xml:space="preserve"> </w:t>
            </w:r>
            <w:r w:rsidRPr="002B331E">
              <w:rPr>
                <w:rFonts w:ascii="Times New Roman" w:eastAsia="宋体" w:hAnsi="Times New Roman" w:cs="Times New Roman"/>
                <w:color w:val="FF0000"/>
                <w:szCs w:val="24"/>
              </w:rPr>
              <w:t>四</w:t>
            </w:r>
            <w:r w:rsidRPr="002B331E">
              <w:rPr>
                <w:rFonts w:ascii="Times New Roman" w:eastAsia="宋体" w:hAnsi="Times New Roman" w:cs="Times New Roman"/>
                <w:szCs w:val="24"/>
              </w:rPr>
              <w:t xml:space="preserve"> </w:t>
            </w:r>
            <w:r w:rsidRPr="002B331E">
              <w:rPr>
                <w:rFonts w:ascii="Times New Roman" w:eastAsia="宋体" w:hAnsi="Times New Roman" w:cs="Times New Roman"/>
                <w:szCs w:val="24"/>
              </w:rPr>
              <w:t>份，份数不足按</w:t>
            </w:r>
            <w:r w:rsidR="00761B7B" w:rsidRPr="002B331E">
              <w:rPr>
                <w:rFonts w:ascii="Times New Roman" w:eastAsia="宋体" w:hAnsi="Times New Roman" w:cs="Times New Roman"/>
                <w:szCs w:val="24"/>
                <w:highlight w:val="yellow"/>
              </w:rPr>
              <w:t>投标无效</w:t>
            </w:r>
            <w:r w:rsidRPr="002B331E">
              <w:rPr>
                <w:rFonts w:ascii="Times New Roman" w:eastAsia="宋体" w:hAnsi="Times New Roman" w:cs="Times New Roman"/>
                <w:szCs w:val="24"/>
              </w:rPr>
              <w:t>处理。</w:t>
            </w:r>
          </w:p>
          <w:p w:rsidR="00034F78" w:rsidRPr="002B331E" w:rsidRDefault="00034F78" w:rsidP="00034F78">
            <w:pPr>
              <w:rPr>
                <w:rFonts w:ascii="Times New Roman" w:eastAsia="宋体" w:hAnsi="Times New Roman" w:cs="Times New Roman"/>
                <w:szCs w:val="24"/>
              </w:rPr>
            </w:pPr>
            <w:r w:rsidRPr="002B331E">
              <w:rPr>
                <w:rFonts w:ascii="Times New Roman" w:eastAsia="宋体" w:hAnsi="Times New Roman" w:cs="Times New Roman"/>
                <w:szCs w:val="24"/>
              </w:rPr>
              <w:t>投标文件采用</w:t>
            </w:r>
            <w:r w:rsidRPr="002B331E">
              <w:rPr>
                <w:rFonts w:ascii="Times New Roman" w:eastAsia="宋体" w:hAnsi="Times New Roman" w:cs="Times New Roman"/>
                <w:szCs w:val="24"/>
              </w:rPr>
              <w:t>A4</w:t>
            </w:r>
            <w:r w:rsidRPr="002B331E">
              <w:rPr>
                <w:rFonts w:ascii="Times New Roman" w:eastAsia="宋体" w:hAnsi="Times New Roman" w:cs="Times New Roman"/>
                <w:szCs w:val="24"/>
              </w:rPr>
              <w:t>版胶印装订，不得采用活页夹装订，投标文件中的任何一页不能是裁剪粘贴式的，否则按</w:t>
            </w:r>
            <w:r w:rsidR="00F3322E" w:rsidRPr="002B331E">
              <w:rPr>
                <w:rFonts w:ascii="Times New Roman" w:eastAsia="宋体" w:hAnsi="Times New Roman" w:cs="Times New Roman"/>
                <w:szCs w:val="24"/>
                <w:highlight w:val="yellow"/>
              </w:rPr>
              <w:t>投标无效</w:t>
            </w:r>
            <w:r w:rsidRPr="002B331E">
              <w:rPr>
                <w:rFonts w:ascii="Times New Roman" w:eastAsia="宋体" w:hAnsi="Times New Roman" w:cs="Times New Roman"/>
                <w:szCs w:val="24"/>
              </w:rPr>
              <w:t>处理。</w:t>
            </w:r>
          </w:p>
          <w:p w:rsidR="00AB03A9" w:rsidRPr="002B331E" w:rsidRDefault="00034F78" w:rsidP="00F3322E">
            <w:pPr>
              <w:rPr>
                <w:rFonts w:ascii="Times New Roman" w:eastAsia="宋体" w:hAnsi="Times New Roman" w:cs="Times New Roman"/>
                <w:szCs w:val="24"/>
              </w:rPr>
            </w:pPr>
            <w:r w:rsidRPr="002B331E">
              <w:rPr>
                <w:rFonts w:ascii="Times New Roman" w:eastAsia="宋体" w:hAnsi="Times New Roman" w:cs="Times New Roman"/>
                <w:szCs w:val="24"/>
              </w:rPr>
              <w:t>需要将投标一览表另外再单独密封一份提交。</w:t>
            </w:r>
          </w:p>
        </w:tc>
      </w:tr>
      <w:tr w:rsidR="00AB03A9" w:rsidRPr="002B331E" w:rsidTr="0010431D">
        <w:trPr>
          <w:cantSplit/>
          <w:trHeight w:val="20"/>
          <w:jc w:val="center"/>
        </w:trPr>
        <w:tc>
          <w:tcPr>
            <w:tcW w:w="807" w:type="dxa"/>
            <w:vAlign w:val="center"/>
          </w:tcPr>
          <w:p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7</w:t>
            </w:r>
          </w:p>
        </w:tc>
        <w:tc>
          <w:tcPr>
            <w:tcW w:w="2160" w:type="dxa"/>
            <w:vAlign w:val="center"/>
          </w:tcPr>
          <w:p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履约担保金额</w:t>
            </w:r>
            <w:r w:rsidRPr="002B331E">
              <w:rPr>
                <w:rFonts w:ascii="Times New Roman" w:eastAsia="宋体" w:hAnsi="Times New Roman" w:cs="Times New Roman"/>
                <w:szCs w:val="24"/>
                <w:u w:val="single"/>
              </w:rPr>
              <w:t>（不得超过合同金额的</w:t>
            </w:r>
            <w:r w:rsidRPr="002B331E">
              <w:rPr>
                <w:rFonts w:ascii="Times New Roman" w:eastAsia="宋体" w:hAnsi="Times New Roman" w:cs="Times New Roman"/>
                <w:szCs w:val="24"/>
                <w:u w:val="single"/>
              </w:rPr>
              <w:t>5%</w:t>
            </w:r>
            <w:r w:rsidRPr="002B331E">
              <w:rPr>
                <w:rFonts w:ascii="Times New Roman" w:eastAsia="宋体" w:hAnsi="Times New Roman" w:cs="Times New Roman"/>
                <w:szCs w:val="24"/>
                <w:u w:val="single"/>
              </w:rPr>
              <w:t>）</w:t>
            </w:r>
          </w:p>
        </w:tc>
        <w:tc>
          <w:tcPr>
            <w:tcW w:w="5400" w:type="dxa"/>
            <w:vAlign w:val="center"/>
          </w:tcPr>
          <w:p w:rsidR="00AB03A9" w:rsidRPr="002B331E" w:rsidRDefault="00E74AB4" w:rsidP="007C4487">
            <w:pPr>
              <w:rPr>
                <w:rFonts w:ascii="Times New Roman" w:eastAsia="宋体" w:hAnsi="Times New Roman" w:cs="Times New Roman"/>
                <w:szCs w:val="24"/>
              </w:rPr>
            </w:pPr>
            <w:r>
              <w:rPr>
                <w:rFonts w:ascii="Times New Roman" w:eastAsia="宋体" w:hAnsi="Times New Roman" w:hint="eastAsia"/>
                <w:color w:val="FF0000"/>
                <w:szCs w:val="24"/>
              </w:rPr>
              <w:t>无</w:t>
            </w:r>
          </w:p>
        </w:tc>
      </w:tr>
    </w:tbl>
    <w:p w:rsidR="00AB03A9" w:rsidRPr="00AB03A9" w:rsidRDefault="00AB03A9" w:rsidP="00AB03A9">
      <w:pPr>
        <w:rPr>
          <w:rFonts w:ascii="Times New Roman" w:eastAsia="宋体" w:hAnsi="Times New Roman" w:cs="Times New Roman"/>
          <w:b/>
          <w:szCs w:val="24"/>
        </w:rPr>
      </w:pPr>
      <w:r w:rsidRPr="00AB03A9">
        <w:rPr>
          <w:rFonts w:ascii="Times New Roman" w:eastAsia="宋体" w:hAnsi="Times New Roman" w:cs="Times New Roman" w:hint="eastAsia"/>
          <w:szCs w:val="21"/>
        </w:rPr>
        <w:t>备注：本表为通用条款相关内容的补充和明确，如与通用条款相冲突的以本表为准。</w:t>
      </w:r>
    </w:p>
    <w:p w:rsidR="00AB03A9" w:rsidRPr="00AB03A9" w:rsidRDefault="00AB03A9" w:rsidP="00AB03A9">
      <w:pPr>
        <w:rPr>
          <w:rFonts w:ascii="Times New Roman" w:eastAsia="宋体" w:hAnsi="Times New Roman" w:cs="Times New Roman"/>
          <w:b/>
          <w:szCs w:val="24"/>
        </w:rPr>
      </w:pPr>
    </w:p>
    <w:p w:rsidR="00AB03A9" w:rsidRDefault="00AB03A9" w:rsidP="00A53EC7">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9" w:name="_Toc128884461"/>
      <w:r>
        <w:rPr>
          <w:rFonts w:ascii="宋体" w:eastAsia="宋体" w:hAnsi="宋体" w:cs="Times New Roman" w:hint="eastAsia"/>
          <w:b/>
          <w:bCs/>
          <w:kern w:val="0"/>
          <w:sz w:val="28"/>
          <w:szCs w:val="28"/>
        </w:rPr>
        <w:t>二、项目概况</w:t>
      </w:r>
      <w:bookmarkEnd w:id="29"/>
    </w:p>
    <w:p w:rsidR="0051181C" w:rsidRPr="0042145D" w:rsidRDefault="0051181C" w:rsidP="0051181C">
      <w:pPr>
        <w:rPr>
          <w:rFonts w:ascii="Times New Roman" w:eastAsia="宋体" w:hAnsi="Times New Roman"/>
          <w:kern w:val="20"/>
          <w:szCs w:val="21"/>
        </w:rPr>
      </w:pPr>
      <w:r w:rsidRPr="0042145D">
        <w:rPr>
          <w:rFonts w:ascii="Times New Roman" w:eastAsia="宋体" w:hAnsi="Times New Roman"/>
          <w:kern w:val="20"/>
          <w:szCs w:val="21"/>
        </w:rPr>
        <w:t>1</w:t>
      </w:r>
      <w:r w:rsidRPr="0042145D">
        <w:rPr>
          <w:rFonts w:ascii="Times New Roman" w:eastAsia="宋体" w:hAnsi="Times New Roman"/>
          <w:kern w:val="20"/>
          <w:szCs w:val="21"/>
        </w:rPr>
        <w:t>．</w:t>
      </w:r>
      <w:r w:rsidRPr="0042145D">
        <w:rPr>
          <w:rFonts w:ascii="Times New Roman" w:eastAsia="宋体" w:hAnsi="Times New Roman"/>
          <w:b/>
          <w:bCs/>
          <w:szCs w:val="21"/>
        </w:rPr>
        <w:t>项目</w:t>
      </w:r>
      <w:r>
        <w:rPr>
          <w:rFonts w:ascii="Times New Roman" w:eastAsia="宋体" w:hAnsi="Times New Roman" w:hint="eastAsia"/>
          <w:b/>
          <w:bCs/>
          <w:szCs w:val="21"/>
        </w:rPr>
        <w:t>概况</w:t>
      </w:r>
      <w:r w:rsidRPr="0042145D">
        <w:rPr>
          <w:rFonts w:ascii="Times New Roman" w:eastAsia="宋体" w:hAnsi="Times New Roman"/>
          <w:b/>
          <w:bCs/>
          <w:szCs w:val="21"/>
        </w:rPr>
        <w:t>：</w:t>
      </w:r>
      <w:r w:rsidRPr="0042145D">
        <w:rPr>
          <w:rFonts w:ascii="Times New Roman" w:eastAsia="宋体" w:hAnsi="Times New Roman"/>
          <w:kern w:val="20"/>
          <w:szCs w:val="21"/>
        </w:rPr>
        <w:t>深圳大学</w:t>
      </w:r>
      <w:r>
        <w:rPr>
          <w:rFonts w:ascii="Times New Roman" w:eastAsia="宋体" w:hAnsi="Times New Roman"/>
          <w:kern w:val="20"/>
          <w:szCs w:val="21"/>
        </w:rPr>
        <w:t>2021</w:t>
      </w:r>
      <w:r w:rsidRPr="0042145D">
        <w:rPr>
          <w:rFonts w:ascii="Times New Roman" w:eastAsia="宋体" w:hAnsi="Times New Roman"/>
          <w:kern w:val="20"/>
          <w:szCs w:val="21"/>
        </w:rPr>
        <w:t>年进口报刊</w:t>
      </w:r>
      <w:r w:rsidR="009859BC">
        <w:rPr>
          <w:rFonts w:ascii="Times New Roman" w:eastAsia="宋体" w:hAnsi="Times New Roman" w:hint="eastAsia"/>
          <w:kern w:val="20"/>
          <w:szCs w:val="21"/>
        </w:rPr>
        <w:t>B</w:t>
      </w:r>
      <w:r w:rsidR="009859BC">
        <w:rPr>
          <w:rFonts w:ascii="Times New Roman" w:eastAsia="宋体" w:hAnsi="Times New Roman" w:hint="eastAsia"/>
          <w:kern w:val="20"/>
          <w:szCs w:val="21"/>
        </w:rPr>
        <w:t>包</w:t>
      </w:r>
      <w:r w:rsidRPr="0042145D">
        <w:rPr>
          <w:rFonts w:ascii="Times New Roman" w:eastAsia="宋体" w:hAnsi="Times New Roman"/>
          <w:kern w:val="20"/>
          <w:szCs w:val="21"/>
        </w:rPr>
        <w:t>（</w:t>
      </w:r>
      <w:r w:rsidR="009859BC" w:rsidRPr="0042145D">
        <w:rPr>
          <w:rFonts w:ascii="Times New Roman" w:eastAsia="宋体" w:hAnsi="Times New Roman"/>
          <w:kern w:val="20"/>
          <w:szCs w:val="21"/>
        </w:rPr>
        <w:t>港台版</w:t>
      </w:r>
      <w:r w:rsidR="009859BC">
        <w:rPr>
          <w:rFonts w:ascii="Times New Roman" w:eastAsia="宋体" w:hAnsi="Times New Roman" w:hint="eastAsia"/>
          <w:kern w:val="20"/>
          <w:szCs w:val="21"/>
        </w:rPr>
        <w:t>期刊、报纸</w:t>
      </w:r>
      <w:r w:rsidR="009859BC" w:rsidRPr="0042145D">
        <w:rPr>
          <w:rFonts w:ascii="Times New Roman" w:eastAsia="宋体" w:hAnsi="Times New Roman"/>
          <w:kern w:val="20"/>
          <w:szCs w:val="21"/>
        </w:rPr>
        <w:t>和外文原版报纸</w:t>
      </w:r>
      <w:r w:rsidRPr="0042145D">
        <w:rPr>
          <w:rFonts w:ascii="Times New Roman" w:eastAsia="宋体" w:hAnsi="Times New Roman"/>
          <w:kern w:val="20"/>
          <w:szCs w:val="21"/>
        </w:rPr>
        <w:t>）供货资格。</w:t>
      </w:r>
    </w:p>
    <w:p w:rsidR="0051181C" w:rsidRPr="0042145D" w:rsidRDefault="0051181C" w:rsidP="0051181C">
      <w:pPr>
        <w:rPr>
          <w:rFonts w:ascii="Times New Roman" w:eastAsia="宋体" w:hAnsi="Times New Roman"/>
          <w:kern w:val="20"/>
          <w:szCs w:val="21"/>
        </w:rPr>
      </w:pPr>
      <w:r w:rsidRPr="0042145D">
        <w:rPr>
          <w:rFonts w:ascii="Times New Roman" w:eastAsia="宋体" w:hAnsi="Times New Roman"/>
          <w:kern w:val="20"/>
          <w:szCs w:val="21"/>
        </w:rPr>
        <w:t>2</w:t>
      </w:r>
      <w:r w:rsidRPr="0042145D">
        <w:rPr>
          <w:rFonts w:ascii="Times New Roman" w:eastAsia="宋体" w:hAnsi="Times New Roman"/>
          <w:kern w:val="20"/>
          <w:szCs w:val="21"/>
        </w:rPr>
        <w:t>．</w:t>
      </w:r>
      <w:r w:rsidRPr="0042145D">
        <w:rPr>
          <w:rFonts w:ascii="Times New Roman" w:eastAsia="宋体" w:hAnsi="Times New Roman"/>
          <w:b/>
          <w:bCs/>
          <w:szCs w:val="21"/>
        </w:rPr>
        <w:t>采购范围：</w:t>
      </w:r>
      <w:r w:rsidRPr="0042145D">
        <w:rPr>
          <w:rFonts w:ascii="Times New Roman" w:eastAsia="宋体" w:hAnsi="Times New Roman"/>
          <w:kern w:val="20"/>
          <w:szCs w:val="21"/>
        </w:rPr>
        <w:t>本项目</w:t>
      </w:r>
      <w:r w:rsidR="009859BC">
        <w:rPr>
          <w:rFonts w:ascii="Times New Roman" w:eastAsia="宋体" w:hAnsi="Times New Roman" w:hint="eastAsia"/>
          <w:kern w:val="20"/>
          <w:szCs w:val="21"/>
        </w:rPr>
        <w:t>只招</w:t>
      </w:r>
      <w:r w:rsidRPr="0042145D">
        <w:rPr>
          <w:rFonts w:ascii="Times New Roman" w:eastAsia="宋体" w:hAnsi="Times New Roman"/>
          <w:kern w:val="20"/>
          <w:szCs w:val="21"/>
        </w:rPr>
        <w:t>B</w:t>
      </w:r>
      <w:r>
        <w:rPr>
          <w:rFonts w:ascii="Times New Roman" w:eastAsia="宋体" w:hAnsi="Times New Roman"/>
          <w:kern w:val="20"/>
          <w:szCs w:val="21"/>
        </w:rPr>
        <w:t>包</w:t>
      </w:r>
      <w:r w:rsidR="009859BC">
        <w:rPr>
          <w:rFonts w:ascii="Times New Roman" w:eastAsia="宋体" w:hAnsi="Times New Roman"/>
          <w:kern w:val="20"/>
          <w:szCs w:val="21"/>
        </w:rPr>
        <w:t>，</w:t>
      </w:r>
      <w:r w:rsidR="009859BC">
        <w:rPr>
          <w:rFonts w:ascii="Times New Roman" w:eastAsia="宋体" w:hAnsi="Times New Roman" w:hint="eastAsia"/>
          <w:kern w:val="20"/>
          <w:szCs w:val="21"/>
        </w:rPr>
        <w:t>是</w:t>
      </w:r>
      <w:r w:rsidRPr="0042145D">
        <w:rPr>
          <w:rFonts w:ascii="Times New Roman" w:eastAsia="宋体" w:hAnsi="Times New Roman"/>
          <w:kern w:val="20"/>
          <w:szCs w:val="21"/>
        </w:rPr>
        <w:t>深圳大学图书馆馆藏的港台版报刊和外文原版报纸（</w:t>
      </w:r>
      <w:r w:rsidRPr="0042145D">
        <w:rPr>
          <w:rFonts w:ascii="Times New Roman" w:eastAsia="宋体" w:hAnsi="Times New Roman"/>
          <w:kern w:val="20"/>
          <w:szCs w:val="21"/>
        </w:rPr>
        <w:t>B</w:t>
      </w:r>
      <w:r w:rsidRPr="0042145D">
        <w:rPr>
          <w:rFonts w:ascii="Times New Roman" w:eastAsia="宋体" w:hAnsi="Times New Roman"/>
          <w:kern w:val="20"/>
          <w:szCs w:val="21"/>
        </w:rPr>
        <w:t>包预算</w:t>
      </w:r>
      <w:r>
        <w:rPr>
          <w:rFonts w:ascii="Times New Roman" w:eastAsia="宋体" w:hAnsi="Times New Roman"/>
          <w:kern w:val="20"/>
          <w:szCs w:val="21"/>
        </w:rPr>
        <w:t>34.6</w:t>
      </w:r>
      <w:r>
        <w:rPr>
          <w:rFonts w:ascii="Times New Roman" w:eastAsia="宋体" w:hAnsi="Times New Roman"/>
          <w:kern w:val="20"/>
          <w:szCs w:val="21"/>
        </w:rPr>
        <w:t>万元）</w:t>
      </w:r>
      <w:r w:rsidRPr="0042145D">
        <w:rPr>
          <w:rFonts w:ascii="Times New Roman" w:eastAsia="宋体" w:hAnsi="Times New Roman"/>
          <w:kern w:val="20"/>
          <w:szCs w:val="21"/>
        </w:rPr>
        <w:t>。具体名称与数量见附件采购清单，</w:t>
      </w:r>
      <w:r w:rsidRPr="001D7132">
        <w:rPr>
          <w:rFonts w:ascii="Times New Roman" w:eastAsia="宋体" w:hAnsi="Times New Roman"/>
          <w:b/>
          <w:color w:val="FF0000"/>
          <w:kern w:val="20"/>
          <w:szCs w:val="21"/>
        </w:rPr>
        <w:t>投标人必须根据采购清单报价</w:t>
      </w:r>
      <w:r w:rsidRPr="001D7132">
        <w:rPr>
          <w:rFonts w:ascii="Times New Roman" w:eastAsia="宋体" w:hAnsi="Times New Roman"/>
          <w:b/>
          <w:kern w:val="20"/>
          <w:szCs w:val="21"/>
        </w:rPr>
        <w:t>。</w:t>
      </w:r>
    </w:p>
    <w:p w:rsidR="0051181C" w:rsidRDefault="0051181C" w:rsidP="0051181C">
      <w:pPr>
        <w:rPr>
          <w:rFonts w:ascii="Times New Roman" w:eastAsia="宋体" w:hAnsi="Times New Roman"/>
          <w:szCs w:val="21"/>
        </w:rPr>
      </w:pPr>
      <w:r w:rsidRPr="0042145D">
        <w:rPr>
          <w:rFonts w:ascii="Times New Roman" w:eastAsia="宋体" w:hAnsi="Times New Roman"/>
          <w:kern w:val="20"/>
          <w:szCs w:val="21"/>
        </w:rPr>
        <w:t>3.</w:t>
      </w:r>
      <w:r w:rsidRPr="0042145D">
        <w:rPr>
          <w:rFonts w:ascii="Times New Roman" w:eastAsia="宋体" w:hAnsi="Times New Roman"/>
          <w:b/>
          <w:bCs/>
          <w:color w:val="000000"/>
          <w:szCs w:val="21"/>
        </w:rPr>
        <w:t xml:space="preserve"> </w:t>
      </w:r>
      <w:r w:rsidRPr="0042145D">
        <w:rPr>
          <w:rFonts w:ascii="Times New Roman" w:eastAsia="宋体" w:hAnsi="Times New Roman"/>
          <w:b/>
          <w:bCs/>
          <w:color w:val="000000"/>
          <w:szCs w:val="21"/>
        </w:rPr>
        <w:t>项目内容：</w:t>
      </w:r>
      <w:r w:rsidRPr="0042145D">
        <w:rPr>
          <w:rFonts w:ascii="Times New Roman" w:eastAsia="宋体" w:hAnsi="Times New Roman"/>
          <w:szCs w:val="21"/>
        </w:rPr>
        <w:t>本项目内容包括深圳大学提供的采购清单所列所有品种。深圳大学可对清单品种进行必要的调整并可提供补充清单。</w:t>
      </w:r>
    </w:p>
    <w:p w:rsidR="00913CF0" w:rsidRPr="0051181C" w:rsidRDefault="00913CF0" w:rsidP="00913CF0">
      <w:pPr>
        <w:ind w:firstLineChars="200" w:firstLine="420"/>
        <w:rPr>
          <w:rFonts w:ascii="Times New Roman" w:eastAsia="宋体" w:hAnsi="Times New Roman" w:cs="Times New Roman"/>
          <w:szCs w:val="24"/>
        </w:rPr>
      </w:pPr>
    </w:p>
    <w:p w:rsidR="007C4487" w:rsidRDefault="007C4487" w:rsidP="00A53EC7">
      <w:pPr>
        <w:pStyle w:val="Style1"/>
        <w:keepNext/>
        <w:keepLines/>
        <w:numPr>
          <w:ilvl w:val="0"/>
          <w:numId w:val="34"/>
        </w:numPr>
        <w:adjustRightInd w:val="0"/>
        <w:spacing w:beforeLines="50" w:before="231" w:afterLines="50" w:after="231"/>
        <w:ind w:firstLineChars="0"/>
        <w:jc w:val="center"/>
        <w:textAlignment w:val="baseline"/>
        <w:outlineLvl w:val="1"/>
        <w:rPr>
          <w:rFonts w:ascii="宋体" w:eastAsia="宋体" w:hAnsi="宋体"/>
          <w:b/>
          <w:bCs/>
          <w:kern w:val="0"/>
          <w:sz w:val="28"/>
          <w:szCs w:val="28"/>
        </w:rPr>
      </w:pPr>
      <w:r>
        <w:rPr>
          <w:rFonts w:ascii="宋体" w:eastAsia="宋体" w:hAnsi="宋体" w:hint="eastAsia"/>
          <w:b/>
          <w:bCs/>
          <w:kern w:val="0"/>
          <w:sz w:val="28"/>
          <w:szCs w:val="28"/>
        </w:rPr>
        <w:t>项目内容</w:t>
      </w:r>
      <w:r>
        <w:rPr>
          <w:rFonts w:ascii="宋体" w:eastAsia="宋体" w:hAnsi="宋体"/>
          <w:b/>
          <w:bCs/>
          <w:kern w:val="0"/>
          <w:sz w:val="28"/>
          <w:szCs w:val="28"/>
        </w:rPr>
        <w:t>及技术要求</w:t>
      </w:r>
    </w:p>
    <w:p w:rsidR="0051181C" w:rsidRPr="0051181C" w:rsidRDefault="0051181C" w:rsidP="0051181C">
      <w:pPr>
        <w:rPr>
          <w:rFonts w:ascii="Times New Roman" w:eastAsia="宋体" w:hAnsi="Times New Roman"/>
          <w:kern w:val="20"/>
          <w:szCs w:val="21"/>
        </w:rPr>
      </w:pPr>
      <w:r w:rsidRPr="0051181C">
        <w:rPr>
          <w:rFonts w:ascii="Times New Roman" w:eastAsia="宋体" w:hAnsi="Times New Roman"/>
          <w:kern w:val="20"/>
          <w:szCs w:val="21"/>
        </w:rPr>
        <w:t xml:space="preserve">1. </w:t>
      </w:r>
      <w:r w:rsidRPr="0051181C">
        <w:rPr>
          <w:rFonts w:ascii="Times New Roman" w:eastAsia="宋体" w:hAnsi="Times New Roman"/>
          <w:kern w:val="20"/>
          <w:szCs w:val="21"/>
        </w:rPr>
        <w:t>网站要求：中标人必须建有功能完善、性能稳定的专业化期刊电子商务网站，提供网上目录查询服务，在网站上公布发货信息及催缺信息，提供因购买纸本期刊而获得的网上阅览权服务。</w:t>
      </w:r>
    </w:p>
    <w:p w:rsidR="0051181C" w:rsidRPr="0051181C" w:rsidRDefault="0051181C" w:rsidP="0051181C">
      <w:pPr>
        <w:rPr>
          <w:rFonts w:ascii="Times New Roman" w:eastAsia="宋体" w:hAnsi="Times New Roman"/>
          <w:kern w:val="20"/>
          <w:szCs w:val="21"/>
        </w:rPr>
      </w:pPr>
      <w:r w:rsidRPr="0051181C">
        <w:rPr>
          <w:rFonts w:ascii="Times New Roman" w:eastAsia="宋体" w:hAnsi="Times New Roman"/>
          <w:kern w:val="20"/>
          <w:szCs w:val="21"/>
        </w:rPr>
        <w:t xml:space="preserve">2. </w:t>
      </w:r>
      <w:r w:rsidRPr="0051181C">
        <w:rPr>
          <w:rFonts w:ascii="Times New Roman" w:eastAsia="宋体" w:hAnsi="Times New Roman"/>
          <w:kern w:val="20"/>
          <w:szCs w:val="21"/>
        </w:rPr>
        <w:t>目录要求：中标人必须免费提供各国（尤其是英语国家）各类型出版社及其他专门的最新书本式期刊征订目录和电子版期刊征订目录（含报价）。</w:t>
      </w:r>
    </w:p>
    <w:p w:rsidR="007C4487" w:rsidRPr="0051181C" w:rsidRDefault="0051181C" w:rsidP="0051181C">
      <w:pPr>
        <w:rPr>
          <w:b/>
          <w:szCs w:val="21"/>
        </w:rPr>
      </w:pPr>
      <w:r w:rsidRPr="0051181C">
        <w:rPr>
          <w:rFonts w:ascii="Times New Roman" w:eastAsia="宋体" w:hAnsi="Times New Roman"/>
          <w:kern w:val="20"/>
          <w:szCs w:val="21"/>
        </w:rPr>
        <w:t xml:space="preserve">3. </w:t>
      </w:r>
      <w:r w:rsidRPr="0051181C">
        <w:rPr>
          <w:rFonts w:ascii="Times New Roman" w:eastAsia="宋体" w:hAnsi="Times New Roman"/>
          <w:kern w:val="20"/>
          <w:szCs w:val="21"/>
        </w:rPr>
        <w:t>数据要求：中标人必须根据用户的要求免费提供采访数据和编目数据（</w:t>
      </w:r>
      <w:r w:rsidRPr="0051181C">
        <w:rPr>
          <w:rFonts w:ascii="Times New Roman" w:eastAsia="宋体" w:hAnsi="Times New Roman"/>
          <w:kern w:val="20"/>
          <w:szCs w:val="21"/>
        </w:rPr>
        <w:t>MARC</w:t>
      </w:r>
      <w:r w:rsidRPr="0051181C">
        <w:rPr>
          <w:rFonts w:ascii="Times New Roman" w:eastAsia="宋体" w:hAnsi="Times New Roman"/>
          <w:kern w:val="20"/>
          <w:szCs w:val="21"/>
        </w:rPr>
        <w:t>格式和</w:t>
      </w:r>
      <w:r w:rsidRPr="0051181C">
        <w:rPr>
          <w:rFonts w:ascii="Times New Roman" w:eastAsia="宋体" w:hAnsi="Times New Roman"/>
          <w:kern w:val="20"/>
          <w:szCs w:val="21"/>
        </w:rPr>
        <w:t>Excel</w:t>
      </w:r>
      <w:r w:rsidRPr="0051181C">
        <w:rPr>
          <w:rFonts w:ascii="Times New Roman" w:eastAsia="宋体" w:hAnsi="Times New Roman"/>
          <w:kern w:val="20"/>
          <w:szCs w:val="21"/>
        </w:rPr>
        <w:t>格式）。</w:t>
      </w:r>
    </w:p>
    <w:p w:rsidR="007C4487" w:rsidRDefault="007C4487" w:rsidP="00A53EC7">
      <w:pPr>
        <w:keepNext/>
        <w:keepLines/>
        <w:adjustRightInd w:val="0"/>
        <w:spacing w:beforeLines="50" w:before="231" w:afterLines="50" w:after="231"/>
        <w:jc w:val="center"/>
        <w:textAlignment w:val="baseline"/>
        <w:outlineLvl w:val="1"/>
        <w:rPr>
          <w:rFonts w:ascii="宋体" w:eastAsia="宋体" w:hAnsi="宋体"/>
          <w:b/>
          <w:bCs/>
          <w:kern w:val="0"/>
          <w:sz w:val="28"/>
          <w:szCs w:val="28"/>
        </w:rPr>
      </w:pPr>
      <w:r>
        <w:rPr>
          <w:rFonts w:ascii="宋体" w:eastAsia="宋体" w:hAnsi="宋体" w:hint="eastAsia"/>
          <w:b/>
          <w:bCs/>
          <w:kern w:val="0"/>
          <w:sz w:val="28"/>
          <w:szCs w:val="28"/>
        </w:rPr>
        <w:t>四、商务</w:t>
      </w:r>
      <w:r>
        <w:rPr>
          <w:rFonts w:ascii="宋体" w:eastAsia="宋体" w:hAnsi="宋体"/>
          <w:b/>
          <w:bCs/>
          <w:kern w:val="0"/>
          <w:sz w:val="28"/>
          <w:szCs w:val="28"/>
        </w:rPr>
        <w:t>需求</w:t>
      </w:r>
    </w:p>
    <w:p w:rsidR="0051181C" w:rsidRPr="0051181C" w:rsidRDefault="0051181C" w:rsidP="0051181C">
      <w:pPr>
        <w:rPr>
          <w:rFonts w:ascii="Times New Roman" w:eastAsia="宋体" w:hAnsi="Times New Roman" w:cs="Times New Roman"/>
          <w:szCs w:val="21"/>
        </w:rPr>
      </w:pPr>
      <w:r w:rsidRPr="0051181C">
        <w:rPr>
          <w:rFonts w:ascii="Times New Roman" w:eastAsia="宋体" w:hAnsi="Times New Roman" w:cs="Times New Roman"/>
          <w:kern w:val="20"/>
          <w:szCs w:val="21"/>
        </w:rPr>
        <w:t xml:space="preserve">1. </w:t>
      </w:r>
      <w:r w:rsidRPr="0051181C">
        <w:rPr>
          <w:rFonts w:ascii="Times New Roman" w:eastAsia="宋体" w:hAnsi="Times New Roman" w:cs="Times New Roman"/>
          <w:b/>
          <w:bCs/>
          <w:color w:val="000000"/>
          <w:szCs w:val="21"/>
        </w:rPr>
        <w:t>订到率</w:t>
      </w:r>
      <w:r w:rsidRPr="0051181C">
        <w:rPr>
          <w:rFonts w:ascii="Times New Roman" w:eastAsia="宋体" w:hAnsi="Times New Roman" w:cs="Times New Roman"/>
          <w:color w:val="000000"/>
          <w:szCs w:val="21"/>
        </w:rPr>
        <w:t>：本次采购的进口报刊清单的在版订到率要求达到</w:t>
      </w:r>
      <w:r w:rsidRPr="0051181C">
        <w:rPr>
          <w:rFonts w:ascii="Times New Roman" w:eastAsia="宋体" w:hAnsi="Times New Roman" w:cs="Times New Roman"/>
          <w:color w:val="000000"/>
          <w:szCs w:val="21"/>
        </w:rPr>
        <w:t>100%</w:t>
      </w:r>
      <w:r w:rsidRPr="0051181C">
        <w:rPr>
          <w:rFonts w:ascii="Times New Roman" w:eastAsia="宋体" w:hAnsi="Times New Roman" w:cs="Times New Roman"/>
          <w:color w:val="000000"/>
          <w:szCs w:val="21"/>
        </w:rPr>
        <w:t>（因停刊等原因确实不能订到的报刊除外）。</w:t>
      </w:r>
    </w:p>
    <w:p w:rsidR="0051181C" w:rsidRPr="0051181C" w:rsidRDefault="0051181C" w:rsidP="0051181C">
      <w:pPr>
        <w:rPr>
          <w:rFonts w:ascii="Times New Roman" w:eastAsia="宋体" w:hAnsi="Times New Roman" w:cs="Times New Roman"/>
          <w:color w:val="000000"/>
          <w:szCs w:val="21"/>
        </w:rPr>
      </w:pPr>
      <w:r w:rsidRPr="0051181C">
        <w:rPr>
          <w:rFonts w:ascii="Times New Roman" w:eastAsia="宋体" w:hAnsi="Times New Roman" w:cs="Times New Roman"/>
          <w:color w:val="000000"/>
          <w:kern w:val="20"/>
          <w:szCs w:val="21"/>
        </w:rPr>
        <w:t xml:space="preserve">2. </w:t>
      </w:r>
      <w:r w:rsidRPr="0051181C">
        <w:rPr>
          <w:rFonts w:ascii="Times New Roman" w:eastAsia="宋体" w:hAnsi="Times New Roman" w:cs="Times New Roman"/>
          <w:b/>
          <w:bCs/>
          <w:color w:val="000000"/>
          <w:szCs w:val="21"/>
        </w:rPr>
        <w:t>到刊率</w:t>
      </w:r>
      <w:r w:rsidRPr="0051181C">
        <w:rPr>
          <w:rFonts w:ascii="Times New Roman" w:eastAsia="宋体" w:hAnsi="Times New Roman" w:cs="Times New Roman"/>
          <w:color w:val="000000"/>
          <w:szCs w:val="21"/>
        </w:rPr>
        <w:t>：本次采购的能够订到的所有进口报刊的年到刊率（年到刊率</w:t>
      </w:r>
      <w:r w:rsidRPr="0051181C">
        <w:rPr>
          <w:rFonts w:ascii="Times New Roman" w:eastAsia="宋体" w:hAnsi="Times New Roman" w:cs="Times New Roman"/>
          <w:color w:val="000000"/>
          <w:szCs w:val="21"/>
        </w:rPr>
        <w:t>=</w:t>
      </w:r>
      <w:r w:rsidRPr="0051181C">
        <w:rPr>
          <w:rFonts w:ascii="Times New Roman" w:eastAsia="宋体" w:hAnsi="Times New Roman" w:cs="Times New Roman"/>
          <w:color w:val="000000"/>
          <w:szCs w:val="21"/>
        </w:rPr>
        <w:t>年到刊册数</w:t>
      </w:r>
      <w:r w:rsidRPr="0051181C">
        <w:rPr>
          <w:rFonts w:ascii="Times New Roman" w:eastAsia="宋体" w:hAnsi="Times New Roman" w:cs="Times New Roman"/>
          <w:color w:val="000000"/>
          <w:szCs w:val="21"/>
        </w:rPr>
        <w:t>/</w:t>
      </w:r>
      <w:r w:rsidRPr="0051181C">
        <w:rPr>
          <w:rFonts w:ascii="Times New Roman" w:eastAsia="宋体" w:hAnsi="Times New Roman" w:cs="Times New Roman"/>
          <w:color w:val="000000"/>
          <w:szCs w:val="21"/>
        </w:rPr>
        <w:t>年应到刊总册数）要求达到</w:t>
      </w:r>
      <w:r w:rsidRPr="0051181C">
        <w:rPr>
          <w:rFonts w:ascii="Times New Roman" w:eastAsia="宋体" w:hAnsi="Times New Roman" w:cs="Times New Roman"/>
          <w:color w:val="000000"/>
          <w:szCs w:val="21"/>
        </w:rPr>
        <w:t>97%</w:t>
      </w:r>
      <w:r w:rsidRPr="0051181C">
        <w:rPr>
          <w:rFonts w:ascii="Times New Roman" w:eastAsia="宋体" w:hAnsi="Times New Roman" w:cs="Times New Roman"/>
          <w:color w:val="000000"/>
          <w:szCs w:val="21"/>
        </w:rPr>
        <w:t>以上。</w:t>
      </w:r>
    </w:p>
    <w:p w:rsidR="0051181C" w:rsidRPr="0051181C" w:rsidRDefault="0051181C" w:rsidP="0051181C">
      <w:pPr>
        <w:rPr>
          <w:rFonts w:ascii="Times New Roman" w:eastAsia="宋体" w:hAnsi="Times New Roman" w:cs="Times New Roman"/>
          <w:szCs w:val="21"/>
        </w:rPr>
      </w:pPr>
      <w:r w:rsidRPr="0051181C">
        <w:rPr>
          <w:rFonts w:ascii="Times New Roman" w:eastAsia="宋体" w:hAnsi="Times New Roman" w:cs="Times New Roman"/>
          <w:b/>
          <w:color w:val="000000"/>
          <w:kern w:val="20"/>
          <w:szCs w:val="21"/>
        </w:rPr>
        <w:t xml:space="preserve">3. </w:t>
      </w:r>
      <w:r w:rsidRPr="0051181C">
        <w:rPr>
          <w:rFonts w:ascii="Times New Roman" w:eastAsia="宋体" w:hAnsi="Times New Roman" w:cs="Times New Roman"/>
          <w:b/>
          <w:color w:val="000000"/>
          <w:kern w:val="20"/>
          <w:szCs w:val="21"/>
        </w:rPr>
        <w:t>到刊时间</w:t>
      </w:r>
      <w:r w:rsidRPr="0051181C">
        <w:rPr>
          <w:rFonts w:ascii="Times New Roman" w:eastAsia="宋体" w:hAnsi="Times New Roman" w:cs="Times New Roman"/>
          <w:szCs w:val="21"/>
        </w:rPr>
        <w:t>：国外报纸和港台版报刊要求在出版后</w:t>
      </w:r>
      <w:r w:rsidRPr="0051181C">
        <w:rPr>
          <w:rFonts w:ascii="Times New Roman" w:eastAsia="宋体" w:hAnsi="Times New Roman" w:cs="Times New Roman"/>
          <w:szCs w:val="21"/>
        </w:rPr>
        <w:t>15</w:t>
      </w:r>
      <w:r w:rsidRPr="0051181C">
        <w:rPr>
          <w:rFonts w:ascii="Times New Roman" w:eastAsia="宋体" w:hAnsi="Times New Roman" w:cs="Times New Roman"/>
          <w:szCs w:val="21"/>
        </w:rPr>
        <w:t>个日历日内到货。</w:t>
      </w:r>
    </w:p>
    <w:p w:rsidR="0051181C" w:rsidRPr="0051181C" w:rsidRDefault="0051181C" w:rsidP="0051181C">
      <w:pPr>
        <w:rPr>
          <w:rFonts w:ascii="Times New Roman" w:eastAsia="宋体" w:hAnsi="Times New Roman" w:cs="Times New Roman"/>
          <w:szCs w:val="21"/>
        </w:rPr>
      </w:pPr>
      <w:r w:rsidRPr="0051181C">
        <w:rPr>
          <w:rFonts w:ascii="Times New Roman" w:eastAsia="宋体" w:hAnsi="Times New Roman" w:cs="Times New Roman"/>
          <w:kern w:val="20"/>
          <w:szCs w:val="21"/>
        </w:rPr>
        <w:t xml:space="preserve">4. </w:t>
      </w:r>
      <w:r w:rsidRPr="0051181C">
        <w:rPr>
          <w:rFonts w:ascii="Times New Roman" w:eastAsia="宋体" w:hAnsi="Times New Roman" w:cs="Times New Roman"/>
          <w:b/>
          <w:bCs/>
          <w:szCs w:val="21"/>
        </w:rPr>
        <w:t>报刊质量：</w:t>
      </w:r>
      <w:r w:rsidRPr="0051181C">
        <w:rPr>
          <w:rFonts w:ascii="Times New Roman" w:eastAsia="宋体" w:hAnsi="Times New Roman" w:cs="Times New Roman"/>
          <w:szCs w:val="21"/>
        </w:rPr>
        <w:t>中标人必须保证提供正版期刊。提供的报刊与采购清单不符、报刊出现装订、印刷质量问题和损坏，供应商必须无条件负责退换。</w:t>
      </w:r>
    </w:p>
    <w:p w:rsidR="0051181C" w:rsidRPr="0051181C" w:rsidRDefault="0051181C" w:rsidP="0051181C">
      <w:pPr>
        <w:rPr>
          <w:rFonts w:ascii="Times New Roman" w:eastAsia="宋体" w:hAnsi="Times New Roman" w:cs="Times New Roman"/>
          <w:b/>
          <w:bCs/>
          <w:szCs w:val="21"/>
        </w:rPr>
      </w:pPr>
      <w:r w:rsidRPr="0051181C">
        <w:rPr>
          <w:rFonts w:ascii="Times New Roman" w:eastAsia="宋体" w:hAnsi="Times New Roman" w:cs="Times New Roman"/>
          <w:kern w:val="20"/>
          <w:szCs w:val="21"/>
        </w:rPr>
        <w:t xml:space="preserve">5. </w:t>
      </w:r>
      <w:r w:rsidRPr="0051181C">
        <w:rPr>
          <w:rFonts w:ascii="Times New Roman" w:eastAsia="宋体" w:hAnsi="Times New Roman" w:cs="Times New Roman"/>
          <w:b/>
          <w:bCs/>
          <w:szCs w:val="21"/>
        </w:rPr>
        <w:t>送货要求：</w:t>
      </w:r>
    </w:p>
    <w:p w:rsidR="0051181C" w:rsidRPr="0051181C" w:rsidRDefault="0051181C" w:rsidP="0051181C">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t>1</w:t>
      </w:r>
      <w:r w:rsidRPr="0051181C">
        <w:rPr>
          <w:rFonts w:ascii="Times New Roman" w:eastAsia="宋体" w:hAnsi="Times New Roman" w:cs="Times New Roman"/>
          <w:szCs w:val="21"/>
        </w:rPr>
        <w:t>）中标人必须指派专人负责发货和送货业务（送货进校门必须提前</w:t>
      </w:r>
      <w:r w:rsidRPr="0051181C">
        <w:rPr>
          <w:rFonts w:ascii="Times New Roman" w:eastAsia="宋体" w:hAnsi="Times New Roman" w:cs="Times New Roman"/>
          <w:szCs w:val="21"/>
        </w:rPr>
        <w:t>1</w:t>
      </w:r>
      <w:r w:rsidRPr="0051181C">
        <w:rPr>
          <w:rFonts w:ascii="Times New Roman" w:eastAsia="宋体" w:hAnsi="Times New Roman" w:cs="Times New Roman"/>
          <w:szCs w:val="21"/>
        </w:rPr>
        <w:t>至</w:t>
      </w:r>
      <w:r w:rsidRPr="0051181C">
        <w:rPr>
          <w:rFonts w:ascii="Times New Roman" w:eastAsia="宋体" w:hAnsi="Times New Roman" w:cs="Times New Roman"/>
          <w:szCs w:val="21"/>
        </w:rPr>
        <w:t>2</w:t>
      </w:r>
      <w:r w:rsidRPr="0051181C">
        <w:rPr>
          <w:rFonts w:ascii="Times New Roman" w:eastAsia="宋体" w:hAnsi="Times New Roman" w:cs="Times New Roman"/>
          <w:szCs w:val="21"/>
        </w:rPr>
        <w:t>天把</w:t>
      </w:r>
      <w:r w:rsidRPr="0051181C">
        <w:rPr>
          <w:rFonts w:ascii="Times New Roman" w:eastAsia="宋体" w:hAnsi="Times New Roman" w:cs="Times New Roman"/>
          <w:szCs w:val="21"/>
        </w:rPr>
        <w:t>“</w:t>
      </w:r>
      <w:r w:rsidRPr="0051181C">
        <w:rPr>
          <w:rFonts w:ascii="Times New Roman" w:eastAsia="宋体" w:hAnsi="Times New Roman" w:cs="Times New Roman"/>
          <w:szCs w:val="21"/>
        </w:rPr>
        <w:t>送货车辆所属单位、车牌号码、驾驶员姓名和电话号码、送货日期和逗留时间以及预计出入的校门名称</w:t>
      </w:r>
      <w:r w:rsidRPr="0051181C">
        <w:rPr>
          <w:rFonts w:ascii="Times New Roman" w:eastAsia="宋体" w:hAnsi="Times New Roman" w:cs="Times New Roman"/>
          <w:szCs w:val="21"/>
        </w:rPr>
        <w:t>”</w:t>
      </w:r>
      <w:r w:rsidRPr="0051181C">
        <w:rPr>
          <w:rFonts w:ascii="Times New Roman" w:eastAsia="宋体" w:hAnsi="Times New Roman" w:cs="Times New Roman"/>
          <w:szCs w:val="21"/>
        </w:rPr>
        <w:t>等信息告知图书馆采访部相关负责老师上网办理外来公务车辆准入申请手续），负责免费配送期刊到用户指定地点（中标人承担所有运输费用，包括出入校园的停车费）。</w:t>
      </w:r>
    </w:p>
    <w:p w:rsidR="0051181C" w:rsidRPr="0051181C" w:rsidRDefault="0051181C" w:rsidP="0051181C">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t>2</w:t>
      </w:r>
      <w:r w:rsidRPr="0051181C">
        <w:rPr>
          <w:rFonts w:ascii="Times New Roman" w:eastAsia="宋体" w:hAnsi="Times New Roman" w:cs="Times New Roman"/>
          <w:szCs w:val="21"/>
        </w:rPr>
        <w:t>）中标人在每批货物中必须提供与每批期刊数量、品种、价格相符的详细电脑清单和标有批次的回执单。每份期刊必须有明确清晰的标识，包括供货商、刊号、附赠刊等。</w:t>
      </w:r>
    </w:p>
    <w:p w:rsidR="0051181C" w:rsidRPr="0051181C" w:rsidRDefault="0051181C" w:rsidP="0051181C">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t>3</w:t>
      </w:r>
      <w:r w:rsidRPr="0051181C">
        <w:rPr>
          <w:rFonts w:ascii="Times New Roman" w:eastAsia="宋体" w:hAnsi="Times New Roman" w:cs="Times New Roman"/>
          <w:szCs w:val="21"/>
        </w:rPr>
        <w:t>）中标人必须具有方便快</w:t>
      </w:r>
      <w:r w:rsidR="00A37AE0">
        <w:rPr>
          <w:rFonts w:ascii="Times New Roman" w:eastAsia="宋体" w:hAnsi="Times New Roman" w:cs="Times New Roman"/>
          <w:szCs w:val="21"/>
        </w:rPr>
        <w:t>捷的国内配送渠道，及时准确地送货，至少每两周送货一次（图书馆的</w:t>
      </w:r>
      <w:r w:rsidR="00A37AE0">
        <w:rPr>
          <w:rFonts w:ascii="Times New Roman" w:eastAsia="宋体" w:hAnsi="Times New Roman" w:cs="Times New Roman" w:hint="eastAsia"/>
          <w:szCs w:val="21"/>
        </w:rPr>
        <w:t>报</w:t>
      </w:r>
      <w:r w:rsidRPr="0051181C">
        <w:rPr>
          <w:rFonts w:ascii="Times New Roman" w:eastAsia="宋体" w:hAnsi="Times New Roman" w:cs="Times New Roman"/>
          <w:szCs w:val="21"/>
        </w:rPr>
        <w:t>刊必须送到图书馆采访部）。</w:t>
      </w:r>
    </w:p>
    <w:p w:rsidR="0051181C" w:rsidRPr="0051181C" w:rsidRDefault="0051181C" w:rsidP="0051181C">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t>4</w:t>
      </w:r>
      <w:r w:rsidRPr="0051181C">
        <w:rPr>
          <w:rFonts w:ascii="Times New Roman" w:eastAsia="宋体" w:hAnsi="Times New Roman" w:cs="Times New Roman"/>
          <w:szCs w:val="21"/>
        </w:rPr>
        <w:t>）</w:t>
      </w:r>
      <w:r w:rsidRPr="0051181C">
        <w:rPr>
          <w:rFonts w:ascii="Times New Roman" w:eastAsia="宋体" w:hAnsi="Times New Roman" w:cs="Times New Roman"/>
          <w:szCs w:val="21"/>
        </w:rPr>
        <w:t xml:space="preserve"> B</w:t>
      </w:r>
      <w:r w:rsidRPr="0051181C">
        <w:rPr>
          <w:rFonts w:ascii="Times New Roman" w:eastAsia="宋体" w:hAnsi="Times New Roman" w:cs="Times New Roman"/>
          <w:szCs w:val="21"/>
        </w:rPr>
        <w:t>包的中标人必须具有</w:t>
      </w:r>
      <w:r w:rsidRPr="0051181C">
        <w:rPr>
          <w:rFonts w:ascii="Times New Roman" w:eastAsia="宋体" w:hAnsi="Times New Roman" w:cs="Times New Roman"/>
          <w:color w:val="FF0000"/>
          <w:szCs w:val="21"/>
        </w:rPr>
        <w:t>香港、台湾、澳门、新加坡等地出版的纸本</w:t>
      </w:r>
      <w:r w:rsidRPr="0051181C">
        <w:rPr>
          <w:rFonts w:ascii="Times New Roman" w:eastAsia="宋体" w:hAnsi="Times New Roman" w:cs="Times New Roman"/>
          <w:szCs w:val="21"/>
        </w:rPr>
        <w:t>报刊的订购和配</w:t>
      </w:r>
      <w:r w:rsidRPr="0051181C">
        <w:rPr>
          <w:rFonts w:ascii="Times New Roman" w:eastAsia="宋体" w:hAnsi="Times New Roman" w:cs="Times New Roman"/>
          <w:szCs w:val="21"/>
        </w:rPr>
        <w:lastRenderedPageBreak/>
        <w:t>送能力。</w:t>
      </w:r>
    </w:p>
    <w:p w:rsidR="0051181C" w:rsidRPr="0051181C" w:rsidRDefault="0051181C" w:rsidP="0051181C">
      <w:pPr>
        <w:tabs>
          <w:tab w:val="left" w:pos="180"/>
          <w:tab w:val="left" w:pos="360"/>
          <w:tab w:val="left" w:pos="540"/>
          <w:tab w:val="left" w:pos="720"/>
        </w:tabs>
        <w:rPr>
          <w:rFonts w:ascii="Times New Roman" w:eastAsia="宋体" w:hAnsi="Times New Roman" w:cs="Times New Roman"/>
          <w:b/>
          <w:bCs/>
          <w:szCs w:val="21"/>
        </w:rPr>
      </w:pPr>
      <w:r w:rsidRPr="0051181C">
        <w:rPr>
          <w:rFonts w:ascii="Times New Roman" w:eastAsia="宋体" w:hAnsi="Times New Roman" w:cs="Times New Roman"/>
          <w:kern w:val="20"/>
          <w:szCs w:val="21"/>
        </w:rPr>
        <w:t xml:space="preserve">6. </w:t>
      </w:r>
      <w:r w:rsidRPr="0051181C">
        <w:rPr>
          <w:rFonts w:ascii="Times New Roman" w:eastAsia="宋体" w:hAnsi="Times New Roman" w:cs="Times New Roman"/>
          <w:b/>
          <w:bCs/>
          <w:szCs w:val="21"/>
        </w:rPr>
        <w:t>信息反馈：</w:t>
      </w:r>
    </w:p>
    <w:p w:rsidR="0051181C" w:rsidRPr="0051181C" w:rsidRDefault="0051181C" w:rsidP="0051181C">
      <w:pPr>
        <w:numPr>
          <w:ilvl w:val="0"/>
          <w:numId w:val="35"/>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中标人必须有专人追踪每批期刊的收货情况，及时发现丢刊和送货延误问题。</w:t>
      </w:r>
    </w:p>
    <w:p w:rsidR="0051181C" w:rsidRPr="0051181C" w:rsidRDefault="0051181C" w:rsidP="0051181C">
      <w:pPr>
        <w:numPr>
          <w:ilvl w:val="0"/>
          <w:numId w:val="35"/>
        </w:numPr>
        <w:tabs>
          <w:tab w:val="left" w:pos="180"/>
          <w:tab w:val="left" w:pos="360"/>
          <w:tab w:val="left" w:pos="540"/>
          <w:tab w:val="left" w:pos="720"/>
          <w:tab w:val="num" w:pos="840"/>
        </w:tabs>
        <w:rPr>
          <w:rFonts w:ascii="Times New Roman" w:eastAsia="宋体" w:hAnsi="Times New Roman" w:cs="Times New Roman"/>
          <w:b/>
          <w:bCs/>
          <w:color w:val="000000"/>
          <w:szCs w:val="21"/>
        </w:rPr>
      </w:pPr>
      <w:r w:rsidRPr="0051181C">
        <w:rPr>
          <w:rFonts w:ascii="Times New Roman" w:eastAsia="宋体" w:hAnsi="Times New Roman" w:cs="Times New Roman"/>
          <w:szCs w:val="21"/>
        </w:rPr>
        <w:t>中标人必须编制专门的</w:t>
      </w:r>
      <w:r w:rsidRPr="0051181C">
        <w:rPr>
          <w:rFonts w:ascii="Times New Roman" w:eastAsia="宋体" w:hAnsi="Times New Roman" w:cs="Times New Roman"/>
          <w:szCs w:val="21"/>
        </w:rPr>
        <w:t>“</w:t>
      </w:r>
      <w:r w:rsidRPr="0051181C">
        <w:rPr>
          <w:rFonts w:ascii="Times New Roman" w:eastAsia="宋体" w:hAnsi="Times New Roman" w:cs="Times New Roman"/>
          <w:szCs w:val="21"/>
        </w:rPr>
        <w:t>期刊变动情况表</w:t>
      </w:r>
      <w:r w:rsidRPr="0051181C">
        <w:rPr>
          <w:rFonts w:ascii="Times New Roman" w:eastAsia="宋体" w:hAnsi="Times New Roman" w:cs="Times New Roman"/>
          <w:szCs w:val="21"/>
        </w:rPr>
        <w:t>”</w:t>
      </w:r>
      <w:r w:rsidRPr="0051181C">
        <w:rPr>
          <w:rFonts w:ascii="Times New Roman" w:eastAsia="宋体" w:hAnsi="Times New Roman" w:cs="Times New Roman"/>
          <w:szCs w:val="21"/>
        </w:rPr>
        <w:t>，发现停刊等情况应及时通知用户以便执行相应的退款结算手续。</w:t>
      </w:r>
    </w:p>
    <w:p w:rsidR="0051181C" w:rsidRPr="0051181C" w:rsidRDefault="0051181C" w:rsidP="0051181C">
      <w:pPr>
        <w:tabs>
          <w:tab w:val="left" w:pos="180"/>
          <w:tab w:val="left" w:pos="360"/>
          <w:tab w:val="left" w:pos="540"/>
          <w:tab w:val="left" w:pos="720"/>
        </w:tabs>
        <w:rPr>
          <w:rFonts w:ascii="Times New Roman" w:eastAsia="宋体" w:hAnsi="Times New Roman" w:cs="Times New Roman"/>
          <w:szCs w:val="21"/>
        </w:rPr>
      </w:pPr>
      <w:r w:rsidRPr="0051181C">
        <w:rPr>
          <w:rFonts w:ascii="Times New Roman" w:eastAsia="宋体" w:hAnsi="Times New Roman" w:cs="Times New Roman"/>
          <w:szCs w:val="21"/>
        </w:rPr>
        <w:t xml:space="preserve">7. </w:t>
      </w:r>
      <w:r w:rsidRPr="0051181C">
        <w:rPr>
          <w:rFonts w:ascii="Times New Roman" w:eastAsia="宋体" w:hAnsi="Times New Roman" w:cs="Times New Roman"/>
          <w:b/>
          <w:kern w:val="20"/>
          <w:szCs w:val="21"/>
        </w:rPr>
        <w:t>查补缺刊</w:t>
      </w:r>
      <w:r w:rsidRPr="0051181C">
        <w:rPr>
          <w:rFonts w:ascii="Times New Roman" w:eastAsia="宋体" w:hAnsi="Times New Roman" w:cs="Times New Roman"/>
          <w:b/>
          <w:color w:val="FF0000"/>
          <w:szCs w:val="21"/>
        </w:rPr>
        <w:t>（要求投标人在投标文件中提供查补缺刊的专门机构或人员名单及期刊补缺保证措施）</w:t>
      </w:r>
      <w:r w:rsidRPr="0051181C">
        <w:rPr>
          <w:rFonts w:ascii="Times New Roman" w:eastAsia="宋体" w:hAnsi="Times New Roman" w:cs="Times New Roman"/>
          <w:szCs w:val="21"/>
        </w:rPr>
        <w:t>：</w:t>
      </w:r>
    </w:p>
    <w:p w:rsidR="0051181C" w:rsidRPr="0051181C" w:rsidRDefault="0051181C" w:rsidP="0051181C">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中标人必须有专门的机构或人员负责查补缺刊工作。</w:t>
      </w:r>
    </w:p>
    <w:p w:rsidR="0051181C" w:rsidRPr="0051181C" w:rsidRDefault="0051181C" w:rsidP="0051181C">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中标人必须定期（</w:t>
      </w:r>
      <w:r w:rsidRPr="0051181C">
        <w:rPr>
          <w:rFonts w:ascii="Times New Roman" w:eastAsia="宋体" w:hAnsi="Times New Roman" w:cs="Times New Roman"/>
          <w:szCs w:val="21"/>
        </w:rPr>
        <w:t>3</w:t>
      </w:r>
      <w:r w:rsidRPr="0051181C">
        <w:rPr>
          <w:rFonts w:ascii="Times New Roman" w:eastAsia="宋体" w:hAnsi="Times New Roman" w:cs="Times New Roman"/>
          <w:szCs w:val="21"/>
        </w:rPr>
        <w:t>个月）主动提供</w:t>
      </w:r>
      <w:r w:rsidRPr="0051181C">
        <w:rPr>
          <w:rFonts w:ascii="Times New Roman" w:eastAsia="宋体" w:hAnsi="Times New Roman" w:cs="Times New Roman"/>
          <w:szCs w:val="21"/>
        </w:rPr>
        <w:t>“</w:t>
      </w:r>
      <w:r w:rsidRPr="0051181C">
        <w:rPr>
          <w:rFonts w:ascii="Times New Roman" w:eastAsia="宋体" w:hAnsi="Times New Roman" w:cs="Times New Roman"/>
          <w:szCs w:val="21"/>
        </w:rPr>
        <w:t>未到期刊清单</w:t>
      </w:r>
      <w:r w:rsidRPr="0051181C">
        <w:rPr>
          <w:rFonts w:ascii="Times New Roman" w:eastAsia="宋体" w:hAnsi="Times New Roman" w:cs="Times New Roman"/>
          <w:szCs w:val="21"/>
        </w:rPr>
        <w:t>”</w:t>
      </w:r>
      <w:r w:rsidRPr="0051181C">
        <w:rPr>
          <w:rFonts w:ascii="Times New Roman" w:eastAsia="宋体" w:hAnsi="Times New Roman" w:cs="Times New Roman"/>
          <w:szCs w:val="21"/>
        </w:rPr>
        <w:t>并说明原因。</w:t>
      </w:r>
    </w:p>
    <w:p w:rsidR="0051181C" w:rsidRPr="0051181C" w:rsidRDefault="0051181C" w:rsidP="0051181C">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过期未到的期刊，中标人必须在</w:t>
      </w:r>
      <w:r w:rsidRPr="0051181C">
        <w:rPr>
          <w:rFonts w:ascii="Times New Roman" w:eastAsia="宋体" w:hAnsi="Times New Roman" w:cs="Times New Roman"/>
          <w:szCs w:val="21"/>
        </w:rPr>
        <w:t>3</w:t>
      </w:r>
      <w:r w:rsidRPr="0051181C">
        <w:rPr>
          <w:rFonts w:ascii="Times New Roman" w:eastAsia="宋体" w:hAnsi="Times New Roman" w:cs="Times New Roman"/>
          <w:szCs w:val="21"/>
        </w:rPr>
        <w:t>个月内补齐。</w:t>
      </w:r>
    </w:p>
    <w:p w:rsidR="0051181C" w:rsidRPr="0051181C" w:rsidRDefault="0051181C" w:rsidP="0051181C">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无法补回的期刊，中标人可采取复制的方法，但必须达到用户满意的效果。</w:t>
      </w:r>
    </w:p>
    <w:p w:rsidR="0051181C" w:rsidRPr="0051181C" w:rsidRDefault="0051181C" w:rsidP="0051181C">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复制期刊的比例不得超过</w:t>
      </w:r>
      <w:r w:rsidRPr="0051181C">
        <w:rPr>
          <w:rFonts w:ascii="Times New Roman" w:eastAsia="宋体" w:hAnsi="Times New Roman" w:cs="Times New Roman"/>
          <w:szCs w:val="21"/>
        </w:rPr>
        <w:t>1</w:t>
      </w:r>
      <w:r w:rsidRPr="0051181C">
        <w:rPr>
          <w:rFonts w:ascii="Times New Roman" w:eastAsia="宋体" w:hAnsi="Times New Roman" w:cs="Times New Roman"/>
          <w:szCs w:val="21"/>
        </w:rPr>
        <w:t>％。</w:t>
      </w:r>
    </w:p>
    <w:p w:rsidR="0051181C" w:rsidRPr="0051181C" w:rsidRDefault="0051181C" w:rsidP="0051181C">
      <w:pPr>
        <w:rPr>
          <w:rFonts w:ascii="Times New Roman" w:eastAsia="宋体" w:hAnsi="Times New Roman" w:cs="Times New Roman"/>
          <w:b/>
          <w:bCs/>
          <w:szCs w:val="21"/>
        </w:rPr>
      </w:pPr>
      <w:r w:rsidRPr="0051181C">
        <w:rPr>
          <w:rFonts w:ascii="Times New Roman" w:eastAsia="宋体" w:hAnsi="Times New Roman" w:cs="Times New Roman"/>
          <w:kern w:val="20"/>
          <w:szCs w:val="21"/>
        </w:rPr>
        <w:t xml:space="preserve">8. </w:t>
      </w:r>
      <w:r w:rsidRPr="0051181C">
        <w:rPr>
          <w:rFonts w:ascii="Times New Roman" w:eastAsia="宋体" w:hAnsi="Times New Roman" w:cs="Times New Roman"/>
          <w:b/>
          <w:bCs/>
          <w:szCs w:val="21"/>
        </w:rPr>
        <w:t>品种与数量：</w:t>
      </w:r>
      <w:r w:rsidRPr="0051181C">
        <w:rPr>
          <w:rFonts w:ascii="Times New Roman" w:eastAsia="宋体" w:hAnsi="Times New Roman" w:cs="Times New Roman"/>
          <w:szCs w:val="21"/>
        </w:rPr>
        <w:t>中标人必须按采购清单的报刊品种和数量及时供货，不得随意增减采购清单的报刊品种和数量，除非采购人作出调整或增减</w:t>
      </w:r>
      <w:r w:rsidRPr="0051181C">
        <w:rPr>
          <w:rFonts w:ascii="Times New Roman" w:eastAsia="宋体" w:hAnsi="Times New Roman" w:cs="Times New Roman"/>
          <w:b/>
          <w:color w:val="FF0000"/>
          <w:szCs w:val="21"/>
        </w:rPr>
        <w:t>（要求投标人在投标文件中提供不能订到期刊清单表一份并说明理由）</w:t>
      </w:r>
      <w:r w:rsidRPr="0051181C">
        <w:rPr>
          <w:rFonts w:ascii="Times New Roman" w:eastAsia="宋体" w:hAnsi="Times New Roman" w:cs="Times New Roman"/>
          <w:szCs w:val="21"/>
        </w:rPr>
        <w:t>。</w:t>
      </w:r>
    </w:p>
    <w:p w:rsidR="0051181C" w:rsidRPr="0051181C" w:rsidRDefault="0051181C" w:rsidP="0051181C">
      <w:pPr>
        <w:tabs>
          <w:tab w:val="left" w:pos="180"/>
          <w:tab w:val="left" w:pos="360"/>
          <w:tab w:val="left" w:pos="540"/>
          <w:tab w:val="left" w:pos="720"/>
        </w:tabs>
        <w:rPr>
          <w:rFonts w:ascii="Times New Roman" w:eastAsia="宋体" w:hAnsi="Times New Roman" w:cs="Times New Roman"/>
          <w:szCs w:val="21"/>
        </w:rPr>
      </w:pPr>
      <w:r w:rsidRPr="0051181C">
        <w:rPr>
          <w:rFonts w:ascii="Times New Roman" w:eastAsia="宋体" w:hAnsi="Times New Roman" w:cs="Times New Roman"/>
          <w:kern w:val="20"/>
          <w:szCs w:val="21"/>
        </w:rPr>
        <w:t xml:space="preserve">9. </w:t>
      </w:r>
      <w:r w:rsidRPr="0051181C">
        <w:rPr>
          <w:rFonts w:ascii="Times New Roman" w:eastAsia="宋体" w:hAnsi="Times New Roman" w:cs="Times New Roman"/>
          <w:b/>
          <w:bCs/>
          <w:color w:val="000000"/>
          <w:szCs w:val="21"/>
        </w:rPr>
        <w:t>赠刊要求：</w:t>
      </w:r>
      <w:r w:rsidRPr="0051181C">
        <w:rPr>
          <w:rFonts w:ascii="Times New Roman" w:eastAsia="宋体" w:hAnsi="Times New Roman" w:cs="Times New Roman"/>
          <w:szCs w:val="21"/>
        </w:rPr>
        <w:t>随刊附送的赠刊必须齐全，及时提供免费电子刊信息供用户选择使用。</w:t>
      </w:r>
    </w:p>
    <w:p w:rsidR="0051181C" w:rsidRPr="0051181C" w:rsidRDefault="0051181C" w:rsidP="0051181C">
      <w:pPr>
        <w:tabs>
          <w:tab w:val="left" w:pos="180"/>
          <w:tab w:val="left" w:pos="360"/>
          <w:tab w:val="left" w:pos="540"/>
          <w:tab w:val="left" w:pos="720"/>
        </w:tabs>
        <w:rPr>
          <w:rFonts w:ascii="Times New Roman" w:eastAsia="宋体" w:hAnsi="Times New Roman" w:cs="Times New Roman"/>
          <w:b/>
          <w:bCs/>
          <w:color w:val="000000"/>
          <w:szCs w:val="21"/>
        </w:rPr>
      </w:pPr>
      <w:r w:rsidRPr="0051181C">
        <w:rPr>
          <w:rFonts w:ascii="Times New Roman" w:eastAsia="宋体" w:hAnsi="Times New Roman" w:cs="Times New Roman"/>
          <w:kern w:val="20"/>
          <w:szCs w:val="21"/>
        </w:rPr>
        <w:t xml:space="preserve">10. </w:t>
      </w:r>
      <w:r w:rsidRPr="0051181C">
        <w:rPr>
          <w:rFonts w:ascii="Times New Roman" w:eastAsia="宋体" w:hAnsi="Times New Roman" w:cs="Times New Roman"/>
          <w:b/>
          <w:bCs/>
          <w:szCs w:val="21"/>
        </w:rPr>
        <w:t>财务结算：</w:t>
      </w:r>
    </w:p>
    <w:p w:rsidR="0051181C" w:rsidRPr="0051181C" w:rsidRDefault="00E343F6" w:rsidP="0051181C">
      <w:pPr>
        <w:numPr>
          <w:ilvl w:val="0"/>
          <w:numId w:val="37"/>
        </w:numPr>
        <w:tabs>
          <w:tab w:val="left" w:pos="180"/>
          <w:tab w:val="left" w:pos="360"/>
          <w:tab w:val="left" w:pos="540"/>
          <w:tab w:val="left" w:pos="720"/>
          <w:tab w:val="num" w:pos="840"/>
        </w:tabs>
        <w:rPr>
          <w:rFonts w:ascii="Times New Roman" w:eastAsia="宋体" w:hAnsi="Times New Roman" w:cs="Times New Roman"/>
          <w:szCs w:val="21"/>
        </w:rPr>
      </w:pPr>
      <w:r>
        <w:rPr>
          <w:rFonts w:ascii="Times New Roman" w:eastAsia="宋体" w:hAnsi="Times New Roman" w:cs="Times New Roman"/>
          <w:szCs w:val="21"/>
        </w:rPr>
        <w:t>中标人必须提供明细财务结算清单。包括每种</w:t>
      </w:r>
      <w:r>
        <w:rPr>
          <w:rFonts w:ascii="Times New Roman" w:eastAsia="宋体" w:hAnsi="Times New Roman" w:cs="Times New Roman" w:hint="eastAsia"/>
          <w:szCs w:val="21"/>
        </w:rPr>
        <w:t>报</w:t>
      </w:r>
      <w:r w:rsidR="0051181C" w:rsidRPr="0051181C">
        <w:rPr>
          <w:rFonts w:ascii="Times New Roman" w:eastAsia="宋体" w:hAnsi="Times New Roman" w:cs="Times New Roman"/>
          <w:szCs w:val="21"/>
        </w:rPr>
        <w:t>刊的码洋、实洋、折扣率、汇率、结算系数、计算方法等。</w:t>
      </w:r>
    </w:p>
    <w:p w:rsidR="0051181C" w:rsidRPr="0051181C" w:rsidRDefault="0051181C" w:rsidP="0051181C">
      <w:pPr>
        <w:numPr>
          <w:ilvl w:val="0"/>
          <w:numId w:val="37"/>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color w:val="000000"/>
          <w:szCs w:val="21"/>
        </w:rPr>
        <w:t>差错、停刊报刊的退款手续：必须按</w:t>
      </w:r>
      <w:r w:rsidRPr="0051181C">
        <w:rPr>
          <w:rFonts w:ascii="Times New Roman" w:eastAsia="宋体" w:hAnsi="Times New Roman" w:cs="Times New Roman"/>
          <w:szCs w:val="21"/>
        </w:rPr>
        <w:t>明细财务结算清单所列期刊价格及时</w:t>
      </w:r>
      <w:r w:rsidRPr="0051181C">
        <w:rPr>
          <w:rFonts w:ascii="Times New Roman" w:eastAsia="宋体" w:hAnsi="Times New Roman" w:cs="Times New Roman"/>
          <w:color w:val="000000"/>
          <w:szCs w:val="21"/>
        </w:rPr>
        <w:t>退款。</w:t>
      </w:r>
    </w:p>
    <w:p w:rsidR="0051181C" w:rsidRPr="0051181C" w:rsidRDefault="00D762D0" w:rsidP="0051181C">
      <w:pPr>
        <w:numPr>
          <w:ilvl w:val="0"/>
          <w:numId w:val="37"/>
        </w:numPr>
        <w:tabs>
          <w:tab w:val="left" w:pos="180"/>
          <w:tab w:val="left" w:pos="360"/>
          <w:tab w:val="left" w:pos="540"/>
          <w:tab w:val="left" w:pos="720"/>
          <w:tab w:val="num" w:pos="840"/>
        </w:tabs>
        <w:rPr>
          <w:rFonts w:ascii="Times New Roman" w:eastAsia="宋体" w:hAnsi="Times New Roman" w:cs="Times New Roman"/>
          <w:szCs w:val="21"/>
        </w:rPr>
      </w:pPr>
      <w:r>
        <w:rPr>
          <w:rFonts w:ascii="Times New Roman" w:eastAsia="宋体" w:hAnsi="Times New Roman" w:cs="Times New Roman"/>
          <w:szCs w:val="21"/>
        </w:rPr>
        <w:t>复制</w:t>
      </w:r>
      <w:r>
        <w:rPr>
          <w:rFonts w:ascii="Times New Roman" w:eastAsia="宋体" w:hAnsi="Times New Roman" w:cs="Times New Roman" w:hint="eastAsia"/>
          <w:szCs w:val="21"/>
        </w:rPr>
        <w:t>报</w:t>
      </w:r>
      <w:r w:rsidR="0051181C" w:rsidRPr="0051181C">
        <w:rPr>
          <w:rFonts w:ascii="Times New Roman" w:eastAsia="宋体" w:hAnsi="Times New Roman" w:cs="Times New Roman"/>
          <w:szCs w:val="21"/>
        </w:rPr>
        <w:t>刊只能收取复制费用，原刊款必须扣除（复制费不得超过原刊款），并</w:t>
      </w:r>
      <w:r>
        <w:rPr>
          <w:rFonts w:ascii="Times New Roman" w:eastAsia="宋体" w:hAnsi="Times New Roman" w:cs="Times New Roman" w:hint="eastAsia"/>
          <w:szCs w:val="21"/>
        </w:rPr>
        <w:t>做好结算</w:t>
      </w:r>
      <w:r w:rsidR="0051181C" w:rsidRPr="0051181C">
        <w:rPr>
          <w:rFonts w:ascii="Times New Roman" w:eastAsia="宋体" w:hAnsi="Times New Roman" w:cs="Times New Roman"/>
          <w:color w:val="000000"/>
          <w:szCs w:val="21"/>
        </w:rPr>
        <w:t>退款。</w:t>
      </w:r>
    </w:p>
    <w:p w:rsidR="0051181C" w:rsidRPr="0051181C" w:rsidRDefault="0051181C" w:rsidP="0051181C">
      <w:pPr>
        <w:numPr>
          <w:ilvl w:val="0"/>
          <w:numId w:val="37"/>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按照确定的中标价格进行结算。</w:t>
      </w:r>
    </w:p>
    <w:p w:rsidR="001F4CE5" w:rsidRDefault="0051181C" w:rsidP="001F4CE5">
      <w:pPr>
        <w:numPr>
          <w:ilvl w:val="0"/>
          <w:numId w:val="37"/>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结算时间由双方商定。</w:t>
      </w:r>
    </w:p>
    <w:p w:rsidR="0051181C" w:rsidRPr="001F4CE5" w:rsidRDefault="001F4CE5" w:rsidP="001F4CE5">
      <w:pPr>
        <w:tabs>
          <w:tab w:val="left" w:pos="180"/>
          <w:tab w:val="left" w:pos="360"/>
          <w:tab w:val="left" w:pos="540"/>
          <w:tab w:val="left" w:pos="720"/>
        </w:tabs>
        <w:rPr>
          <w:rFonts w:ascii="Times New Roman" w:eastAsia="宋体" w:hAnsi="Times New Roman" w:cs="Times New Roman"/>
          <w:szCs w:val="21"/>
        </w:rPr>
      </w:pPr>
      <w:r>
        <w:rPr>
          <w:rFonts w:ascii="Times New Roman" w:eastAsia="宋体" w:hAnsi="Times New Roman" w:cs="Times New Roman"/>
          <w:szCs w:val="21"/>
        </w:rPr>
        <w:t xml:space="preserve">11. </w:t>
      </w:r>
      <w:r w:rsidR="0051181C" w:rsidRPr="001F4CE5">
        <w:rPr>
          <w:rFonts w:ascii="Times New Roman" w:eastAsia="宋体" w:hAnsi="Times New Roman" w:cs="Times New Roman"/>
          <w:b/>
          <w:kern w:val="20"/>
          <w:szCs w:val="21"/>
        </w:rPr>
        <w:t>付款方式</w:t>
      </w:r>
      <w:r w:rsidR="0051181C" w:rsidRPr="001F4CE5">
        <w:rPr>
          <w:rFonts w:ascii="Times New Roman" w:eastAsia="宋体" w:hAnsi="Times New Roman" w:cs="Times New Roman"/>
          <w:kern w:val="20"/>
          <w:szCs w:val="21"/>
        </w:rPr>
        <w:t>：</w:t>
      </w:r>
      <w:r w:rsidR="0051181C" w:rsidRPr="001F4CE5">
        <w:rPr>
          <w:rFonts w:ascii="Times New Roman" w:eastAsia="宋体" w:hAnsi="Times New Roman" w:cs="Times New Roman"/>
          <w:color w:val="000000"/>
          <w:kern w:val="20"/>
          <w:szCs w:val="21"/>
        </w:rPr>
        <w:t>采购人最迟于</w:t>
      </w:r>
      <w:r w:rsidR="0051181C" w:rsidRPr="001F4CE5">
        <w:rPr>
          <w:rFonts w:ascii="Times New Roman" w:eastAsia="宋体" w:hAnsi="Times New Roman" w:cs="Times New Roman"/>
          <w:color w:val="000000"/>
          <w:kern w:val="20"/>
          <w:szCs w:val="21"/>
        </w:rPr>
        <w:t>2020</w:t>
      </w:r>
      <w:r w:rsidR="0051181C" w:rsidRPr="001F4CE5">
        <w:rPr>
          <w:rFonts w:ascii="Times New Roman" w:eastAsia="宋体" w:hAnsi="Times New Roman" w:cs="Times New Roman"/>
          <w:color w:val="000000"/>
          <w:kern w:val="20"/>
          <w:szCs w:val="21"/>
        </w:rPr>
        <w:t>年底按中标价格（实洋）付款，若出现停刊、采购人调整或增补品种等情况则按实际情况结算付款（实洋，</w:t>
      </w:r>
      <w:r w:rsidR="00D9022A" w:rsidRPr="001F4CE5">
        <w:rPr>
          <w:rFonts w:ascii="Times New Roman" w:eastAsia="宋体" w:hAnsi="Times New Roman"/>
          <w:color w:val="000000"/>
          <w:kern w:val="20"/>
          <w:szCs w:val="21"/>
        </w:rPr>
        <w:t>B</w:t>
      </w:r>
      <w:r w:rsidR="00D9022A" w:rsidRPr="001F4CE5">
        <w:rPr>
          <w:rFonts w:ascii="Times New Roman" w:eastAsia="宋体" w:hAnsi="Times New Roman"/>
          <w:color w:val="000000"/>
          <w:kern w:val="20"/>
          <w:szCs w:val="21"/>
        </w:rPr>
        <w:t>包将扣留</w:t>
      </w:r>
      <w:r w:rsidR="00D9022A" w:rsidRPr="001F4CE5">
        <w:rPr>
          <w:rFonts w:ascii="Times New Roman" w:eastAsia="宋体" w:hAnsi="Times New Roman"/>
          <w:color w:val="000000"/>
          <w:kern w:val="20"/>
          <w:szCs w:val="21"/>
        </w:rPr>
        <w:t>1</w:t>
      </w:r>
      <w:r w:rsidR="00D9022A" w:rsidRPr="001F4CE5">
        <w:rPr>
          <w:rFonts w:ascii="Times New Roman" w:eastAsia="宋体" w:hAnsi="Times New Roman"/>
          <w:color w:val="000000"/>
          <w:kern w:val="20"/>
          <w:szCs w:val="21"/>
        </w:rPr>
        <w:t>万元结算款</w:t>
      </w:r>
      <w:r w:rsidR="0051181C" w:rsidRPr="001F4CE5">
        <w:rPr>
          <w:rFonts w:ascii="Times New Roman" w:eastAsia="宋体" w:hAnsi="Times New Roman" w:cs="Times New Roman"/>
          <w:color w:val="000000"/>
          <w:kern w:val="20"/>
          <w:szCs w:val="21"/>
        </w:rPr>
        <w:t>在</w:t>
      </w:r>
      <w:r w:rsidR="0051181C" w:rsidRPr="001F4CE5">
        <w:rPr>
          <w:rFonts w:ascii="Times New Roman" w:eastAsia="宋体" w:hAnsi="Times New Roman" w:cs="Times New Roman"/>
          <w:color w:val="000000"/>
          <w:kern w:val="20"/>
          <w:szCs w:val="21"/>
        </w:rPr>
        <w:t>2022</w:t>
      </w:r>
      <w:r w:rsidR="0051181C" w:rsidRPr="001F4CE5">
        <w:rPr>
          <w:rFonts w:ascii="Times New Roman" w:eastAsia="宋体" w:hAnsi="Times New Roman" w:cs="Times New Roman"/>
          <w:color w:val="000000"/>
          <w:kern w:val="20"/>
          <w:szCs w:val="21"/>
        </w:rPr>
        <w:t>年度全部期刊采购及投递工作完成后，扣除因停刊、未订到、缺期无法补齐，以及在合同期内由于品种、载体变化调整后须增减的刊款后再作结算）。中标人必须按实洋数开具国家税务部门监制的正式发票及其电子版扫描件</w:t>
      </w:r>
      <w:r w:rsidR="0075516B">
        <w:rPr>
          <w:rFonts w:ascii="Times New Roman" w:eastAsia="宋体" w:hAnsi="Times New Roman" w:cs="Times New Roman"/>
          <w:color w:val="000000"/>
          <w:kern w:val="20"/>
          <w:szCs w:val="21"/>
        </w:rPr>
        <w:t>（</w:t>
      </w:r>
      <w:r w:rsidR="00BF416E">
        <w:rPr>
          <w:rFonts w:ascii="Times New Roman" w:eastAsia="宋体" w:hAnsi="Times New Roman" w:cs="Times New Roman" w:hint="eastAsia"/>
          <w:color w:val="000000"/>
          <w:kern w:val="20"/>
          <w:szCs w:val="21"/>
        </w:rPr>
        <w:t>期刊和报纸要分开发票，</w:t>
      </w:r>
      <w:r w:rsidR="0075516B">
        <w:rPr>
          <w:rFonts w:ascii="Times New Roman" w:eastAsia="宋体" w:hAnsi="Times New Roman" w:cs="Times New Roman" w:hint="eastAsia"/>
          <w:color w:val="000000"/>
          <w:kern w:val="20"/>
          <w:szCs w:val="21"/>
        </w:rPr>
        <w:t>期刊开</w:t>
      </w:r>
      <w:r w:rsidR="0075516B">
        <w:rPr>
          <w:rFonts w:ascii="Times New Roman" w:eastAsia="宋体" w:hAnsi="Times New Roman" w:cs="Times New Roman" w:hint="eastAsia"/>
          <w:color w:val="000000"/>
          <w:kern w:val="20"/>
          <w:szCs w:val="21"/>
        </w:rPr>
        <w:t>1</w:t>
      </w:r>
      <w:r w:rsidR="0075516B">
        <w:rPr>
          <w:rFonts w:ascii="Times New Roman" w:eastAsia="宋体" w:hAnsi="Times New Roman" w:cs="Times New Roman" w:hint="eastAsia"/>
          <w:color w:val="000000"/>
          <w:kern w:val="20"/>
          <w:szCs w:val="21"/>
        </w:rPr>
        <w:t>张发票，报纸另开</w:t>
      </w:r>
      <w:r w:rsidR="0075516B">
        <w:rPr>
          <w:rFonts w:ascii="Times New Roman" w:eastAsia="宋体" w:hAnsi="Times New Roman" w:cs="Times New Roman" w:hint="eastAsia"/>
          <w:color w:val="000000"/>
          <w:kern w:val="20"/>
          <w:szCs w:val="21"/>
        </w:rPr>
        <w:t>1</w:t>
      </w:r>
      <w:r w:rsidR="0075516B">
        <w:rPr>
          <w:rFonts w:ascii="Times New Roman" w:eastAsia="宋体" w:hAnsi="Times New Roman" w:cs="Times New Roman" w:hint="eastAsia"/>
          <w:color w:val="000000"/>
          <w:kern w:val="20"/>
          <w:szCs w:val="21"/>
        </w:rPr>
        <w:t>张发票</w:t>
      </w:r>
      <w:r w:rsidR="0075516B">
        <w:rPr>
          <w:rFonts w:ascii="Times New Roman" w:eastAsia="宋体" w:hAnsi="Times New Roman" w:cs="Times New Roman"/>
          <w:color w:val="000000"/>
          <w:kern w:val="20"/>
          <w:szCs w:val="21"/>
        </w:rPr>
        <w:t>）</w:t>
      </w:r>
      <w:r w:rsidR="0051181C" w:rsidRPr="001F4CE5">
        <w:rPr>
          <w:rFonts w:ascii="Times New Roman" w:eastAsia="宋体" w:hAnsi="Times New Roman" w:cs="Times New Roman"/>
          <w:color w:val="000000"/>
          <w:kern w:val="20"/>
          <w:szCs w:val="21"/>
        </w:rPr>
        <w:t>。</w:t>
      </w:r>
    </w:p>
    <w:p w:rsidR="007C4487" w:rsidRPr="001F4CE5" w:rsidRDefault="001F4CE5" w:rsidP="001F4CE5">
      <w:pPr>
        <w:tabs>
          <w:tab w:val="left" w:pos="420"/>
        </w:tabs>
        <w:rPr>
          <w:rFonts w:ascii="Times New Roman" w:eastAsia="宋体" w:hAnsi="Times New Roman" w:cs="Times New Roman"/>
          <w:kern w:val="20"/>
          <w:sz w:val="24"/>
          <w:szCs w:val="21"/>
        </w:rPr>
      </w:pPr>
      <w:r w:rsidRPr="001F4CE5">
        <w:rPr>
          <w:rFonts w:ascii="Times New Roman" w:eastAsia="宋体" w:hAnsi="Times New Roman" w:cs="Times New Roman"/>
          <w:kern w:val="20"/>
          <w:szCs w:val="21"/>
        </w:rPr>
        <w:lastRenderedPageBreak/>
        <w:t>12.</w:t>
      </w:r>
      <w:r w:rsidR="0051181C" w:rsidRPr="001F4CE5">
        <w:rPr>
          <w:rFonts w:ascii="Times New Roman" w:eastAsia="宋体" w:hAnsi="Times New Roman" w:cs="Times New Roman"/>
          <w:b/>
          <w:kern w:val="20"/>
          <w:szCs w:val="21"/>
        </w:rPr>
        <w:t>服务期限：</w:t>
      </w:r>
      <w:r w:rsidR="0051181C" w:rsidRPr="001F4CE5">
        <w:rPr>
          <w:rFonts w:ascii="Times New Roman" w:eastAsia="宋体" w:hAnsi="Times New Roman" w:cs="Times New Roman"/>
          <w:color w:val="000000"/>
          <w:kern w:val="20"/>
          <w:szCs w:val="21"/>
        </w:rPr>
        <w:t>本项目服务期限要求为</w:t>
      </w:r>
      <w:r w:rsidR="0051181C" w:rsidRPr="001F4CE5">
        <w:rPr>
          <w:rFonts w:ascii="Times New Roman" w:eastAsia="宋体" w:hAnsi="Times New Roman" w:cs="Times New Roman"/>
          <w:color w:val="000000"/>
          <w:kern w:val="20"/>
          <w:szCs w:val="21"/>
        </w:rPr>
        <w:t>1</w:t>
      </w:r>
      <w:r w:rsidR="0051181C" w:rsidRPr="001F4CE5">
        <w:rPr>
          <w:rFonts w:ascii="Times New Roman" w:eastAsia="宋体" w:hAnsi="Times New Roman" w:cs="Times New Roman"/>
          <w:color w:val="000000"/>
          <w:kern w:val="20"/>
          <w:szCs w:val="21"/>
        </w:rPr>
        <w:t>年，即从</w:t>
      </w:r>
      <w:r w:rsidR="0051181C" w:rsidRPr="001F4CE5">
        <w:rPr>
          <w:rFonts w:ascii="Times New Roman" w:eastAsia="宋体" w:hAnsi="Times New Roman" w:cs="Times New Roman"/>
          <w:color w:val="000000"/>
          <w:kern w:val="20"/>
          <w:szCs w:val="21"/>
        </w:rPr>
        <w:t>2021</w:t>
      </w:r>
      <w:r w:rsidR="0051181C" w:rsidRPr="001F4CE5">
        <w:rPr>
          <w:rFonts w:ascii="Times New Roman" w:eastAsia="宋体" w:hAnsi="Times New Roman" w:cs="Times New Roman"/>
          <w:color w:val="000000"/>
          <w:kern w:val="20"/>
          <w:szCs w:val="21"/>
        </w:rPr>
        <w:t>年</w:t>
      </w:r>
      <w:r w:rsidR="0051181C" w:rsidRPr="001F4CE5">
        <w:rPr>
          <w:rFonts w:ascii="Times New Roman" w:eastAsia="宋体" w:hAnsi="Times New Roman" w:cs="Times New Roman"/>
          <w:color w:val="000000"/>
          <w:kern w:val="20"/>
          <w:szCs w:val="21"/>
        </w:rPr>
        <w:t>1</w:t>
      </w:r>
      <w:r w:rsidR="0051181C" w:rsidRPr="001F4CE5">
        <w:rPr>
          <w:rFonts w:ascii="Times New Roman" w:eastAsia="宋体" w:hAnsi="Times New Roman" w:cs="Times New Roman"/>
          <w:color w:val="000000"/>
          <w:kern w:val="20"/>
          <w:szCs w:val="21"/>
        </w:rPr>
        <w:t>月</w:t>
      </w:r>
      <w:r w:rsidR="0051181C" w:rsidRPr="001F4CE5">
        <w:rPr>
          <w:rFonts w:ascii="Times New Roman" w:eastAsia="宋体" w:hAnsi="Times New Roman" w:cs="Times New Roman"/>
          <w:color w:val="000000"/>
          <w:kern w:val="20"/>
          <w:szCs w:val="21"/>
        </w:rPr>
        <w:t>1</w:t>
      </w:r>
      <w:r w:rsidR="0051181C" w:rsidRPr="001F4CE5">
        <w:rPr>
          <w:rFonts w:ascii="Times New Roman" w:eastAsia="宋体" w:hAnsi="Times New Roman" w:cs="Times New Roman"/>
          <w:color w:val="000000"/>
          <w:kern w:val="20"/>
          <w:szCs w:val="21"/>
        </w:rPr>
        <w:t>日至</w:t>
      </w:r>
      <w:r w:rsidR="0051181C" w:rsidRPr="001F4CE5">
        <w:rPr>
          <w:rFonts w:ascii="Times New Roman" w:eastAsia="宋体" w:hAnsi="Times New Roman" w:cs="Times New Roman"/>
          <w:color w:val="000000"/>
          <w:kern w:val="20"/>
          <w:szCs w:val="21"/>
        </w:rPr>
        <w:t>2021</w:t>
      </w:r>
      <w:r w:rsidR="0051181C" w:rsidRPr="001F4CE5">
        <w:rPr>
          <w:rFonts w:ascii="Times New Roman" w:eastAsia="宋体" w:hAnsi="Times New Roman" w:cs="Times New Roman"/>
          <w:color w:val="000000"/>
          <w:kern w:val="20"/>
          <w:szCs w:val="21"/>
        </w:rPr>
        <w:t>年</w:t>
      </w:r>
      <w:r w:rsidR="0051181C" w:rsidRPr="001F4CE5">
        <w:rPr>
          <w:rFonts w:ascii="Times New Roman" w:eastAsia="宋体" w:hAnsi="Times New Roman" w:cs="Times New Roman"/>
          <w:color w:val="000000"/>
          <w:kern w:val="20"/>
          <w:szCs w:val="21"/>
        </w:rPr>
        <w:t>12</w:t>
      </w:r>
      <w:r w:rsidR="0051181C" w:rsidRPr="001F4CE5">
        <w:rPr>
          <w:rFonts w:ascii="Times New Roman" w:eastAsia="宋体" w:hAnsi="Times New Roman" w:cs="Times New Roman"/>
          <w:color w:val="000000"/>
          <w:kern w:val="20"/>
          <w:szCs w:val="21"/>
        </w:rPr>
        <w:t>月</w:t>
      </w:r>
      <w:r w:rsidR="0051181C" w:rsidRPr="001F4CE5">
        <w:rPr>
          <w:rFonts w:ascii="Times New Roman" w:eastAsia="宋体" w:hAnsi="Times New Roman" w:cs="Times New Roman"/>
          <w:color w:val="000000"/>
          <w:kern w:val="20"/>
          <w:szCs w:val="21"/>
        </w:rPr>
        <w:t>31</w:t>
      </w:r>
      <w:r w:rsidR="0051181C" w:rsidRPr="001F4CE5">
        <w:rPr>
          <w:rFonts w:ascii="Times New Roman" w:eastAsia="宋体" w:hAnsi="Times New Roman" w:cs="Times New Roman"/>
          <w:color w:val="000000"/>
          <w:kern w:val="20"/>
          <w:szCs w:val="21"/>
        </w:rPr>
        <w:t>日。</w:t>
      </w:r>
    </w:p>
    <w:p w:rsidR="007C4487" w:rsidRDefault="007C4487" w:rsidP="00A53EC7">
      <w:pPr>
        <w:keepNext/>
        <w:keepLines/>
        <w:adjustRightInd w:val="0"/>
        <w:spacing w:beforeLines="50" w:before="231" w:afterLines="50" w:after="231"/>
        <w:jc w:val="center"/>
        <w:textAlignment w:val="baseline"/>
        <w:outlineLvl w:val="1"/>
        <w:rPr>
          <w:rFonts w:ascii="宋体" w:hAnsi="宋体"/>
          <w:b/>
          <w:bCs/>
          <w:kern w:val="0"/>
          <w:sz w:val="28"/>
          <w:szCs w:val="28"/>
        </w:rPr>
      </w:pPr>
      <w:r>
        <w:rPr>
          <w:rFonts w:ascii="宋体" w:hAnsi="宋体" w:hint="eastAsia"/>
          <w:b/>
          <w:bCs/>
          <w:kern w:val="0"/>
          <w:sz w:val="28"/>
          <w:szCs w:val="28"/>
        </w:rPr>
        <w:t>五、报价</w:t>
      </w:r>
      <w:r>
        <w:rPr>
          <w:rFonts w:ascii="宋体" w:hAnsi="宋体"/>
          <w:b/>
          <w:bCs/>
          <w:kern w:val="0"/>
          <w:sz w:val="28"/>
          <w:szCs w:val="28"/>
        </w:rPr>
        <w:t>说明</w:t>
      </w:r>
    </w:p>
    <w:p w:rsidR="0073082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1</w:t>
      </w:r>
      <w:r w:rsidRPr="00730827">
        <w:rPr>
          <w:rFonts w:ascii="Times New Roman" w:eastAsia="宋体" w:hAnsi="Times New Roman" w:cs="Times New Roman"/>
          <w:szCs w:val="21"/>
        </w:rPr>
        <w:t>、本项目服务费采用包干制，应包括服务成本、法定税费和企业的利润。由企业根据招标文件所提供的资料自行测算投标报价；一经中标，投标报价总价作为中标单位与采购单位签定的合同金额：</w:t>
      </w:r>
    </w:p>
    <w:p w:rsidR="00730827" w:rsidRPr="00730827" w:rsidRDefault="00730827" w:rsidP="00730827">
      <w:pPr>
        <w:adjustRightInd w:val="0"/>
        <w:snapToGrid w:val="0"/>
        <w:spacing w:line="360" w:lineRule="auto"/>
        <w:ind w:firstLineChars="187" w:firstLine="394"/>
        <w:rPr>
          <w:rFonts w:ascii="Times New Roman" w:eastAsia="宋体" w:hAnsi="Times New Roman" w:cs="Times New Roman"/>
          <w:b/>
          <w:color w:val="FF0000"/>
          <w:szCs w:val="21"/>
        </w:rPr>
      </w:pPr>
      <w:r w:rsidRPr="00730827">
        <w:rPr>
          <w:rFonts w:ascii="Times New Roman" w:eastAsia="宋体" w:hAnsi="Times New Roman" w:cs="Times New Roman"/>
          <w:b/>
          <w:color w:val="FF0000"/>
          <w:szCs w:val="21"/>
        </w:rPr>
        <w:t>1.1</w:t>
      </w:r>
      <w:r w:rsidRPr="00730827">
        <w:rPr>
          <w:rFonts w:ascii="Times New Roman" w:eastAsia="宋体" w:hAnsi="Times New Roman" w:cs="Times New Roman"/>
          <w:b/>
          <w:color w:val="FF0000"/>
          <w:szCs w:val="21"/>
        </w:rPr>
        <w:t>投标报价即为采购单位应该支付的相应的</w:t>
      </w:r>
      <w:r w:rsidRPr="00730827">
        <w:rPr>
          <w:rFonts w:ascii="Times New Roman" w:eastAsia="宋体" w:hAnsi="Times New Roman" w:cs="Times New Roman"/>
          <w:b/>
          <w:color w:val="FF0000"/>
          <w:szCs w:val="21"/>
        </w:rPr>
        <w:t>2021</w:t>
      </w:r>
      <w:r w:rsidRPr="00730827">
        <w:rPr>
          <w:rFonts w:ascii="Times New Roman" w:eastAsia="宋体" w:hAnsi="Times New Roman" w:cs="Times New Roman"/>
          <w:b/>
          <w:color w:val="FF0000"/>
          <w:szCs w:val="21"/>
        </w:rPr>
        <w:t>年进口报刊最终价格，包括期刊随刊附件（光盘、软件等）、手续费、运抵指定交货地点费用等有关服务和所有税费的总和。投标报价币种为人民币，投标报价是计算价格分的唯一根据。</w:t>
      </w:r>
    </w:p>
    <w:p w:rsidR="00730827" w:rsidRPr="00730827" w:rsidRDefault="00730827" w:rsidP="00730827">
      <w:pPr>
        <w:adjustRightInd w:val="0"/>
        <w:snapToGrid w:val="0"/>
        <w:spacing w:line="360" w:lineRule="auto"/>
        <w:ind w:firstLineChars="187" w:firstLine="394"/>
        <w:rPr>
          <w:rFonts w:ascii="Times New Roman" w:eastAsia="宋体" w:hAnsi="Times New Roman" w:cs="Times New Roman"/>
          <w:b/>
          <w:color w:val="FF0000"/>
          <w:szCs w:val="21"/>
        </w:rPr>
      </w:pPr>
      <w:r w:rsidRPr="00730827">
        <w:rPr>
          <w:rFonts w:ascii="Times New Roman" w:eastAsia="宋体" w:hAnsi="Times New Roman" w:cs="Times New Roman"/>
          <w:b/>
          <w:color w:val="FF0000"/>
          <w:szCs w:val="21"/>
        </w:rPr>
        <w:t>1.2</w:t>
      </w:r>
      <w:r w:rsidRPr="00730827">
        <w:rPr>
          <w:rFonts w:ascii="Times New Roman" w:eastAsia="宋体" w:hAnsi="Times New Roman" w:cs="Times New Roman"/>
          <w:b/>
          <w:color w:val="FF0000"/>
          <w:szCs w:val="21"/>
        </w:rPr>
        <w:t>投标人应将对项目的优惠直接在清单报价中体现出来，报实洋价。</w:t>
      </w:r>
    </w:p>
    <w:p w:rsidR="00730827" w:rsidRPr="00730827" w:rsidRDefault="00730827" w:rsidP="00730827">
      <w:pPr>
        <w:adjustRightInd w:val="0"/>
        <w:snapToGrid w:val="0"/>
        <w:spacing w:line="360" w:lineRule="auto"/>
        <w:ind w:firstLineChars="187" w:firstLine="394"/>
        <w:rPr>
          <w:rFonts w:ascii="Times New Roman" w:eastAsia="宋体" w:hAnsi="Times New Roman" w:cs="Times New Roman"/>
          <w:b/>
          <w:color w:val="FF0000"/>
          <w:szCs w:val="21"/>
        </w:rPr>
      </w:pPr>
      <w:r w:rsidRPr="00730827">
        <w:rPr>
          <w:rFonts w:ascii="Times New Roman" w:eastAsia="宋体" w:hAnsi="Times New Roman" w:cs="Times New Roman"/>
          <w:b/>
          <w:color w:val="FF0000"/>
          <w:szCs w:val="21"/>
        </w:rPr>
        <w:t>1.3</w:t>
      </w:r>
      <w:r w:rsidRPr="00730827">
        <w:rPr>
          <w:rFonts w:ascii="Times New Roman" w:eastAsia="宋体" w:hAnsi="Times New Roman" w:cs="Times New Roman"/>
          <w:b/>
          <w:color w:val="FF0000"/>
          <w:szCs w:val="21"/>
        </w:rPr>
        <w:t>在满足本标书要求的所有服务前提下，投标人依据报刊采购清单报价，必须报总价并提供清单报价表及不能订到期刊清单表各一份（清单报价表必须严格按采购人所提供的采购清单的顺序逐一报价，若因购买纸本免费开通电子版的，需注明；不能订到期刊清单表中，每一期刊对应的序号，应是采购人所提供的采购清单中的相应序号。）</w:t>
      </w:r>
    </w:p>
    <w:p w:rsidR="00730827" w:rsidRPr="00730827" w:rsidRDefault="00730827" w:rsidP="00730827">
      <w:pPr>
        <w:adjustRightInd w:val="0"/>
        <w:snapToGrid w:val="0"/>
        <w:spacing w:line="360" w:lineRule="auto"/>
        <w:ind w:firstLineChars="187" w:firstLine="394"/>
        <w:rPr>
          <w:rFonts w:ascii="Times New Roman" w:eastAsia="宋体" w:hAnsi="Times New Roman" w:cs="Times New Roman"/>
          <w:b/>
          <w:color w:val="FF0000"/>
          <w:szCs w:val="21"/>
        </w:rPr>
      </w:pPr>
      <w:r w:rsidRPr="00730827">
        <w:rPr>
          <w:rFonts w:ascii="Times New Roman" w:eastAsia="宋体" w:hAnsi="Times New Roman" w:cs="Times New Roman"/>
          <w:b/>
          <w:color w:val="FF0000"/>
          <w:szCs w:val="21"/>
        </w:rPr>
        <w:t>1.4</w:t>
      </w:r>
      <w:r w:rsidRPr="00730827">
        <w:rPr>
          <w:rFonts w:ascii="Times New Roman" w:eastAsia="宋体" w:hAnsi="Times New Roman" w:cs="Times New Roman"/>
          <w:b/>
          <w:color w:val="FF0000"/>
          <w:szCs w:val="21"/>
        </w:rPr>
        <w:t>本项目要求投标人除了根据采购人在附件中提供的采购清单报实洋总价外，必须同时另报一个</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加成系数</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加成系数</w:t>
      </w:r>
      <w:r w:rsidRPr="00730827">
        <w:rPr>
          <w:rFonts w:ascii="Times New Roman" w:eastAsia="宋体" w:hAnsi="Times New Roman" w:cs="Times New Roman"/>
          <w:b/>
          <w:color w:val="FF0000"/>
          <w:szCs w:val="21"/>
        </w:rPr>
        <w:t>”</w:t>
      </w:r>
      <w:r w:rsidR="003567E1">
        <w:rPr>
          <w:rFonts w:ascii="Times New Roman" w:eastAsia="宋体" w:hAnsi="Times New Roman" w:cs="Times New Roman"/>
          <w:b/>
          <w:color w:val="FF0000"/>
          <w:szCs w:val="21"/>
        </w:rPr>
        <w:t>只作为采购人在招标结束后需要增加订购</w:t>
      </w:r>
      <w:r w:rsidR="003567E1">
        <w:rPr>
          <w:rFonts w:ascii="Times New Roman" w:eastAsia="宋体" w:hAnsi="Times New Roman" w:cs="Times New Roman" w:hint="eastAsia"/>
          <w:b/>
          <w:color w:val="FF0000"/>
          <w:szCs w:val="21"/>
        </w:rPr>
        <w:t>报</w:t>
      </w:r>
      <w:r w:rsidRPr="00730827">
        <w:rPr>
          <w:rFonts w:ascii="Times New Roman" w:eastAsia="宋体" w:hAnsi="Times New Roman" w:cs="Times New Roman"/>
          <w:b/>
          <w:color w:val="FF0000"/>
          <w:szCs w:val="21"/>
        </w:rPr>
        <w:t>刊品种时的计价参考</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期刊采购价（人民币实洋）</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国外出版社标准报价</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外币汇率</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加成系数</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，不参与价格分的计算，</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加成系数</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按小数点形式填报在投标报价表中，精确到二位小数（如</w:t>
      </w:r>
      <w:r w:rsidRPr="00730827">
        <w:rPr>
          <w:rFonts w:ascii="Times New Roman" w:eastAsia="宋体" w:hAnsi="Times New Roman" w:cs="Times New Roman"/>
          <w:b/>
          <w:color w:val="FF0000"/>
          <w:szCs w:val="21"/>
        </w:rPr>
        <w:t>1.10</w:t>
      </w:r>
      <w:r w:rsidRPr="00730827">
        <w:rPr>
          <w:rFonts w:ascii="Times New Roman" w:eastAsia="宋体" w:hAnsi="Times New Roman" w:cs="Times New Roman"/>
          <w:b/>
          <w:color w:val="FF0000"/>
          <w:szCs w:val="21"/>
        </w:rPr>
        <w:t>）。</w:t>
      </w:r>
    </w:p>
    <w:p w:rsidR="0073082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2</w:t>
      </w:r>
      <w:r w:rsidRPr="00730827">
        <w:rPr>
          <w:rFonts w:ascii="Times New Roman" w:eastAsia="宋体" w:hAnsi="Times New Roman" w:cs="Times New Roman"/>
          <w:szCs w:val="21"/>
        </w:rPr>
        <w:t>、投标人应根据本企业的成本自行决定报价，但不得以低于其企业成本的报价投标；评委会有权要求供应商对报价做出报价合理性说明（说明应置于投标文件格式的</w:t>
      </w:r>
      <w:r w:rsidRPr="00730827">
        <w:rPr>
          <w:rFonts w:ascii="Times New Roman" w:eastAsia="宋体" w:hAnsi="Times New Roman" w:cs="Times New Roman"/>
          <w:szCs w:val="21"/>
        </w:rPr>
        <w:t>“</w:t>
      </w:r>
      <w:r w:rsidRPr="00730827">
        <w:rPr>
          <w:rFonts w:ascii="Times New Roman" w:eastAsia="宋体" w:hAnsi="Times New Roman" w:cs="Times New Roman"/>
          <w:szCs w:val="21"/>
        </w:rPr>
        <w:t>详细分项报价</w:t>
      </w:r>
      <w:r w:rsidRPr="00730827">
        <w:rPr>
          <w:rFonts w:ascii="Times New Roman" w:eastAsia="宋体" w:hAnsi="Times New Roman" w:cs="Times New Roman"/>
          <w:szCs w:val="21"/>
        </w:rPr>
        <w:t>”</w:t>
      </w:r>
      <w:r w:rsidRPr="00730827">
        <w:rPr>
          <w:rFonts w:ascii="Times New Roman" w:eastAsia="宋体" w:hAnsi="Times New Roman" w:cs="Times New Roman"/>
          <w:szCs w:val="21"/>
        </w:rPr>
        <w:t>中）。</w:t>
      </w:r>
    </w:p>
    <w:p w:rsidR="00730827" w:rsidRPr="00730827" w:rsidRDefault="00730827" w:rsidP="00730827">
      <w:pPr>
        <w:adjustRightInd w:val="0"/>
        <w:snapToGrid w:val="0"/>
        <w:spacing w:line="360" w:lineRule="auto"/>
        <w:ind w:firstLineChars="187" w:firstLine="393"/>
        <w:rPr>
          <w:rFonts w:ascii="Times New Roman" w:eastAsia="宋体" w:hAnsi="Times New Roman" w:cs="Times New Roman"/>
          <w:color w:val="FF0000"/>
          <w:szCs w:val="21"/>
        </w:rPr>
      </w:pPr>
      <w:r w:rsidRPr="00730827">
        <w:rPr>
          <w:rFonts w:ascii="宋体" w:eastAsia="宋体" w:hAnsi="宋体" w:cs="宋体" w:hint="eastAsia"/>
          <w:color w:val="FF0000"/>
          <w:szCs w:val="21"/>
        </w:rPr>
        <w:t>①</w:t>
      </w:r>
      <w:r w:rsidRPr="00730827">
        <w:rPr>
          <w:rFonts w:ascii="Times New Roman" w:eastAsia="宋体" w:hAnsi="Times New Roman" w:cs="Times New Roman"/>
          <w:color w:val="FF0000"/>
          <w:szCs w:val="21"/>
        </w:rPr>
        <w:t>评委会有权认定供应商报价低于成本价，并按投标无效处理。</w:t>
      </w:r>
      <w:r w:rsidRPr="00730827">
        <w:rPr>
          <w:rFonts w:ascii="宋体" w:eastAsia="宋体" w:hAnsi="宋体" w:cs="宋体" w:hint="eastAsia"/>
          <w:color w:val="FF0000"/>
          <w:szCs w:val="21"/>
        </w:rPr>
        <w:t>②</w:t>
      </w:r>
      <w:r w:rsidRPr="00730827">
        <w:rPr>
          <w:rFonts w:ascii="Times New Roman" w:eastAsia="宋体" w:hAnsi="Times New Roman" w:cs="Times New Roman"/>
          <w:color w:val="FF0000"/>
          <w:szCs w:val="21"/>
        </w:rPr>
        <w:t>供应商的报价说明是否合理，由评委会判定。</w:t>
      </w:r>
      <w:r w:rsidRPr="00730827">
        <w:rPr>
          <w:rFonts w:ascii="宋体" w:eastAsia="宋体" w:hAnsi="宋体" w:cs="宋体" w:hint="eastAsia"/>
          <w:color w:val="FF0000"/>
          <w:szCs w:val="21"/>
        </w:rPr>
        <w:t>③</w:t>
      </w:r>
      <w:r w:rsidRPr="00730827">
        <w:rPr>
          <w:rFonts w:ascii="Times New Roman" w:eastAsia="宋体" w:hAnsi="Times New Roman" w:cs="Times New Roman"/>
          <w:color w:val="FF0000"/>
          <w:szCs w:val="21"/>
        </w:rPr>
        <w:t>如该报价成为中标价格，该项目将成为重点监管、重点验收项目。</w:t>
      </w:r>
    </w:p>
    <w:p w:rsidR="0073082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3</w:t>
      </w:r>
      <w:r w:rsidRPr="00730827">
        <w:rPr>
          <w:rFonts w:ascii="Times New Roman" w:eastAsia="宋体" w:hAnsi="Times New Roman" w:cs="Times New Roman"/>
          <w:szCs w:val="21"/>
        </w:rPr>
        <w:t>、投标人的投标报价不得超过财政预算限额；</w:t>
      </w:r>
    </w:p>
    <w:p w:rsidR="0073082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4</w:t>
      </w:r>
      <w:r w:rsidRPr="00730827">
        <w:rPr>
          <w:rFonts w:ascii="Times New Roman" w:eastAsia="宋体" w:hAnsi="Times New Roman" w:cs="Times New Roman"/>
          <w:szCs w:val="21"/>
        </w:rPr>
        <w:t>、投标人的投标报价，应是本项目招标范围和招标文件及合同条款上所列的各项内容中所述的全部，不得以任何理由予以重复，并以投标人在中提出的综合单价或总价为依据；</w:t>
      </w:r>
    </w:p>
    <w:p w:rsidR="0073082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5</w:t>
      </w:r>
      <w:r w:rsidRPr="00730827">
        <w:rPr>
          <w:rFonts w:ascii="Times New Roman" w:eastAsia="宋体" w:hAnsi="Times New Roman" w:cs="Times New Roman"/>
          <w:szCs w:val="21"/>
        </w:rPr>
        <w:t>、除非深圳大学招投标管理中心通过修改招标文件予以更正，否则，投标人应毫无例外地按招标文件所列的清单中项目和数量填报综合单价和合价。投标人未填综合单价或合价的项目，在实施后，将不得以支付，并视作该项费用已包括在其它有价款的综合单价或合价内；</w:t>
      </w:r>
    </w:p>
    <w:p w:rsidR="007C448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6.</w:t>
      </w:r>
      <w:r w:rsidRPr="00730827">
        <w:rPr>
          <w:rFonts w:ascii="Times New Roman" w:eastAsia="宋体" w:hAnsi="Times New Roman" w:cs="Times New Roman"/>
          <w:szCs w:val="21"/>
        </w:rPr>
        <w:t>、投标人不得期望通过索赔等方式获取补偿，否则，除可能遭到拒绝外，还可能将被作为不良行为记录在案，并可能影响其以后参加政府采购的项目投标。各投标人在投标报价</w:t>
      </w:r>
      <w:r w:rsidRPr="00730827">
        <w:rPr>
          <w:rFonts w:ascii="Times New Roman" w:eastAsia="宋体" w:hAnsi="Times New Roman" w:cs="Times New Roman"/>
          <w:szCs w:val="21"/>
        </w:rPr>
        <w:lastRenderedPageBreak/>
        <w:t>时，应充分考虑投标报价的风险。</w:t>
      </w:r>
    </w:p>
    <w:p w:rsidR="007C4487" w:rsidRDefault="007C4487" w:rsidP="007C4487">
      <w:pPr>
        <w:tabs>
          <w:tab w:val="left" w:pos="3064"/>
        </w:tabs>
        <w:spacing w:line="360" w:lineRule="auto"/>
        <w:ind w:firstLineChars="187" w:firstLine="393"/>
        <w:rPr>
          <w:rFonts w:ascii="宋体" w:eastAsia="宋体" w:hAnsi="宋体"/>
          <w:b/>
          <w:bCs/>
          <w:kern w:val="0"/>
          <w:sz w:val="28"/>
          <w:szCs w:val="28"/>
        </w:rPr>
      </w:pPr>
      <w:r>
        <w:rPr>
          <w:rFonts w:ascii="宋体" w:eastAsia="宋体" w:hAnsi="宋体"/>
          <w:szCs w:val="21"/>
        </w:rPr>
        <w:tab/>
      </w:r>
      <w:r>
        <w:rPr>
          <w:rFonts w:ascii="宋体" w:eastAsia="宋体" w:hAnsi="宋体" w:hint="eastAsia"/>
          <w:b/>
          <w:bCs/>
          <w:sz w:val="28"/>
          <w:szCs w:val="28"/>
        </w:rPr>
        <w:t>六、补充说明：</w:t>
      </w:r>
    </w:p>
    <w:p w:rsidR="00730827" w:rsidRPr="00442CDB" w:rsidRDefault="00730827" w:rsidP="00730827">
      <w:pPr>
        <w:rPr>
          <w:rFonts w:ascii="Times New Roman" w:eastAsia="宋体" w:hAnsi="Times New Roman"/>
          <w:szCs w:val="21"/>
        </w:rPr>
      </w:pPr>
      <w:r w:rsidRPr="00442CDB">
        <w:rPr>
          <w:rFonts w:ascii="Times New Roman" w:eastAsia="宋体" w:hAnsi="Times New Roman"/>
          <w:szCs w:val="21"/>
        </w:rPr>
        <w:t>1.</w:t>
      </w:r>
      <w:r>
        <w:rPr>
          <w:rFonts w:ascii="Times New Roman" w:eastAsia="宋体" w:hAnsi="Times New Roman"/>
          <w:szCs w:val="21"/>
        </w:rPr>
        <w:t xml:space="preserve"> </w:t>
      </w:r>
      <w:r w:rsidRPr="00442CDB">
        <w:rPr>
          <w:rFonts w:ascii="Times New Roman" w:eastAsia="宋体" w:hAnsi="Times New Roman"/>
          <w:b/>
          <w:color w:val="FF0000"/>
          <w:szCs w:val="21"/>
        </w:rPr>
        <w:t>本项目的中标</w:t>
      </w:r>
      <w:r>
        <w:rPr>
          <w:rFonts w:ascii="Times New Roman" w:eastAsia="宋体" w:hAnsi="Times New Roman" w:hint="eastAsia"/>
          <w:b/>
          <w:color w:val="FF0000"/>
          <w:szCs w:val="21"/>
        </w:rPr>
        <w:t>供应商</w:t>
      </w:r>
      <w:r w:rsidRPr="00442CDB">
        <w:rPr>
          <w:rFonts w:ascii="Times New Roman" w:eastAsia="宋体" w:hAnsi="Times New Roman"/>
          <w:b/>
          <w:color w:val="FF0000"/>
          <w:szCs w:val="21"/>
        </w:rPr>
        <w:t>为每个包</w:t>
      </w:r>
      <w:r w:rsidRPr="00442CDB">
        <w:rPr>
          <w:rFonts w:ascii="Times New Roman" w:eastAsia="宋体" w:hAnsi="Times New Roman"/>
          <w:b/>
          <w:color w:val="FF0000"/>
          <w:szCs w:val="21"/>
        </w:rPr>
        <w:t>1</w:t>
      </w:r>
      <w:r w:rsidRPr="00442CDB">
        <w:rPr>
          <w:rFonts w:ascii="Times New Roman" w:eastAsia="宋体" w:hAnsi="Times New Roman"/>
          <w:b/>
          <w:color w:val="FF0000"/>
          <w:szCs w:val="21"/>
        </w:rPr>
        <w:t>家</w:t>
      </w:r>
      <w:r w:rsidRPr="00442CDB">
        <w:rPr>
          <w:rFonts w:ascii="Times New Roman" w:eastAsia="宋体" w:hAnsi="Times New Roman"/>
          <w:szCs w:val="21"/>
        </w:rPr>
        <w:t>。</w:t>
      </w:r>
    </w:p>
    <w:p w:rsidR="00730827" w:rsidRPr="00442CDB" w:rsidRDefault="00730827" w:rsidP="00730827">
      <w:pPr>
        <w:rPr>
          <w:rFonts w:ascii="Times New Roman" w:eastAsia="宋体" w:hAnsi="Times New Roman"/>
          <w:color w:val="000000"/>
          <w:szCs w:val="21"/>
        </w:rPr>
      </w:pPr>
      <w:r w:rsidRPr="00442CDB">
        <w:rPr>
          <w:rFonts w:ascii="Times New Roman" w:eastAsia="宋体" w:hAnsi="Times New Roman"/>
          <w:color w:val="000000"/>
          <w:szCs w:val="21"/>
        </w:rPr>
        <w:t>2.</w:t>
      </w:r>
      <w:r>
        <w:rPr>
          <w:rFonts w:ascii="Times New Roman" w:eastAsia="宋体" w:hAnsi="Times New Roman"/>
          <w:color w:val="000000"/>
          <w:szCs w:val="21"/>
        </w:rPr>
        <w:t xml:space="preserve"> </w:t>
      </w:r>
      <w:r w:rsidRPr="00442CDB">
        <w:rPr>
          <w:rFonts w:ascii="Times New Roman" w:eastAsia="宋体" w:hAnsi="Times New Roman"/>
          <w:color w:val="000000"/>
          <w:szCs w:val="21"/>
        </w:rPr>
        <w:t>本项目在公布正式中标人后将根据在评审时的</w:t>
      </w:r>
      <w:r>
        <w:rPr>
          <w:rFonts w:ascii="Times New Roman" w:eastAsia="宋体" w:hAnsi="Times New Roman" w:hint="eastAsia"/>
          <w:color w:val="000000"/>
          <w:szCs w:val="21"/>
        </w:rPr>
        <w:t>综合评分排名</w:t>
      </w:r>
      <w:r w:rsidRPr="00442CDB">
        <w:rPr>
          <w:rFonts w:ascii="Times New Roman" w:eastAsia="宋体" w:hAnsi="Times New Roman"/>
          <w:color w:val="000000"/>
          <w:szCs w:val="21"/>
        </w:rPr>
        <w:t>情况</w:t>
      </w:r>
      <w:r>
        <w:rPr>
          <w:rFonts w:ascii="Times New Roman" w:eastAsia="宋体" w:hAnsi="Times New Roman" w:hint="eastAsia"/>
          <w:color w:val="000000"/>
          <w:szCs w:val="21"/>
        </w:rPr>
        <w:t>确定</w:t>
      </w:r>
      <w:r w:rsidRPr="00442CDB">
        <w:rPr>
          <w:rFonts w:ascii="Times New Roman" w:eastAsia="宋体" w:hAnsi="Times New Roman"/>
          <w:color w:val="000000"/>
          <w:szCs w:val="21"/>
        </w:rPr>
        <w:t>每个包</w:t>
      </w:r>
      <w:r>
        <w:rPr>
          <w:rFonts w:ascii="Times New Roman" w:eastAsia="宋体" w:hAnsi="Times New Roman" w:hint="eastAsia"/>
          <w:color w:val="000000"/>
          <w:szCs w:val="21"/>
        </w:rPr>
        <w:t>综合评分排名第二的</w:t>
      </w:r>
      <w:r w:rsidRPr="00442CDB">
        <w:rPr>
          <w:rFonts w:ascii="Times New Roman" w:eastAsia="宋体" w:hAnsi="Times New Roman"/>
          <w:color w:val="000000"/>
          <w:szCs w:val="21"/>
        </w:rPr>
        <w:t>1</w:t>
      </w:r>
      <w:r w:rsidRPr="00442CDB">
        <w:rPr>
          <w:rFonts w:ascii="Times New Roman" w:eastAsia="宋体" w:hAnsi="Times New Roman"/>
          <w:color w:val="000000"/>
          <w:szCs w:val="21"/>
        </w:rPr>
        <w:t>家供货商作为该项目的中标候补</w:t>
      </w:r>
      <w:r>
        <w:rPr>
          <w:rFonts w:ascii="Times New Roman" w:eastAsia="宋体" w:hAnsi="Times New Roman" w:hint="eastAsia"/>
          <w:color w:val="000000"/>
          <w:szCs w:val="21"/>
        </w:rPr>
        <w:t>供应商</w:t>
      </w:r>
      <w:r w:rsidRPr="00442CDB">
        <w:rPr>
          <w:rFonts w:ascii="Times New Roman" w:eastAsia="宋体" w:hAnsi="Times New Roman"/>
          <w:color w:val="000000"/>
          <w:szCs w:val="21"/>
        </w:rPr>
        <w:t>。正式中标人供货期限内如被举报发现有以下问题</w:t>
      </w:r>
      <w:r>
        <w:rPr>
          <w:rFonts w:ascii="Times New Roman" w:eastAsia="宋体" w:hAnsi="Times New Roman" w:hint="eastAsia"/>
          <w:color w:val="000000"/>
          <w:szCs w:val="21"/>
        </w:rPr>
        <w:t>，</w:t>
      </w:r>
      <w:r w:rsidRPr="00442CDB">
        <w:rPr>
          <w:rFonts w:ascii="Times New Roman" w:eastAsia="宋体" w:hAnsi="Times New Roman"/>
          <w:color w:val="000000"/>
          <w:szCs w:val="21"/>
        </w:rPr>
        <w:t>通过有关部门查处核实并取消定点资格后，改为由候补</w:t>
      </w:r>
      <w:r>
        <w:rPr>
          <w:rFonts w:ascii="Times New Roman" w:eastAsia="宋体" w:hAnsi="Times New Roman" w:hint="eastAsia"/>
          <w:color w:val="000000"/>
          <w:szCs w:val="21"/>
        </w:rPr>
        <w:t>供应商</w:t>
      </w:r>
      <w:r w:rsidRPr="00442CDB">
        <w:rPr>
          <w:rFonts w:ascii="Times New Roman" w:eastAsia="宋体" w:hAnsi="Times New Roman"/>
          <w:color w:val="000000"/>
          <w:szCs w:val="21"/>
        </w:rPr>
        <w:t>按次序予替补</w:t>
      </w:r>
      <w:r w:rsidRPr="00442CDB">
        <w:rPr>
          <w:rFonts w:ascii="Times New Roman" w:eastAsia="宋体" w:hAnsi="Times New Roman"/>
          <w:color w:val="000000"/>
          <w:szCs w:val="21"/>
        </w:rPr>
        <w:t xml:space="preserve">: </w:t>
      </w:r>
    </w:p>
    <w:p w:rsidR="00730827" w:rsidRPr="00442CDB" w:rsidRDefault="00730827" w:rsidP="00730827">
      <w:pPr>
        <w:ind w:firstLineChars="135" w:firstLine="283"/>
        <w:rPr>
          <w:rFonts w:ascii="Times New Roman" w:eastAsia="宋体" w:hAnsi="Times New Roman"/>
          <w:szCs w:val="21"/>
        </w:rPr>
      </w:pPr>
      <w:r w:rsidRPr="00442CDB">
        <w:rPr>
          <w:rFonts w:ascii="Times New Roman" w:eastAsia="宋体" w:hAnsi="Times New Roman"/>
          <w:color w:val="000000"/>
          <w:szCs w:val="21"/>
        </w:rPr>
        <w:t>2.1</w:t>
      </w:r>
      <w:r w:rsidRPr="00442CDB">
        <w:rPr>
          <w:rFonts w:ascii="Times New Roman" w:eastAsia="宋体" w:hAnsi="Times New Roman"/>
          <w:color w:val="000000"/>
          <w:szCs w:val="21"/>
        </w:rPr>
        <w:t>中标人提供虚假信息，误导或欺骗采购人单位，以谋取非法利益；</w:t>
      </w:r>
    </w:p>
    <w:p w:rsidR="00730827" w:rsidRPr="00442CDB" w:rsidRDefault="00730827" w:rsidP="00730827">
      <w:pPr>
        <w:ind w:firstLineChars="135" w:firstLine="283"/>
        <w:rPr>
          <w:rFonts w:ascii="Times New Roman" w:eastAsia="宋体" w:hAnsi="Times New Roman"/>
          <w:szCs w:val="21"/>
        </w:rPr>
      </w:pPr>
      <w:r w:rsidRPr="00442CDB">
        <w:rPr>
          <w:rFonts w:ascii="Times New Roman" w:eastAsia="宋体" w:hAnsi="Times New Roman"/>
          <w:color w:val="000000"/>
          <w:szCs w:val="21"/>
        </w:rPr>
        <w:t>2.2</w:t>
      </w:r>
      <w:r w:rsidRPr="00442CDB">
        <w:rPr>
          <w:rFonts w:ascii="Times New Roman" w:eastAsia="宋体" w:hAnsi="Times New Roman"/>
          <w:color w:val="000000"/>
          <w:szCs w:val="21"/>
        </w:rPr>
        <w:t>中标人违反了诚实信用和投标承诺，没有严格执行相关质量、服务和收费标准，损害采购人单位的利益；</w:t>
      </w:r>
    </w:p>
    <w:p w:rsidR="00730827" w:rsidRPr="00442CDB" w:rsidRDefault="00730827" w:rsidP="00730827">
      <w:pPr>
        <w:ind w:firstLineChars="135" w:firstLine="283"/>
        <w:rPr>
          <w:rFonts w:ascii="Times New Roman" w:eastAsia="宋体" w:hAnsi="Times New Roman"/>
          <w:szCs w:val="21"/>
        </w:rPr>
      </w:pPr>
      <w:r w:rsidRPr="00442CDB">
        <w:rPr>
          <w:rFonts w:ascii="Times New Roman" w:eastAsia="宋体" w:hAnsi="Times New Roman"/>
          <w:color w:val="000000"/>
          <w:szCs w:val="21"/>
        </w:rPr>
        <w:t>2.3</w:t>
      </w:r>
      <w:r w:rsidRPr="00442CDB">
        <w:rPr>
          <w:rFonts w:ascii="Times New Roman" w:eastAsia="宋体" w:hAnsi="Times New Roman"/>
          <w:color w:val="000000"/>
          <w:szCs w:val="21"/>
        </w:rPr>
        <w:t>中标人出现信用危机、财务危机、生产经营危机甚至破产、倒闭，无法继续履行合同；</w:t>
      </w:r>
    </w:p>
    <w:p w:rsidR="00730827" w:rsidRPr="00442CDB" w:rsidRDefault="00730827" w:rsidP="00730827">
      <w:pPr>
        <w:ind w:firstLineChars="135" w:firstLine="283"/>
        <w:rPr>
          <w:rFonts w:ascii="Times New Roman" w:eastAsia="宋体" w:hAnsi="Times New Roman"/>
          <w:color w:val="000000"/>
          <w:szCs w:val="21"/>
        </w:rPr>
      </w:pPr>
      <w:r w:rsidRPr="00442CDB">
        <w:rPr>
          <w:rFonts w:ascii="Times New Roman" w:eastAsia="宋体" w:hAnsi="Times New Roman"/>
          <w:color w:val="000000"/>
          <w:szCs w:val="21"/>
        </w:rPr>
        <w:t>2.4</w:t>
      </w:r>
      <w:r w:rsidRPr="00442CDB">
        <w:rPr>
          <w:rFonts w:ascii="Times New Roman" w:eastAsia="宋体" w:hAnsi="Times New Roman"/>
          <w:color w:val="000000"/>
          <w:szCs w:val="21"/>
        </w:rPr>
        <w:t>中标人采用非法手段进行不正当竞争的，构成恶劣影响。</w:t>
      </w:r>
    </w:p>
    <w:p w:rsidR="00730827" w:rsidRPr="00442CDB" w:rsidRDefault="00730827" w:rsidP="00730827">
      <w:pPr>
        <w:ind w:firstLineChars="135" w:firstLine="283"/>
        <w:rPr>
          <w:rFonts w:ascii="Times New Roman" w:eastAsia="宋体" w:hAnsi="Times New Roman"/>
          <w:color w:val="000000"/>
          <w:szCs w:val="21"/>
        </w:rPr>
      </w:pPr>
      <w:r w:rsidRPr="00442CDB">
        <w:rPr>
          <w:rFonts w:ascii="Times New Roman" w:eastAsia="宋体" w:hAnsi="Times New Roman"/>
          <w:color w:val="000000"/>
          <w:szCs w:val="21"/>
        </w:rPr>
        <w:t>2.5</w:t>
      </w:r>
      <w:r w:rsidRPr="00442CDB">
        <w:rPr>
          <w:rFonts w:ascii="Times New Roman" w:eastAsia="宋体" w:hAnsi="Times New Roman"/>
          <w:color w:val="000000"/>
          <w:szCs w:val="21"/>
        </w:rPr>
        <w:t>中标人被所属地区主管部门取消或暂停其出版物经营资格。</w:t>
      </w:r>
    </w:p>
    <w:p w:rsidR="00730827" w:rsidRPr="00442CDB" w:rsidRDefault="00730827" w:rsidP="00730827">
      <w:pPr>
        <w:rPr>
          <w:rFonts w:ascii="Times New Roman" w:eastAsia="宋体" w:hAnsi="Times New Roman"/>
          <w:szCs w:val="21"/>
        </w:rPr>
      </w:pPr>
      <w:r w:rsidRPr="00442CDB">
        <w:rPr>
          <w:rFonts w:ascii="Times New Roman" w:eastAsia="宋体" w:hAnsi="Times New Roman"/>
          <w:szCs w:val="21"/>
        </w:rPr>
        <w:t>3.</w:t>
      </w:r>
      <w:r w:rsidRPr="00442CDB">
        <w:rPr>
          <w:rFonts w:ascii="Times New Roman" w:eastAsia="宋体" w:hAnsi="Times New Roman"/>
          <w:color w:val="FF0000"/>
          <w:szCs w:val="21"/>
        </w:rPr>
        <w:t>本招标</w:t>
      </w:r>
      <w:r w:rsidRPr="00442CDB">
        <w:rPr>
          <w:rFonts w:ascii="Times New Roman" w:eastAsia="宋体" w:hAnsi="Times New Roman" w:hint="eastAsia"/>
          <w:color w:val="FF0000"/>
          <w:szCs w:val="21"/>
        </w:rPr>
        <w:t>文件</w:t>
      </w:r>
      <w:r w:rsidRPr="00442CDB">
        <w:rPr>
          <w:rFonts w:ascii="Times New Roman" w:eastAsia="宋体" w:hAnsi="Times New Roman"/>
          <w:color w:val="FF0000"/>
          <w:szCs w:val="21"/>
        </w:rPr>
        <w:t>所说的</w:t>
      </w:r>
      <w:r w:rsidRPr="00442CDB">
        <w:rPr>
          <w:rFonts w:ascii="Times New Roman" w:eastAsia="宋体" w:hAnsi="Times New Roman"/>
          <w:color w:val="FF0000"/>
          <w:szCs w:val="21"/>
        </w:rPr>
        <w:t>“</w:t>
      </w:r>
      <w:r w:rsidRPr="00442CDB">
        <w:rPr>
          <w:rFonts w:ascii="Times New Roman" w:eastAsia="宋体" w:hAnsi="Times New Roman"/>
          <w:color w:val="FF0000"/>
          <w:szCs w:val="21"/>
        </w:rPr>
        <w:t>进口报刊</w:t>
      </w:r>
      <w:r w:rsidRPr="00442CDB">
        <w:rPr>
          <w:rFonts w:ascii="Times New Roman" w:eastAsia="宋体" w:hAnsi="Times New Roman"/>
          <w:color w:val="FF0000"/>
          <w:szCs w:val="21"/>
        </w:rPr>
        <w:t>”</w:t>
      </w:r>
      <w:r w:rsidRPr="00442CDB">
        <w:rPr>
          <w:rFonts w:ascii="Times New Roman" w:eastAsia="宋体" w:hAnsi="Times New Roman"/>
          <w:color w:val="FF0000"/>
          <w:szCs w:val="21"/>
        </w:rPr>
        <w:t>指</w:t>
      </w:r>
      <w:r w:rsidRPr="00442CDB">
        <w:rPr>
          <w:rFonts w:ascii="Times New Roman" w:eastAsia="宋体" w:hAnsi="Times New Roman"/>
          <w:color w:val="FF0000"/>
          <w:szCs w:val="21"/>
        </w:rPr>
        <w:t>“</w:t>
      </w:r>
      <w:r w:rsidRPr="00442CDB">
        <w:rPr>
          <w:rFonts w:ascii="Times New Roman" w:eastAsia="宋体" w:hAnsi="Times New Roman"/>
          <w:color w:val="FF0000"/>
          <w:szCs w:val="21"/>
        </w:rPr>
        <w:t>需要办理进口报关手续的在中国境外出版的外文原版纸本报纸和期刊以及在香港、台湾、澳门、新加坡等地区出版的纸本报纸和期刊</w:t>
      </w:r>
      <w:r w:rsidRPr="00442CDB">
        <w:rPr>
          <w:rFonts w:ascii="Times New Roman" w:eastAsia="宋体" w:hAnsi="Times New Roman"/>
          <w:color w:val="FF0000"/>
          <w:szCs w:val="21"/>
        </w:rPr>
        <w:t>”</w:t>
      </w:r>
      <w:r w:rsidRPr="00442CDB">
        <w:rPr>
          <w:rFonts w:ascii="Times New Roman" w:eastAsia="宋体" w:hAnsi="Times New Roman"/>
          <w:szCs w:val="21"/>
        </w:rPr>
        <w:t>。</w:t>
      </w:r>
    </w:p>
    <w:p w:rsidR="007C4487" w:rsidRDefault="007C4487" w:rsidP="00A53EC7">
      <w:pPr>
        <w:keepNext/>
        <w:keepLines/>
        <w:adjustRightInd w:val="0"/>
        <w:spacing w:beforeLines="50" w:before="231" w:afterLines="50" w:after="231"/>
        <w:jc w:val="center"/>
        <w:textAlignment w:val="baseline"/>
        <w:outlineLvl w:val="1"/>
        <w:rPr>
          <w:rFonts w:ascii="宋体" w:eastAsia="宋体" w:hAnsi="宋体"/>
          <w:b/>
          <w:bCs/>
          <w:kern w:val="0"/>
          <w:sz w:val="28"/>
          <w:szCs w:val="28"/>
        </w:rPr>
      </w:pPr>
      <w:r>
        <w:rPr>
          <w:rFonts w:ascii="宋体" w:eastAsia="宋体" w:hAnsi="宋体" w:hint="eastAsia"/>
          <w:b/>
          <w:bCs/>
          <w:kern w:val="0"/>
          <w:sz w:val="28"/>
          <w:szCs w:val="28"/>
        </w:rPr>
        <w:t>七、注意事项</w:t>
      </w:r>
    </w:p>
    <w:p w:rsidR="007C4487" w:rsidRDefault="007C4487" w:rsidP="007C4487">
      <w:pPr>
        <w:ind w:firstLineChars="187" w:firstLine="393"/>
        <w:jc w:val="left"/>
        <w:rPr>
          <w:rFonts w:ascii="宋体" w:eastAsia="宋体" w:hAnsi="宋体"/>
          <w:szCs w:val="21"/>
        </w:rPr>
      </w:pPr>
      <w:r>
        <w:rPr>
          <w:rFonts w:ascii="宋体" w:eastAsia="宋体" w:hAnsi="宋体" w:hint="eastAsia"/>
          <w:szCs w:val="21"/>
        </w:rPr>
        <w:t>1、</w:t>
      </w:r>
      <w:r>
        <w:rPr>
          <w:rFonts w:ascii="宋体" w:eastAsia="宋体" w:hAnsi="宋体"/>
          <w:szCs w:val="21"/>
        </w:rPr>
        <w:t>中标人不得将项目非法分包或转包给任何单位和个人。否则，采购单位有权即刻终止合同，并要求中标人赔偿相应损失。</w:t>
      </w:r>
    </w:p>
    <w:p w:rsidR="007C4487" w:rsidRDefault="007C4487" w:rsidP="007C4487">
      <w:pPr>
        <w:ind w:firstLineChars="187" w:firstLine="393"/>
        <w:jc w:val="left"/>
        <w:rPr>
          <w:rFonts w:ascii="宋体" w:eastAsia="宋体" w:hAnsi="宋体"/>
          <w:szCs w:val="21"/>
        </w:rPr>
      </w:pPr>
      <w:r>
        <w:rPr>
          <w:rFonts w:ascii="宋体" w:eastAsia="宋体" w:hAnsi="宋体" w:hint="eastAsia"/>
          <w:szCs w:val="21"/>
        </w:rPr>
        <w:t>2、投标人若认为招标文件的技术要求或其他要求有倾向性或不公正性，可在招标答疑阶段提出，以维护招标行为的公平、公正。</w:t>
      </w:r>
    </w:p>
    <w:p w:rsidR="007C4487" w:rsidRDefault="007C4487" w:rsidP="007C4487">
      <w:pPr>
        <w:ind w:firstLineChars="187" w:firstLine="393"/>
        <w:jc w:val="left"/>
        <w:rPr>
          <w:rFonts w:ascii="宋体" w:eastAsia="宋体" w:hAnsi="宋体"/>
          <w:szCs w:val="21"/>
        </w:rPr>
      </w:pPr>
      <w:r>
        <w:rPr>
          <w:rFonts w:ascii="宋体" w:eastAsia="宋体" w:hAnsi="宋体" w:hint="eastAsia"/>
          <w:szCs w:val="21"/>
        </w:rPr>
        <w:t>3、投标人使用的标准必须是国际公认或国家、或地方政府颁布的同等或更高的标准，如投标人使用的标准低于上述标准,评标委员会将有权不予接受，投标人必须列表将明显的差异详细说明。</w:t>
      </w:r>
    </w:p>
    <w:p w:rsidR="00B37C98" w:rsidRDefault="00B37C98" w:rsidP="007C4487">
      <w:pPr>
        <w:ind w:firstLineChars="187" w:firstLine="393"/>
        <w:jc w:val="left"/>
        <w:rPr>
          <w:rFonts w:ascii="宋体" w:eastAsia="宋体" w:hAnsi="宋体"/>
          <w:szCs w:val="21"/>
        </w:rPr>
      </w:pPr>
      <w:r w:rsidRPr="00B37C98">
        <w:rPr>
          <w:rFonts w:ascii="宋体" w:eastAsia="宋体" w:hAnsi="宋体"/>
          <w:szCs w:val="21"/>
        </w:rPr>
        <w:t>4、投标人所提交的投标文件对技术参数和各项要求的响应应是列出具体内容。如果投标人只注明“符合”或“满足”，将被视为“不符合”，并可能严重影响评标结果。</w:t>
      </w:r>
    </w:p>
    <w:p w:rsidR="00AB03A9" w:rsidRPr="00AB03A9" w:rsidRDefault="00AB03A9" w:rsidP="00B37C98">
      <w:pPr>
        <w:pageBreakBefore/>
        <w:spacing w:line="360" w:lineRule="auto"/>
        <w:jc w:val="center"/>
        <w:rPr>
          <w:rFonts w:ascii="Times New Roman" w:eastAsia="宋体" w:hAnsi="Times New Roman" w:cs="Times New Roman"/>
          <w:b/>
          <w:sz w:val="24"/>
          <w:szCs w:val="24"/>
        </w:rPr>
      </w:pPr>
      <w:r w:rsidRPr="00AB03A9">
        <w:rPr>
          <w:rFonts w:ascii="宋体" w:eastAsia="宋体" w:hAnsi="宋体" w:cs="Times New Roman" w:hint="eastAsia"/>
          <w:b/>
          <w:bCs/>
          <w:sz w:val="24"/>
          <w:szCs w:val="20"/>
        </w:rPr>
        <w:lastRenderedPageBreak/>
        <w:t>第三章 投标文件格式、附件</w:t>
      </w:r>
    </w:p>
    <w:p w:rsidR="00AB03A9" w:rsidRPr="00AB03A9" w:rsidRDefault="00AB03A9" w:rsidP="00AB03A9">
      <w:pPr>
        <w:rPr>
          <w:rFonts w:ascii="宋体" w:eastAsia="宋体" w:hAnsi="宋体" w:cs="Times New Roman"/>
          <w:sz w:val="24"/>
          <w:szCs w:val="24"/>
        </w:rPr>
      </w:pPr>
      <w:r w:rsidRPr="00AB03A9">
        <w:rPr>
          <w:rFonts w:ascii="宋体" w:eastAsia="宋体" w:hAnsi="宋体" w:cs="Times New Roman" w:hint="eastAsia"/>
          <w:sz w:val="24"/>
          <w:szCs w:val="24"/>
        </w:rPr>
        <w:t>投标文件组成：</w:t>
      </w:r>
    </w:p>
    <w:p w:rsidR="00E62937" w:rsidRPr="00E62937" w:rsidRDefault="00E62937" w:rsidP="00E62937">
      <w:pPr>
        <w:ind w:firstLineChars="400" w:firstLine="840"/>
        <w:rPr>
          <w:rFonts w:ascii="Times New Roman" w:eastAsia="宋体" w:hAnsi="Times New Roman" w:cs="Times New Roman"/>
          <w:sz w:val="24"/>
          <w:szCs w:val="24"/>
        </w:rPr>
      </w:pPr>
      <w:r w:rsidRPr="00E62937">
        <w:rPr>
          <w:rFonts w:ascii="Times New Roman" w:eastAsia="宋体" w:hAnsi="Times New Roman" w:cs="Times New Roman"/>
          <w:szCs w:val="24"/>
        </w:rPr>
        <w:t>1</w:t>
      </w:r>
      <w:r w:rsidRPr="00E62937">
        <w:rPr>
          <w:rFonts w:ascii="Times New Roman" w:eastAsia="宋体" w:hAnsi="Times New Roman" w:cs="Times New Roman"/>
          <w:szCs w:val="24"/>
        </w:rPr>
        <w:t>、投标文件第一部分</w:t>
      </w:r>
    </w:p>
    <w:p w:rsidR="00E62937" w:rsidRPr="00E62937" w:rsidRDefault="00E62937" w:rsidP="00A53EC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1</w:t>
      </w:r>
      <w:r w:rsidRPr="00E62937">
        <w:rPr>
          <w:rFonts w:ascii="Times New Roman" w:eastAsia="宋体" w:hAnsi="Times New Roman" w:cs="Times New Roman"/>
          <w:szCs w:val="21"/>
        </w:rPr>
        <w:t>）投标函</w:t>
      </w:r>
    </w:p>
    <w:p w:rsidR="00E62937" w:rsidRPr="00E62937" w:rsidRDefault="00E62937" w:rsidP="00A53EC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2</w:t>
      </w:r>
      <w:r w:rsidRPr="00E62937">
        <w:rPr>
          <w:rFonts w:ascii="Times New Roman" w:eastAsia="宋体" w:hAnsi="Times New Roman" w:cs="Times New Roman"/>
          <w:szCs w:val="21"/>
        </w:rPr>
        <w:t>）承诺函</w:t>
      </w:r>
    </w:p>
    <w:p w:rsidR="00E62937" w:rsidRPr="00E62937" w:rsidRDefault="00E62937" w:rsidP="00A53EC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3</w:t>
      </w:r>
      <w:r w:rsidRPr="00E62937">
        <w:rPr>
          <w:rFonts w:ascii="Times New Roman" w:eastAsia="宋体" w:hAnsi="Times New Roman" w:cs="Times New Roman"/>
          <w:szCs w:val="21"/>
        </w:rPr>
        <w:t>）投标一览表</w:t>
      </w:r>
    </w:p>
    <w:p w:rsidR="00E62937" w:rsidRPr="00E62937" w:rsidRDefault="00E62937" w:rsidP="00A53EC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4</w:t>
      </w:r>
      <w:r w:rsidRPr="00E62937">
        <w:rPr>
          <w:rFonts w:ascii="Times New Roman" w:eastAsia="宋体" w:hAnsi="Times New Roman" w:cs="Times New Roman"/>
          <w:szCs w:val="21"/>
        </w:rPr>
        <w:t>）投标人情况介绍</w:t>
      </w:r>
    </w:p>
    <w:p w:rsidR="00E62937" w:rsidRPr="00E62937" w:rsidRDefault="00E62937" w:rsidP="00A53EC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5</w:t>
      </w:r>
      <w:r w:rsidRPr="00E62937">
        <w:rPr>
          <w:rFonts w:ascii="Times New Roman" w:eastAsia="宋体" w:hAnsi="Times New Roman" w:cs="Times New Roman"/>
          <w:szCs w:val="21"/>
        </w:rPr>
        <w:t>）投标人资格情况及通过相关认证情况</w:t>
      </w:r>
    </w:p>
    <w:p w:rsidR="00E62937" w:rsidRPr="00E62937" w:rsidRDefault="00E62937" w:rsidP="00A53EC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6</w:t>
      </w:r>
      <w:r w:rsidRPr="00E62937">
        <w:rPr>
          <w:rFonts w:ascii="Times New Roman" w:eastAsia="宋体" w:hAnsi="Times New Roman" w:cs="Times New Roman"/>
          <w:szCs w:val="21"/>
        </w:rPr>
        <w:t>）拟安排的项目负责人情况</w:t>
      </w:r>
    </w:p>
    <w:p w:rsidR="00E62937" w:rsidRPr="00E62937" w:rsidRDefault="00E62937" w:rsidP="00A53EC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7</w:t>
      </w:r>
      <w:r w:rsidRPr="00E62937">
        <w:rPr>
          <w:rFonts w:ascii="Times New Roman" w:eastAsia="宋体" w:hAnsi="Times New Roman" w:cs="Times New Roman"/>
          <w:szCs w:val="21"/>
        </w:rPr>
        <w:t>）拟安排的项目团队成员（项目负责人除外）情况</w:t>
      </w:r>
    </w:p>
    <w:p w:rsidR="00E62937" w:rsidRPr="00E62937" w:rsidRDefault="00E62937" w:rsidP="00A53EC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8</w:t>
      </w:r>
      <w:r w:rsidRPr="00E62937">
        <w:rPr>
          <w:rFonts w:ascii="Times New Roman" w:eastAsia="宋体" w:hAnsi="Times New Roman" w:cs="Times New Roman"/>
          <w:szCs w:val="21"/>
        </w:rPr>
        <w:t>）货源组织能力</w:t>
      </w:r>
    </w:p>
    <w:p w:rsidR="00E62937" w:rsidRPr="00E62937" w:rsidRDefault="00E62937" w:rsidP="00A53EC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9</w:t>
      </w:r>
      <w:r w:rsidRPr="00E62937">
        <w:rPr>
          <w:rFonts w:ascii="Times New Roman" w:eastAsia="宋体" w:hAnsi="Times New Roman" w:cs="Times New Roman"/>
          <w:szCs w:val="21"/>
        </w:rPr>
        <w:t>）投标人近期同类业绩</w:t>
      </w:r>
    </w:p>
    <w:p w:rsidR="00E62937" w:rsidRPr="00E62937" w:rsidRDefault="00E62937" w:rsidP="00A53EC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10</w:t>
      </w:r>
      <w:r w:rsidRPr="00E62937">
        <w:rPr>
          <w:rFonts w:ascii="Times New Roman" w:eastAsia="宋体" w:hAnsi="Times New Roman" w:cs="Times New Roman"/>
          <w:szCs w:val="21"/>
        </w:rPr>
        <w:t>）其它招标文件要求的内容及投标人认为需要补充的内容（格式自定）</w:t>
      </w:r>
    </w:p>
    <w:p w:rsidR="00E62937" w:rsidRPr="00E62937" w:rsidRDefault="00E62937" w:rsidP="00E62937">
      <w:pPr>
        <w:ind w:firstLineChars="400" w:firstLine="840"/>
        <w:rPr>
          <w:rFonts w:ascii="Times New Roman" w:eastAsia="宋体" w:hAnsi="Times New Roman" w:cs="Times New Roman"/>
          <w:szCs w:val="21"/>
        </w:rPr>
      </w:pPr>
      <w:r w:rsidRPr="00E62937">
        <w:rPr>
          <w:rFonts w:ascii="Times New Roman" w:eastAsia="宋体" w:hAnsi="Times New Roman" w:cs="Times New Roman"/>
          <w:szCs w:val="21"/>
        </w:rPr>
        <w:t>2</w:t>
      </w:r>
      <w:r w:rsidRPr="00E62937">
        <w:rPr>
          <w:rFonts w:ascii="Times New Roman" w:eastAsia="宋体" w:hAnsi="Times New Roman" w:cs="Times New Roman"/>
          <w:szCs w:val="21"/>
        </w:rPr>
        <w:t>、投标文件第二部分</w:t>
      </w:r>
    </w:p>
    <w:p w:rsidR="00E62937"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1</w:t>
      </w:r>
      <w:r w:rsidRPr="00E62937">
        <w:rPr>
          <w:rFonts w:ascii="Times New Roman" w:eastAsia="宋体" w:hAnsi="Times New Roman" w:cs="Times New Roman"/>
          <w:szCs w:val="21"/>
        </w:rPr>
        <w:t>）法定代表人（负责人）授权委托书</w:t>
      </w:r>
    </w:p>
    <w:p w:rsidR="00E62937"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2</w:t>
      </w:r>
      <w:r w:rsidRPr="00E62937">
        <w:rPr>
          <w:rFonts w:ascii="Times New Roman" w:eastAsia="宋体" w:hAnsi="Times New Roman" w:cs="Times New Roman"/>
          <w:szCs w:val="21"/>
        </w:rPr>
        <w:t>）相关进口报刊订到率</w:t>
      </w:r>
    </w:p>
    <w:p w:rsidR="00E62937"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3</w:t>
      </w:r>
      <w:r w:rsidRPr="00E62937">
        <w:rPr>
          <w:rFonts w:ascii="Times New Roman" w:eastAsia="宋体" w:hAnsi="Times New Roman" w:cs="Times New Roman"/>
          <w:szCs w:val="21"/>
        </w:rPr>
        <w:t>）相关进口报刊到刊率</w:t>
      </w:r>
    </w:p>
    <w:p w:rsidR="00E62937"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4</w:t>
      </w:r>
      <w:r w:rsidRPr="00E62937">
        <w:rPr>
          <w:rFonts w:ascii="Times New Roman" w:eastAsia="宋体" w:hAnsi="Times New Roman" w:cs="Times New Roman"/>
          <w:szCs w:val="21"/>
        </w:rPr>
        <w:t>）质量（报刊订到率、年到刊率、到刊时间、报刊质量、送货、信息反馈、查补缺刊承诺）保障措施及方案</w:t>
      </w:r>
    </w:p>
    <w:p w:rsidR="00E62937"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5</w:t>
      </w:r>
      <w:r w:rsidRPr="00E62937">
        <w:rPr>
          <w:rFonts w:ascii="Times New Roman" w:eastAsia="宋体" w:hAnsi="Times New Roman" w:cs="Times New Roman"/>
          <w:szCs w:val="21"/>
        </w:rPr>
        <w:t>）项目完成（服务期满）后的服务承诺</w:t>
      </w:r>
    </w:p>
    <w:p w:rsidR="00E62937"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6</w:t>
      </w:r>
      <w:r w:rsidRPr="00E62937">
        <w:rPr>
          <w:rFonts w:ascii="Times New Roman" w:eastAsia="宋体" w:hAnsi="Times New Roman" w:cs="Times New Roman"/>
          <w:szCs w:val="21"/>
        </w:rPr>
        <w:t>）违约承诺</w:t>
      </w:r>
    </w:p>
    <w:p w:rsidR="00E62937"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7</w:t>
      </w:r>
      <w:r w:rsidRPr="00E62937">
        <w:rPr>
          <w:rFonts w:ascii="Times New Roman" w:eastAsia="宋体" w:hAnsi="Times New Roman" w:cs="Times New Roman"/>
          <w:szCs w:val="21"/>
        </w:rPr>
        <w:t>）无违法违规行为承诺函</w:t>
      </w:r>
    </w:p>
    <w:p w:rsidR="00AB03A9"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8</w:t>
      </w:r>
      <w:r w:rsidRPr="00E62937">
        <w:rPr>
          <w:rFonts w:ascii="Times New Roman" w:eastAsia="宋体" w:hAnsi="Times New Roman" w:cs="Times New Roman"/>
          <w:szCs w:val="21"/>
        </w:rPr>
        <w:t>）其它招标文件要求的内容及投标人认为需要补充的内容（格式自定）</w:t>
      </w:r>
    </w:p>
    <w:p w:rsidR="0006535A" w:rsidRDefault="0006535A">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AB03A9" w:rsidRPr="00AB03A9" w:rsidRDefault="00AB03A9" w:rsidP="00AB03A9">
      <w:pPr>
        <w:rPr>
          <w:rFonts w:ascii="仿宋_GB2312" w:eastAsia="仿宋_GB2312" w:hAnsi="Times New Roman" w:cs="Times New Roman"/>
          <w:b/>
          <w:sz w:val="30"/>
          <w:szCs w:val="30"/>
        </w:rPr>
      </w:pPr>
      <w:r w:rsidRPr="00AB03A9">
        <w:rPr>
          <w:rFonts w:ascii="仿宋_GB2312" w:eastAsia="仿宋_GB2312" w:hAnsi="Times New Roman" w:cs="Times New Roman" w:hint="eastAsia"/>
          <w:b/>
          <w:sz w:val="30"/>
          <w:szCs w:val="30"/>
        </w:rPr>
        <w:lastRenderedPageBreak/>
        <w:t>投标文件第一部分：</w:t>
      </w:r>
    </w:p>
    <w:p w:rsidR="00AB03A9" w:rsidRPr="00AB03A9" w:rsidRDefault="00AB03A9" w:rsidP="00AB03A9">
      <w:pPr>
        <w:rPr>
          <w:rFonts w:ascii="Times New Roman" w:eastAsia="宋体" w:hAnsi="Times New Roman" w:cs="Times New Roman"/>
          <w:kern w:val="0"/>
          <w:szCs w:val="24"/>
        </w:rPr>
      </w:pPr>
    </w:p>
    <w:p w:rsidR="00AB03A9" w:rsidRPr="00AB03A9" w:rsidRDefault="00AB03A9" w:rsidP="00AB03A9">
      <w:pPr>
        <w:keepNext/>
        <w:keepLines/>
        <w:spacing w:before="260" w:after="26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t>一、投标函</w:t>
      </w:r>
    </w:p>
    <w:p w:rsidR="00AB03A9" w:rsidRPr="00AB03A9" w:rsidRDefault="00AB03A9" w:rsidP="00AB03A9">
      <w:pPr>
        <w:spacing w:line="360" w:lineRule="auto"/>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 xml:space="preserve">  深圳大学  </w:t>
      </w:r>
    </w:p>
    <w:p w:rsidR="00AB03A9" w:rsidRPr="00AB03A9" w:rsidRDefault="00AB03A9" w:rsidP="00A53EC7">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1</w:t>
      </w:r>
      <w:r w:rsidRPr="00AB03A9">
        <w:rPr>
          <w:rFonts w:ascii="Times New Roman" w:eastAsia="宋体" w:hAnsi="Times New Roman" w:cs="Times New Roman" w:hint="eastAsia"/>
          <w:szCs w:val="21"/>
        </w:rPr>
        <w:t>、根据已收到贵方的项目编号为</w:t>
      </w:r>
      <w:r w:rsidR="00ED58BF">
        <w:rPr>
          <w:rFonts w:ascii="Times New Roman" w:eastAsia="宋体" w:hAnsi="Times New Roman" w:cs="Times New Roman" w:hint="eastAsia"/>
          <w:szCs w:val="21"/>
        </w:rPr>
        <w:t>____________</w:t>
      </w:r>
      <w:r w:rsidRPr="00AB03A9">
        <w:rPr>
          <w:rFonts w:ascii="Times New Roman" w:eastAsia="宋体" w:hAnsi="Times New Roman" w:cs="Times New Roman" w:hint="eastAsia"/>
          <w:szCs w:val="21"/>
        </w:rPr>
        <w:t>的项目的招标文件，遵照《深圳经济特区政府采购条例》和《深圳经济特区政府采购条例实施细则》等有关规定，我单位经研究上述招标文件的专用条款及通用条款后，我方愿以投标书中填写的投标报价并按招标文件要求承包上述项目并修补其任何缺陷。</w:t>
      </w:r>
    </w:p>
    <w:p w:rsidR="00AB03A9" w:rsidRPr="00AB03A9" w:rsidRDefault="00AB03A9" w:rsidP="00A53EC7">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szCs w:val="21"/>
        </w:rPr>
        <w:t>2</w:t>
      </w:r>
      <w:r w:rsidRPr="00AB03A9">
        <w:rPr>
          <w:rFonts w:ascii="Times New Roman" w:eastAsia="宋体" w:hAnsi="Times New Roman" w:cs="Times New Roman" w:hint="eastAsia"/>
          <w:szCs w:val="21"/>
        </w:rPr>
        <w:t>、如果我方中标，我方将按照规定提交上述总价</w:t>
      </w:r>
      <w:r w:rsidR="00F50160">
        <w:rPr>
          <w:rFonts w:ascii="Times New Roman" w:eastAsia="宋体" w:hAnsi="Times New Roman" w:cs="Times New Roman" w:hint="eastAsia"/>
          <w:szCs w:val="21"/>
        </w:rPr>
        <w:t>_____</w:t>
      </w:r>
      <w:r w:rsidRPr="00AB03A9">
        <w:rPr>
          <w:rFonts w:ascii="Times New Roman" w:eastAsia="宋体" w:hAnsi="Times New Roman" w:cs="Times New Roman" w:hint="eastAsia"/>
          <w:szCs w:val="21"/>
        </w:rPr>
        <w:t>％作为履约担保（可提供保函或现金）。</w:t>
      </w:r>
    </w:p>
    <w:p w:rsidR="00AB03A9" w:rsidRPr="00AB03A9" w:rsidRDefault="00AB03A9" w:rsidP="00A53EC7">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3、我方同意所递交的投标文件在“对通用条款的补充内容”中的投标有效期内有效，在此期间内我方的投标有可能中标，我方将受此约束。</w:t>
      </w:r>
    </w:p>
    <w:p w:rsidR="00AB03A9" w:rsidRPr="00AB03A9" w:rsidRDefault="00AB03A9" w:rsidP="00A53EC7">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4、除非另外达成协议并生效，贵方的中标通知书和本投标文件将构成约束我们双方的合同。</w:t>
      </w:r>
    </w:p>
    <w:p w:rsidR="00AB03A9" w:rsidRPr="00AB03A9" w:rsidRDefault="00AB03A9" w:rsidP="00A53EC7">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5、我方理解贵方将不受必须接受你们所收到的最低标价或其它任何投标文件的约束。</w:t>
      </w:r>
    </w:p>
    <w:p w:rsidR="00AB03A9" w:rsidRPr="00AB03A9" w:rsidRDefault="00AB03A9" w:rsidP="00AB03A9">
      <w:pPr>
        <w:ind w:leftChars="257" w:left="540"/>
        <w:rPr>
          <w:rFonts w:ascii="Times New Roman" w:eastAsia="宋体" w:hAnsi="Times New Roman" w:cs="Times New Roman"/>
          <w:szCs w:val="21"/>
        </w:rPr>
      </w:pPr>
    </w:p>
    <w:p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r w:rsidRPr="00AB03A9">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公章</w:t>
      </w:r>
      <w:r w:rsidRPr="00AB03A9">
        <w:rPr>
          <w:rFonts w:ascii="Times New Roman" w:eastAsia="宋体" w:hAnsi="Times New Roman" w:cs="Times New Roman" w:hint="eastAsia"/>
          <w:szCs w:val="21"/>
        </w:rPr>
        <w:t xml:space="preserve">) </w:t>
      </w:r>
    </w:p>
    <w:p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单位地址：</w:t>
      </w:r>
    </w:p>
    <w:p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法定代表人或其委托代理人：</w:t>
      </w:r>
    </w:p>
    <w:p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邮政编码：电话：传真：</w:t>
      </w:r>
    </w:p>
    <w:p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开户银行名称：</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开户银行帐号：</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开户银行地址：</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开户银行电话：</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rsidR="00AB03A9" w:rsidRPr="00AB03A9" w:rsidRDefault="00AB03A9" w:rsidP="00AB03A9">
      <w:pPr>
        <w:ind w:firstLineChars="257" w:firstLine="540"/>
        <w:rPr>
          <w:rFonts w:ascii="Times New Roman" w:eastAsia="宋体" w:hAnsi="Times New Roman" w:cs="Times New Roman"/>
          <w:sz w:val="24"/>
          <w:szCs w:val="24"/>
        </w:rPr>
      </w:pPr>
      <w:r w:rsidRPr="00AB03A9">
        <w:rPr>
          <w:rFonts w:ascii="宋体" w:eastAsia="宋体" w:hAnsi="宋体" w:cs="Times New Roman" w:hint="eastAsia"/>
          <w:szCs w:val="21"/>
        </w:rPr>
        <w:t>日期：年月日</w:t>
      </w:r>
    </w:p>
    <w:p w:rsidR="00AB03A9" w:rsidRPr="00AB03A9" w:rsidRDefault="00AB03A9" w:rsidP="005E30F2">
      <w:pPr>
        <w:jc w:val="center"/>
        <w:rPr>
          <w:rFonts w:ascii="黑体" w:eastAsia="黑体" w:hAnsi="宋体" w:cs="Times New Roman"/>
          <w:bCs/>
          <w:kern w:val="0"/>
          <w:sz w:val="24"/>
          <w:szCs w:val="32"/>
        </w:rPr>
      </w:pPr>
      <w:r w:rsidRPr="00AB03A9">
        <w:rPr>
          <w:rFonts w:ascii="黑体" w:eastAsia="黑体" w:hAnsi="宋体" w:cs="Times New Roman"/>
          <w:szCs w:val="24"/>
        </w:rPr>
        <w:br w:type="page"/>
      </w:r>
      <w:r w:rsidRPr="00AB03A9">
        <w:rPr>
          <w:rFonts w:ascii="黑体" w:eastAsia="黑体" w:hAnsi="宋体" w:cs="Times New Roman" w:hint="eastAsia"/>
          <w:bCs/>
          <w:kern w:val="0"/>
          <w:sz w:val="24"/>
          <w:szCs w:val="32"/>
        </w:rPr>
        <w:lastRenderedPageBreak/>
        <w:t>二、投标承诺函</w:t>
      </w:r>
    </w:p>
    <w:p w:rsidR="00AB03A9" w:rsidRPr="00AB03A9" w:rsidRDefault="00AB03A9" w:rsidP="00AB03A9">
      <w:pPr>
        <w:rPr>
          <w:rFonts w:ascii="宋体" w:eastAsia="宋体" w:hAnsi="宋体" w:cs="Times New Roman"/>
          <w:sz w:val="24"/>
          <w:szCs w:val="24"/>
        </w:rPr>
      </w:pPr>
    </w:p>
    <w:p w:rsidR="00AB03A9" w:rsidRPr="00AB03A9" w:rsidRDefault="00AB03A9" w:rsidP="00AB03A9">
      <w:pPr>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深圳大学</w:t>
      </w:r>
    </w:p>
    <w:p w:rsidR="00AB03A9" w:rsidRPr="00AB03A9" w:rsidRDefault="00AB03A9" w:rsidP="00AB03A9">
      <w:pPr>
        <w:rPr>
          <w:rFonts w:ascii="宋体" w:eastAsia="宋体" w:hAnsi="宋体" w:cs="Times New Roman"/>
          <w:szCs w:val="21"/>
        </w:rPr>
      </w:pPr>
    </w:p>
    <w:p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我公司承诺：</w:t>
      </w:r>
    </w:p>
    <w:p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1.对本招标项目所提供的货物、工程或服务未侵犯知识产权。我公司已清楚，提供虚假承诺或者被有关单位确认为侵犯知识产权的，三年内不得参加深圳大学的采购活动。</w:t>
      </w:r>
    </w:p>
    <w:p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3.在本项目招标过程中，评标委员会若对投标人进行现场勘察或实地考察或检验有关证明材料的原件，我公司将随时做好接受检查的准备。</w:t>
      </w:r>
    </w:p>
    <w:p w:rsidR="00310586" w:rsidRPr="00AB03A9" w:rsidRDefault="00310586" w:rsidP="00F22128">
      <w:pPr>
        <w:ind w:leftChars="100" w:left="210" w:firstLineChars="150" w:firstLine="315"/>
        <w:rPr>
          <w:rFonts w:ascii="宋体" w:eastAsia="宋体" w:hAnsi="宋体" w:cs="Times New Roman"/>
          <w:szCs w:val="21"/>
        </w:rPr>
      </w:pPr>
      <w:r>
        <w:rPr>
          <w:rFonts w:ascii="宋体" w:eastAsia="宋体" w:hAnsi="宋体" w:cs="Times New Roman" w:hint="eastAsia"/>
          <w:szCs w:val="21"/>
        </w:rPr>
        <w:t>4</w:t>
      </w:r>
      <w:r>
        <w:rPr>
          <w:rFonts w:ascii="宋体" w:eastAsia="宋体" w:hAnsi="宋体" w:cs="Times New Roman"/>
          <w:szCs w:val="21"/>
        </w:rPr>
        <w:t>.</w:t>
      </w:r>
      <w:r>
        <w:rPr>
          <w:rFonts w:ascii="宋体" w:eastAsia="宋体" w:hAnsi="宋体" w:cs="Times New Roman" w:hint="eastAsia"/>
          <w:szCs w:val="21"/>
        </w:rPr>
        <w:t>接受</w:t>
      </w:r>
      <w:r>
        <w:rPr>
          <w:rFonts w:ascii="宋体" w:eastAsia="宋体" w:hAnsi="宋体" w:cs="Times New Roman"/>
          <w:szCs w:val="21"/>
        </w:rPr>
        <w:t>、遵守、满足招标文件</w:t>
      </w:r>
      <w:r w:rsidRPr="00310586">
        <w:rPr>
          <w:rFonts w:ascii="宋体" w:eastAsia="宋体" w:hAnsi="宋体" w:cs="Times New Roman" w:hint="eastAsia"/>
          <w:szCs w:val="21"/>
        </w:rPr>
        <w:t>第二章</w:t>
      </w:r>
      <w:r w:rsidRPr="00310586">
        <w:rPr>
          <w:rFonts w:ascii="宋体" w:eastAsia="宋体" w:hAnsi="宋体" w:cs="Times New Roman"/>
          <w:szCs w:val="21"/>
        </w:rPr>
        <w:t xml:space="preserve">  招标项目需求</w:t>
      </w:r>
      <w:r>
        <w:rPr>
          <w:rFonts w:ascii="宋体" w:eastAsia="宋体" w:hAnsi="宋体" w:cs="Times New Roman" w:hint="eastAsia"/>
          <w:szCs w:val="21"/>
        </w:rPr>
        <w:t xml:space="preserve"> </w:t>
      </w:r>
      <w:r w:rsidR="004C549E">
        <w:rPr>
          <w:rFonts w:ascii="宋体" w:eastAsia="宋体" w:hAnsi="宋体" w:cs="Times New Roman"/>
          <w:szCs w:val="21"/>
        </w:rPr>
        <w:t>中</w:t>
      </w:r>
      <w:r w:rsidRPr="00310586">
        <w:rPr>
          <w:rFonts w:ascii="宋体" w:eastAsia="宋体" w:hAnsi="宋体" w:cs="Times New Roman"/>
          <w:szCs w:val="21"/>
        </w:rPr>
        <w:t>要求</w:t>
      </w:r>
      <w:r>
        <w:rPr>
          <w:rFonts w:ascii="宋体" w:eastAsia="宋体" w:hAnsi="宋体" w:cs="Times New Roman" w:hint="eastAsia"/>
          <w:szCs w:val="21"/>
        </w:rPr>
        <w:t>的</w:t>
      </w:r>
      <w:r>
        <w:rPr>
          <w:rFonts w:ascii="宋体" w:eastAsia="宋体" w:hAnsi="宋体" w:cs="Times New Roman"/>
          <w:szCs w:val="21"/>
        </w:rPr>
        <w:t>全部内容。</w:t>
      </w:r>
    </w:p>
    <w:p w:rsidR="00310586" w:rsidRPr="00310586" w:rsidRDefault="00310586" w:rsidP="00AB03A9">
      <w:pPr>
        <w:ind w:firstLine="540"/>
        <w:rPr>
          <w:rFonts w:ascii="宋体" w:eastAsia="宋体" w:hAnsi="宋体" w:cs="Times New Roman"/>
          <w:szCs w:val="21"/>
        </w:rPr>
      </w:pPr>
    </w:p>
    <w:p w:rsidR="00AB03A9" w:rsidRPr="00AB03A9" w:rsidRDefault="00AB03A9" w:rsidP="00AB03A9">
      <w:pPr>
        <w:ind w:firstLine="645"/>
        <w:rPr>
          <w:rFonts w:ascii="宋体" w:eastAsia="宋体" w:hAnsi="宋体" w:cs="Times New Roman"/>
          <w:szCs w:val="21"/>
        </w:rPr>
      </w:pPr>
    </w:p>
    <w:p w:rsidR="00AB03A9" w:rsidRPr="00AB03A9" w:rsidRDefault="00AB03A9" w:rsidP="00AB03A9">
      <w:pPr>
        <w:ind w:firstLine="645"/>
        <w:rPr>
          <w:rFonts w:ascii="宋体" w:eastAsia="宋体" w:hAnsi="宋体" w:cs="Times New Roman"/>
          <w:szCs w:val="21"/>
        </w:rPr>
      </w:pPr>
    </w:p>
    <w:p w:rsidR="00AB03A9" w:rsidRPr="00AB03A9" w:rsidRDefault="00AB03A9" w:rsidP="00AB03A9">
      <w:pPr>
        <w:ind w:firstLineChars="1600" w:firstLine="3360"/>
        <w:rPr>
          <w:rFonts w:ascii="宋体" w:eastAsia="宋体" w:hAnsi="宋体" w:cs="Times New Roman"/>
          <w:szCs w:val="21"/>
        </w:rPr>
      </w:pPr>
    </w:p>
    <w:p w:rsidR="00AB03A9" w:rsidRPr="00AB03A9" w:rsidRDefault="00AB03A9" w:rsidP="00AB03A9">
      <w:pPr>
        <w:ind w:firstLineChars="1300" w:firstLine="2730"/>
        <w:rPr>
          <w:rFonts w:ascii="宋体" w:eastAsia="宋体" w:hAnsi="宋体" w:cs="Times New Roman"/>
          <w:szCs w:val="21"/>
        </w:rPr>
      </w:pPr>
      <w:r w:rsidRPr="00AB03A9">
        <w:rPr>
          <w:rFonts w:ascii="宋体" w:eastAsia="宋体" w:hAnsi="宋体" w:cs="Times New Roman" w:hint="eastAsia"/>
          <w:szCs w:val="21"/>
        </w:rPr>
        <w:t>公司名称：                             （公章）</w:t>
      </w:r>
    </w:p>
    <w:p w:rsidR="00AB03A9" w:rsidRPr="00AB03A9" w:rsidRDefault="00AB03A9" w:rsidP="00AB03A9">
      <w:pPr>
        <w:spacing w:line="360" w:lineRule="auto"/>
        <w:ind w:firstLineChars="200" w:firstLine="420"/>
        <w:rPr>
          <w:rFonts w:ascii="宋体" w:eastAsia="宋体" w:hAnsi="Times New Roman" w:cs="Times New Roman"/>
          <w:bCs/>
          <w:szCs w:val="21"/>
        </w:rPr>
      </w:pPr>
    </w:p>
    <w:p w:rsidR="00AB03A9" w:rsidRPr="00AB03A9" w:rsidRDefault="00AB03A9" w:rsidP="00AB03A9">
      <w:pPr>
        <w:spacing w:line="360" w:lineRule="auto"/>
        <w:ind w:firstLineChars="2700" w:firstLine="5670"/>
        <w:rPr>
          <w:rFonts w:ascii="宋体" w:eastAsia="宋体" w:hAnsi="Times New Roman" w:cs="Times New Roman"/>
          <w:bCs/>
          <w:szCs w:val="21"/>
        </w:rPr>
      </w:pPr>
      <w:r w:rsidRPr="00AB03A9">
        <w:rPr>
          <w:rFonts w:ascii="宋体" w:eastAsia="宋体" w:hAnsi="Times New Roman" w:cs="Times New Roman" w:hint="eastAsia"/>
          <w:bCs/>
          <w:szCs w:val="21"/>
        </w:rPr>
        <w:t xml:space="preserve"> 二〇    年   月    日</w:t>
      </w:r>
    </w:p>
    <w:p w:rsidR="00AB03A9" w:rsidRPr="00AB03A9" w:rsidRDefault="00AB03A9" w:rsidP="00AB03A9">
      <w:pPr>
        <w:spacing w:line="360" w:lineRule="auto"/>
        <w:ind w:firstLineChars="200" w:firstLine="420"/>
        <w:rPr>
          <w:rFonts w:ascii="宋体" w:eastAsia="宋体" w:hAnsi="宋体" w:cs="Times New Roman"/>
          <w:b/>
          <w:bCs/>
          <w:sz w:val="24"/>
          <w:szCs w:val="24"/>
        </w:rPr>
      </w:pPr>
      <w:r w:rsidRPr="00AB03A9">
        <w:rPr>
          <w:rFonts w:ascii="宋体" w:eastAsia="宋体" w:hAnsi="Times New Roman" w:cs="Times New Roman"/>
          <w:bCs/>
          <w:szCs w:val="21"/>
        </w:rPr>
        <w:br w:type="page"/>
      </w:r>
    </w:p>
    <w:p w:rsidR="00AB03A9" w:rsidRPr="00AB03A9" w:rsidRDefault="00AB03A9" w:rsidP="00AB03A9">
      <w:pPr>
        <w:keepNext/>
        <w:keepLines/>
        <w:spacing w:before="260" w:after="260"/>
        <w:jc w:val="center"/>
        <w:outlineLvl w:val="2"/>
        <w:rPr>
          <w:rFonts w:ascii="黑体" w:eastAsia="黑体" w:hAnsi="黑体" w:cs="Times New Roman"/>
          <w:bCs/>
          <w:sz w:val="24"/>
          <w:szCs w:val="24"/>
        </w:rPr>
      </w:pPr>
      <w:r w:rsidRPr="00AB03A9">
        <w:rPr>
          <w:rFonts w:ascii="黑体" w:eastAsia="黑体" w:hAnsi="黑体" w:cs="Times New Roman"/>
          <w:bCs/>
          <w:sz w:val="24"/>
          <w:szCs w:val="24"/>
        </w:rPr>
        <w:lastRenderedPageBreak/>
        <w:t>三、投标一览表</w:t>
      </w:r>
    </w:p>
    <w:p w:rsidR="00AB03A9" w:rsidRPr="00AB03A9" w:rsidRDefault="006910B9" w:rsidP="006910B9">
      <w:pPr>
        <w:spacing w:line="360" w:lineRule="auto"/>
        <w:ind w:leftChars="72" w:left="151"/>
        <w:jc w:val="center"/>
        <w:rPr>
          <w:rFonts w:ascii="宋体" w:eastAsia="宋体" w:hAnsi="宋体" w:cs="Times New Roman"/>
          <w:sz w:val="24"/>
          <w:szCs w:val="24"/>
        </w:rPr>
      </w:pPr>
      <w:r w:rsidRPr="00121785">
        <w:rPr>
          <w:rFonts w:ascii="宋体" w:eastAsia="宋体" w:hAnsi="宋体"/>
          <w:b/>
          <w:sz w:val="24"/>
          <w:szCs w:val="24"/>
        </w:rPr>
        <w:t>1.</w:t>
      </w:r>
      <w:r w:rsidRPr="00121785">
        <w:rPr>
          <w:rFonts w:ascii="宋体" w:eastAsia="宋体" w:hAnsi="宋体" w:hint="eastAsia"/>
          <w:b/>
          <w:sz w:val="24"/>
          <w:szCs w:val="24"/>
        </w:rPr>
        <w:t>投标报价表</w:t>
      </w:r>
    </w:p>
    <w:p w:rsidR="00AB03A9" w:rsidRPr="00AB03A9" w:rsidRDefault="00AB03A9" w:rsidP="00AB03A9">
      <w:pPr>
        <w:spacing w:line="360" w:lineRule="auto"/>
        <w:ind w:leftChars="72" w:left="151"/>
        <w:rPr>
          <w:rFonts w:ascii="宋体" w:eastAsia="宋体" w:hAnsi="宋体" w:cs="Times New Roman"/>
          <w:sz w:val="24"/>
        </w:rPr>
      </w:pPr>
      <w:r w:rsidRPr="00AB03A9">
        <w:rPr>
          <w:rFonts w:ascii="宋体" w:eastAsia="宋体" w:hAnsi="宋体" w:cs="Times New Roman" w:hint="eastAsia"/>
          <w:sz w:val="24"/>
          <w:szCs w:val="24"/>
        </w:rPr>
        <w:t>投标人名称：_________________ （公章）</w:t>
      </w:r>
    </w:p>
    <w:p w:rsidR="00AB03A9" w:rsidRPr="00AB03A9" w:rsidRDefault="00AB03A9" w:rsidP="00AB03A9">
      <w:pPr>
        <w:spacing w:line="360" w:lineRule="auto"/>
        <w:ind w:leftChars="72" w:left="151"/>
        <w:rPr>
          <w:rFonts w:ascii="宋体" w:eastAsia="宋体" w:hAnsi="宋体" w:cs="Times New Roman"/>
          <w:color w:val="FF0000"/>
          <w:sz w:val="24"/>
          <w:szCs w:val="24"/>
          <w:u w:val="single"/>
        </w:rPr>
      </w:pPr>
      <w:r w:rsidRPr="00AB03A9">
        <w:rPr>
          <w:rFonts w:ascii="宋体" w:eastAsia="宋体" w:hAnsi="宋体" w:cs="Times New Roman" w:hint="eastAsia"/>
          <w:color w:val="FF0000"/>
          <w:sz w:val="24"/>
          <w:szCs w:val="24"/>
        </w:rPr>
        <w:t>项目编号/包号：__</w:t>
      </w:r>
      <w:r w:rsidR="009C1844">
        <w:rPr>
          <w:rFonts w:ascii="宋体" w:eastAsia="宋体" w:hAnsi="宋体" w:cs="Times New Roman" w:hint="eastAsia"/>
          <w:color w:val="FF0000"/>
          <w:sz w:val="24"/>
          <w:szCs w:val="24"/>
        </w:rPr>
        <w:t>B</w:t>
      </w:r>
      <w:r w:rsidRPr="00AB03A9">
        <w:rPr>
          <w:rFonts w:ascii="宋体" w:eastAsia="宋体" w:hAnsi="宋体" w:cs="Times New Roman" w:hint="eastAsia"/>
          <w:color w:val="FF0000"/>
          <w:sz w:val="24"/>
          <w:szCs w:val="24"/>
        </w:rPr>
        <w:t>_______</w:t>
      </w:r>
    </w:p>
    <w:p w:rsidR="00AB03A9" w:rsidRPr="00AB03A9" w:rsidRDefault="00AB03A9" w:rsidP="00AB03A9">
      <w:pPr>
        <w:spacing w:line="360" w:lineRule="auto"/>
        <w:ind w:leftChars="72" w:left="151"/>
        <w:rPr>
          <w:rFonts w:ascii="宋体" w:eastAsia="宋体" w:hAnsi="宋体" w:cs="Times New Roman"/>
          <w:color w:val="FF0000"/>
          <w:sz w:val="24"/>
          <w:szCs w:val="24"/>
          <w:u w:val="single"/>
        </w:rPr>
      </w:pPr>
    </w:p>
    <w:tbl>
      <w:tblPr>
        <w:tblW w:w="8931" w:type="dxa"/>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firstRow="0" w:lastRow="0" w:firstColumn="0" w:lastColumn="0" w:noHBand="0" w:noVBand="0"/>
      </w:tblPr>
      <w:tblGrid>
        <w:gridCol w:w="5400"/>
        <w:gridCol w:w="2070"/>
        <w:gridCol w:w="1461"/>
      </w:tblGrid>
      <w:tr w:rsidR="006910B9" w:rsidRPr="006910B9" w:rsidTr="006910B9">
        <w:trPr>
          <w:cantSplit/>
          <w:trHeight w:val="567"/>
        </w:trPr>
        <w:tc>
          <w:tcPr>
            <w:tcW w:w="5400" w:type="dxa"/>
            <w:tcBorders>
              <w:left w:val="threeDEngrave" w:sz="6" w:space="0" w:color="auto"/>
              <w:bottom w:val="threeDEngrave" w:sz="6" w:space="0" w:color="auto"/>
              <w:right w:val="single" w:sz="2" w:space="0" w:color="auto"/>
            </w:tcBorders>
            <w:shd w:val="clear" w:color="auto" w:fill="F3F3F3"/>
            <w:vAlign w:val="center"/>
          </w:tcPr>
          <w:p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投标内容</w:t>
            </w:r>
          </w:p>
        </w:tc>
        <w:tc>
          <w:tcPr>
            <w:tcW w:w="2070" w:type="dxa"/>
            <w:tcBorders>
              <w:left w:val="single" w:sz="2" w:space="0" w:color="auto"/>
              <w:bottom w:val="threeDEngrave" w:sz="6" w:space="0" w:color="auto"/>
              <w:right w:val="threeDEngrave" w:sz="6" w:space="0" w:color="auto"/>
            </w:tcBorders>
            <w:shd w:val="clear" w:color="auto" w:fill="F3F3F3"/>
            <w:vAlign w:val="center"/>
          </w:tcPr>
          <w:p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投标报价（元）</w:t>
            </w:r>
          </w:p>
        </w:tc>
        <w:tc>
          <w:tcPr>
            <w:tcW w:w="1461" w:type="dxa"/>
            <w:tcBorders>
              <w:left w:val="single" w:sz="2" w:space="0" w:color="auto"/>
              <w:bottom w:val="threeDEngrave" w:sz="6" w:space="0" w:color="auto"/>
              <w:right w:val="threeDEngrave" w:sz="6" w:space="0" w:color="auto"/>
            </w:tcBorders>
            <w:shd w:val="clear" w:color="auto" w:fill="F3F3F3"/>
            <w:vAlign w:val="center"/>
          </w:tcPr>
          <w:p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加成系数</w:t>
            </w:r>
          </w:p>
        </w:tc>
      </w:tr>
      <w:tr w:rsidR="006910B9" w:rsidRPr="006910B9" w:rsidTr="006910B9">
        <w:trPr>
          <w:cantSplit/>
          <w:trHeight w:val="567"/>
        </w:trPr>
        <w:tc>
          <w:tcPr>
            <w:tcW w:w="5400" w:type="dxa"/>
            <w:tcBorders>
              <w:top w:val="threeDEngrave" w:sz="6" w:space="0" w:color="auto"/>
              <w:left w:val="threeDEngrave" w:sz="6" w:space="0" w:color="auto"/>
              <w:bottom w:val="single" w:sz="2" w:space="0" w:color="auto"/>
              <w:right w:val="single" w:sz="2" w:space="0" w:color="auto"/>
            </w:tcBorders>
            <w:vAlign w:val="center"/>
          </w:tcPr>
          <w:p w:rsidR="006910B9" w:rsidRPr="006910B9" w:rsidRDefault="006910B9" w:rsidP="00103AC4">
            <w:pPr>
              <w:jc w:val="center"/>
              <w:rPr>
                <w:rFonts w:ascii="Times New Roman" w:eastAsia="宋体" w:hAnsi="Times New Roman" w:cs="Times New Roman"/>
                <w:color w:val="000000"/>
                <w:szCs w:val="21"/>
              </w:rPr>
            </w:pPr>
            <w:r w:rsidRPr="006910B9">
              <w:rPr>
                <w:rFonts w:ascii="Times New Roman" w:eastAsia="宋体" w:hAnsi="Times New Roman" w:cs="Times New Roman"/>
                <w:color w:val="000000"/>
                <w:szCs w:val="21"/>
              </w:rPr>
              <w:t>深圳大学图书馆</w:t>
            </w:r>
            <w:r w:rsidRPr="006910B9">
              <w:rPr>
                <w:rFonts w:ascii="Times New Roman" w:eastAsia="宋体" w:hAnsi="Times New Roman" w:cs="Times New Roman"/>
                <w:color w:val="000000"/>
                <w:szCs w:val="21"/>
              </w:rPr>
              <w:t>2021</w:t>
            </w:r>
            <w:r w:rsidRPr="006910B9">
              <w:rPr>
                <w:rFonts w:ascii="Times New Roman" w:eastAsia="宋体" w:hAnsi="Times New Roman" w:cs="Times New Roman"/>
                <w:color w:val="000000"/>
                <w:szCs w:val="21"/>
              </w:rPr>
              <w:t>年进口报刊</w:t>
            </w:r>
            <w:r w:rsidRPr="006910B9">
              <w:rPr>
                <w:rFonts w:ascii="Times New Roman" w:eastAsia="宋体" w:hAnsi="Times New Roman" w:cs="Times New Roman"/>
                <w:bCs/>
                <w:szCs w:val="21"/>
              </w:rPr>
              <w:t>B</w:t>
            </w:r>
            <w:r w:rsidRPr="006910B9">
              <w:rPr>
                <w:rFonts w:ascii="Times New Roman" w:eastAsia="宋体" w:hAnsi="Times New Roman" w:cs="Times New Roman"/>
                <w:bCs/>
                <w:szCs w:val="21"/>
              </w:rPr>
              <w:t>包</w:t>
            </w:r>
          </w:p>
        </w:tc>
        <w:tc>
          <w:tcPr>
            <w:tcW w:w="2070" w:type="dxa"/>
            <w:tcBorders>
              <w:top w:val="threeDEngrave" w:sz="6" w:space="0" w:color="auto"/>
              <w:left w:val="single" w:sz="2" w:space="0" w:color="auto"/>
              <w:bottom w:val="single" w:sz="2" w:space="0" w:color="auto"/>
              <w:right w:val="threeDEngrave" w:sz="6" w:space="0" w:color="auto"/>
            </w:tcBorders>
            <w:vAlign w:val="center"/>
          </w:tcPr>
          <w:p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461" w:type="dxa"/>
            <w:tcBorders>
              <w:top w:val="threeDEngrave" w:sz="6" w:space="0" w:color="auto"/>
              <w:left w:val="single" w:sz="2" w:space="0" w:color="auto"/>
              <w:bottom w:val="single" w:sz="2" w:space="0" w:color="auto"/>
              <w:right w:val="threeDEngrave" w:sz="6" w:space="0" w:color="auto"/>
            </w:tcBorders>
            <w:vAlign w:val="center"/>
          </w:tcPr>
          <w:p w:rsidR="006910B9" w:rsidRPr="006910B9" w:rsidRDefault="006910B9" w:rsidP="00103AC4">
            <w:pPr>
              <w:spacing w:line="360" w:lineRule="auto"/>
              <w:jc w:val="center"/>
              <w:rPr>
                <w:rFonts w:ascii="Times New Roman" w:eastAsia="宋体" w:hAnsi="Times New Roman" w:cs="Times New Roman"/>
                <w:b/>
                <w:color w:val="000000"/>
                <w:szCs w:val="21"/>
              </w:rPr>
            </w:pPr>
          </w:p>
        </w:tc>
      </w:tr>
      <w:tr w:rsidR="006910B9" w:rsidRPr="006910B9" w:rsidTr="006910B9">
        <w:trPr>
          <w:cantSplit/>
          <w:trHeight w:val="567"/>
        </w:trPr>
        <w:tc>
          <w:tcPr>
            <w:tcW w:w="8931" w:type="dxa"/>
            <w:gridSpan w:val="3"/>
            <w:tcBorders>
              <w:top w:val="single" w:sz="2" w:space="0" w:color="auto"/>
              <w:left w:val="threeDEngrave" w:sz="6" w:space="0" w:color="auto"/>
              <w:bottom w:val="threeDEngrave" w:sz="6" w:space="0" w:color="auto"/>
              <w:right w:val="threeDEngrave" w:sz="6" w:space="0" w:color="auto"/>
            </w:tcBorders>
            <w:vAlign w:val="center"/>
          </w:tcPr>
          <w:p w:rsidR="006910B9" w:rsidRPr="006910B9" w:rsidRDefault="006910B9" w:rsidP="00103AC4">
            <w:pPr>
              <w:ind w:firstLineChars="100" w:firstLine="211"/>
              <w:rPr>
                <w:rFonts w:ascii="Times New Roman" w:eastAsia="宋体" w:hAnsi="Times New Roman" w:cs="Times New Roman"/>
                <w:b/>
                <w:bCs/>
                <w:color w:val="000000"/>
                <w:szCs w:val="21"/>
              </w:rPr>
            </w:pPr>
            <w:r w:rsidRPr="006910B9">
              <w:rPr>
                <w:rFonts w:ascii="Times New Roman" w:eastAsia="宋体" w:hAnsi="Times New Roman" w:cs="Times New Roman"/>
                <w:b/>
                <w:bCs/>
                <w:color w:val="000000"/>
                <w:szCs w:val="21"/>
              </w:rPr>
              <w:t>服务期限：</w:t>
            </w:r>
          </w:p>
        </w:tc>
      </w:tr>
      <w:tr w:rsidR="006910B9" w:rsidRPr="006910B9" w:rsidTr="006910B9">
        <w:trPr>
          <w:cantSplit/>
          <w:trHeight w:val="567"/>
        </w:trPr>
        <w:tc>
          <w:tcPr>
            <w:tcW w:w="8931" w:type="dxa"/>
            <w:gridSpan w:val="3"/>
            <w:tcBorders>
              <w:top w:val="single" w:sz="2" w:space="0" w:color="auto"/>
              <w:left w:val="threeDEngrave" w:sz="6" w:space="0" w:color="auto"/>
              <w:bottom w:val="threeDEngrave" w:sz="6" w:space="0" w:color="auto"/>
              <w:right w:val="threeDEngrave" w:sz="6" w:space="0" w:color="auto"/>
            </w:tcBorders>
            <w:vAlign w:val="center"/>
          </w:tcPr>
          <w:p w:rsidR="006910B9" w:rsidRPr="006910B9" w:rsidRDefault="006910B9" w:rsidP="00103AC4">
            <w:pPr>
              <w:ind w:firstLineChars="100" w:firstLine="211"/>
              <w:rPr>
                <w:rFonts w:ascii="Times New Roman" w:eastAsia="宋体" w:hAnsi="Times New Roman" w:cs="Times New Roman"/>
                <w:b/>
                <w:bCs/>
                <w:color w:val="000000"/>
                <w:szCs w:val="21"/>
              </w:rPr>
            </w:pPr>
            <w:r w:rsidRPr="006910B9">
              <w:rPr>
                <w:rFonts w:ascii="Times New Roman" w:eastAsia="宋体" w:hAnsi="Times New Roman" w:cs="Times New Roman"/>
                <w:b/>
                <w:bCs/>
                <w:color w:val="000000"/>
                <w:szCs w:val="21"/>
              </w:rPr>
              <w:t>备注：</w:t>
            </w:r>
          </w:p>
        </w:tc>
      </w:tr>
    </w:tbl>
    <w:p w:rsidR="00AB03A9" w:rsidRPr="00AB03A9" w:rsidRDefault="00AB03A9" w:rsidP="00AB03A9">
      <w:pPr>
        <w:rPr>
          <w:rFonts w:ascii="Times New Roman" w:eastAsia="宋体" w:hAnsi="Times New Roman" w:cs="Times New Roman"/>
          <w:snapToGrid w:val="0"/>
          <w:kern w:val="0"/>
          <w:szCs w:val="24"/>
        </w:rPr>
      </w:pPr>
    </w:p>
    <w:p w:rsidR="006910B9" w:rsidRPr="00673D1E" w:rsidRDefault="006910B9" w:rsidP="006910B9">
      <w:pPr>
        <w:ind w:left="420" w:hangingChars="200" w:hanging="420"/>
        <w:rPr>
          <w:rFonts w:ascii="Times New Roman" w:eastAsia="宋体" w:hAnsi="Times New Roman"/>
          <w:color w:val="FF0000"/>
          <w:szCs w:val="24"/>
          <w:lang w:val="en-GB"/>
        </w:rPr>
      </w:pPr>
      <w:r w:rsidRPr="00673D1E">
        <w:rPr>
          <w:rFonts w:ascii="Times New Roman" w:eastAsia="宋体" w:hAnsi="Times New Roman" w:hint="eastAsia"/>
          <w:color w:val="FF0000"/>
          <w:szCs w:val="24"/>
          <w:lang w:val="en-GB"/>
        </w:rPr>
        <w:t>注：</w:t>
      </w:r>
      <w:r w:rsidRPr="00673D1E">
        <w:rPr>
          <w:rFonts w:ascii="Times New Roman" w:eastAsia="宋体" w:hAnsi="Times New Roman" w:hint="eastAsia"/>
          <w:color w:val="FF0000"/>
          <w:szCs w:val="24"/>
          <w:lang w:val="en-GB"/>
        </w:rPr>
        <w:t>1</w:t>
      </w:r>
      <w:r w:rsidRPr="00673D1E">
        <w:rPr>
          <w:rFonts w:ascii="Times New Roman" w:eastAsia="宋体" w:hAnsi="Times New Roman" w:hint="eastAsia"/>
          <w:color w:val="FF0000"/>
          <w:szCs w:val="24"/>
          <w:lang w:val="en-GB"/>
        </w:rPr>
        <w:t>、价格应按“招标文件”中规定的货币单位填写，报人民币实洋价。</w:t>
      </w:r>
    </w:p>
    <w:p w:rsidR="006910B9" w:rsidRDefault="006910B9" w:rsidP="006910B9">
      <w:pPr>
        <w:ind w:leftChars="200" w:left="420"/>
        <w:rPr>
          <w:rFonts w:ascii="Times New Roman" w:eastAsia="宋体" w:hAnsi="Times New Roman"/>
          <w:color w:val="FF0000"/>
          <w:szCs w:val="24"/>
          <w:lang w:val="en-GB"/>
        </w:rPr>
      </w:pPr>
      <w:r w:rsidRPr="00673D1E">
        <w:rPr>
          <w:rFonts w:ascii="Times New Roman" w:eastAsia="宋体" w:hAnsi="Times New Roman" w:hint="eastAsia"/>
          <w:color w:val="FF0000"/>
          <w:szCs w:val="24"/>
          <w:lang w:val="en-GB"/>
        </w:rPr>
        <w:t>2</w:t>
      </w:r>
      <w:r w:rsidRPr="00673D1E">
        <w:rPr>
          <w:rFonts w:ascii="Times New Roman" w:eastAsia="宋体" w:hAnsi="Times New Roman" w:hint="eastAsia"/>
          <w:color w:val="FF0000"/>
          <w:szCs w:val="24"/>
          <w:lang w:val="en-GB"/>
        </w:rPr>
        <w:t>、加成系数必须填上，只作为采购人在本次招标结束后需要增加订购期刊品种时的计价参考，不参与价格分的计算，“加成系数”按小数点形式填报，精确到二位小数（如</w:t>
      </w:r>
      <w:r w:rsidRPr="00673D1E">
        <w:rPr>
          <w:rFonts w:ascii="Times New Roman" w:eastAsia="宋体" w:hAnsi="Times New Roman" w:hint="eastAsia"/>
          <w:color w:val="FF0000"/>
          <w:szCs w:val="24"/>
          <w:lang w:val="en-GB"/>
        </w:rPr>
        <w:t>1.10</w:t>
      </w:r>
      <w:r w:rsidRPr="00673D1E">
        <w:rPr>
          <w:rFonts w:ascii="Times New Roman" w:eastAsia="宋体" w:hAnsi="Times New Roman" w:hint="eastAsia"/>
          <w:color w:val="FF0000"/>
          <w:szCs w:val="24"/>
          <w:lang w:val="en-GB"/>
        </w:rPr>
        <w:t>）。</w:t>
      </w:r>
    </w:p>
    <w:p w:rsidR="006910B9" w:rsidRPr="00321FCA" w:rsidRDefault="006910B9" w:rsidP="006910B9">
      <w:pPr>
        <w:ind w:firstLineChars="200" w:firstLine="420"/>
        <w:rPr>
          <w:rFonts w:ascii="Times New Roman" w:eastAsia="宋体" w:hAnsi="Times New Roman"/>
          <w:color w:val="FF0000"/>
          <w:szCs w:val="24"/>
          <w:lang w:val="en-GB"/>
        </w:rPr>
      </w:pPr>
      <w:r>
        <w:rPr>
          <w:rFonts w:ascii="Times New Roman" w:eastAsia="宋体" w:hAnsi="Times New Roman" w:hint="eastAsia"/>
          <w:color w:val="FF0000"/>
          <w:szCs w:val="24"/>
          <w:lang w:val="en-GB"/>
        </w:rPr>
        <w:t>3</w:t>
      </w:r>
      <w:r w:rsidRPr="00321FCA">
        <w:rPr>
          <w:rFonts w:ascii="Times New Roman" w:eastAsia="宋体" w:hAnsi="Times New Roman" w:hint="eastAsia"/>
          <w:color w:val="FF0000"/>
          <w:szCs w:val="24"/>
          <w:lang w:val="en-GB"/>
        </w:rPr>
        <w:t>、本项目服务期限要求为</w:t>
      </w:r>
      <w:r>
        <w:rPr>
          <w:rFonts w:ascii="Times New Roman" w:eastAsia="宋体" w:hAnsi="Times New Roman" w:hint="eastAsia"/>
          <w:color w:val="FF0000"/>
          <w:szCs w:val="24"/>
          <w:lang w:val="en-GB"/>
        </w:rPr>
        <w:t>1</w:t>
      </w:r>
      <w:r w:rsidRPr="00321FCA">
        <w:rPr>
          <w:rFonts w:ascii="Times New Roman" w:eastAsia="宋体" w:hAnsi="Times New Roman" w:hint="eastAsia"/>
          <w:color w:val="FF0000"/>
          <w:szCs w:val="24"/>
          <w:lang w:val="en-GB"/>
        </w:rPr>
        <w:t>年，即</w:t>
      </w:r>
      <w:r>
        <w:rPr>
          <w:rFonts w:ascii="Times New Roman" w:eastAsia="宋体" w:hAnsi="Times New Roman" w:hint="eastAsia"/>
          <w:color w:val="FF0000"/>
          <w:szCs w:val="24"/>
          <w:lang w:val="en-GB"/>
        </w:rPr>
        <w:t>从</w:t>
      </w:r>
      <w:r>
        <w:rPr>
          <w:rFonts w:ascii="Times New Roman" w:eastAsia="宋体" w:hAnsi="Times New Roman" w:hint="eastAsia"/>
          <w:color w:val="FF0000"/>
          <w:szCs w:val="24"/>
          <w:lang w:val="en-GB"/>
        </w:rPr>
        <w:t>2021</w:t>
      </w:r>
      <w:r>
        <w:rPr>
          <w:rFonts w:ascii="Times New Roman" w:eastAsia="宋体" w:hAnsi="Times New Roman" w:hint="eastAsia"/>
          <w:color w:val="FF0000"/>
          <w:szCs w:val="24"/>
          <w:lang w:val="en-GB"/>
        </w:rPr>
        <w:t>年</w:t>
      </w:r>
      <w:r>
        <w:rPr>
          <w:rFonts w:ascii="Times New Roman" w:eastAsia="宋体" w:hAnsi="Times New Roman" w:hint="eastAsia"/>
          <w:color w:val="FF0000"/>
          <w:szCs w:val="24"/>
          <w:lang w:val="en-GB"/>
        </w:rPr>
        <w:t>1</w:t>
      </w:r>
      <w:r>
        <w:rPr>
          <w:rFonts w:ascii="Times New Roman" w:eastAsia="宋体" w:hAnsi="Times New Roman" w:hint="eastAsia"/>
          <w:color w:val="FF0000"/>
          <w:szCs w:val="24"/>
          <w:lang w:val="en-GB"/>
        </w:rPr>
        <w:t>月</w:t>
      </w:r>
      <w:r>
        <w:rPr>
          <w:rFonts w:ascii="Times New Roman" w:eastAsia="宋体" w:hAnsi="Times New Roman" w:hint="eastAsia"/>
          <w:color w:val="FF0000"/>
          <w:szCs w:val="24"/>
          <w:lang w:val="en-GB"/>
        </w:rPr>
        <w:t>1</w:t>
      </w:r>
      <w:r>
        <w:rPr>
          <w:rFonts w:ascii="Times New Roman" w:eastAsia="宋体" w:hAnsi="Times New Roman" w:hint="eastAsia"/>
          <w:color w:val="FF0000"/>
          <w:szCs w:val="24"/>
          <w:lang w:val="en-GB"/>
        </w:rPr>
        <w:t>日至</w:t>
      </w:r>
      <w:r>
        <w:rPr>
          <w:rFonts w:ascii="Times New Roman" w:eastAsia="宋体" w:hAnsi="Times New Roman" w:hint="eastAsia"/>
          <w:color w:val="FF0000"/>
          <w:szCs w:val="24"/>
          <w:lang w:val="en-GB"/>
        </w:rPr>
        <w:t>2021</w:t>
      </w:r>
      <w:r>
        <w:rPr>
          <w:rFonts w:ascii="Times New Roman" w:eastAsia="宋体" w:hAnsi="Times New Roman" w:hint="eastAsia"/>
          <w:color w:val="FF0000"/>
          <w:szCs w:val="24"/>
          <w:lang w:val="en-GB"/>
        </w:rPr>
        <w:t>年</w:t>
      </w:r>
      <w:r>
        <w:rPr>
          <w:rFonts w:ascii="Times New Roman" w:eastAsia="宋体" w:hAnsi="Times New Roman" w:hint="eastAsia"/>
          <w:color w:val="FF0000"/>
          <w:szCs w:val="24"/>
          <w:lang w:val="en-GB"/>
        </w:rPr>
        <w:t>12</w:t>
      </w:r>
      <w:r>
        <w:rPr>
          <w:rFonts w:ascii="Times New Roman" w:eastAsia="宋体" w:hAnsi="Times New Roman" w:hint="eastAsia"/>
          <w:color w:val="FF0000"/>
          <w:szCs w:val="24"/>
          <w:lang w:val="en-GB"/>
        </w:rPr>
        <w:t>月</w:t>
      </w:r>
      <w:r>
        <w:rPr>
          <w:rFonts w:ascii="Times New Roman" w:eastAsia="宋体" w:hAnsi="Times New Roman" w:hint="eastAsia"/>
          <w:color w:val="FF0000"/>
          <w:szCs w:val="24"/>
          <w:lang w:val="en-GB"/>
        </w:rPr>
        <w:t>31</w:t>
      </w:r>
      <w:r>
        <w:rPr>
          <w:rFonts w:ascii="Times New Roman" w:eastAsia="宋体" w:hAnsi="Times New Roman" w:hint="eastAsia"/>
          <w:color w:val="FF0000"/>
          <w:szCs w:val="24"/>
          <w:lang w:val="en-GB"/>
        </w:rPr>
        <w:t>日</w:t>
      </w:r>
      <w:r w:rsidRPr="00321FCA">
        <w:rPr>
          <w:rFonts w:ascii="Times New Roman" w:eastAsia="宋体" w:hAnsi="Times New Roman" w:hint="eastAsia"/>
          <w:color w:val="FF0000"/>
          <w:szCs w:val="24"/>
          <w:lang w:val="en-GB"/>
        </w:rPr>
        <w:t>。</w:t>
      </w:r>
    </w:p>
    <w:p w:rsidR="006910B9" w:rsidRPr="00673D1E" w:rsidRDefault="006910B9" w:rsidP="006910B9">
      <w:pPr>
        <w:ind w:leftChars="200" w:left="420"/>
        <w:rPr>
          <w:rFonts w:ascii="Times New Roman" w:eastAsia="宋体" w:hAnsi="Times New Roman"/>
          <w:color w:val="FF0000"/>
          <w:szCs w:val="24"/>
          <w:lang w:val="en-GB"/>
        </w:rPr>
      </w:pPr>
      <w:r>
        <w:rPr>
          <w:rFonts w:ascii="Times New Roman" w:eastAsia="宋体" w:hAnsi="Times New Roman" w:hint="eastAsia"/>
          <w:color w:val="FF0000"/>
          <w:szCs w:val="24"/>
          <w:lang w:val="en-GB"/>
        </w:rPr>
        <w:t>4</w:t>
      </w:r>
      <w:r w:rsidRPr="00673D1E">
        <w:rPr>
          <w:rFonts w:ascii="Times New Roman" w:eastAsia="宋体" w:hAnsi="Times New Roman" w:hint="eastAsia"/>
          <w:color w:val="FF0000"/>
          <w:szCs w:val="24"/>
          <w:lang w:val="en-GB"/>
        </w:rPr>
        <w:t>、投标人如果需要对报价或其它内容加以说明，可在备注栏填写。</w:t>
      </w:r>
    </w:p>
    <w:p w:rsidR="006910B9" w:rsidRPr="00673D1E" w:rsidRDefault="006910B9" w:rsidP="006910B9">
      <w:pPr>
        <w:ind w:leftChars="200" w:left="420"/>
        <w:rPr>
          <w:rFonts w:ascii="Times New Roman" w:eastAsia="宋体" w:hAnsi="Times New Roman"/>
          <w:color w:val="FF0000"/>
          <w:szCs w:val="24"/>
          <w:lang w:val="en-GB"/>
        </w:rPr>
      </w:pPr>
      <w:r>
        <w:rPr>
          <w:rFonts w:ascii="Times New Roman" w:eastAsia="宋体" w:hAnsi="Times New Roman" w:hint="eastAsia"/>
          <w:color w:val="FF0000"/>
          <w:szCs w:val="24"/>
          <w:lang w:val="en-GB"/>
        </w:rPr>
        <w:t>5</w:t>
      </w:r>
      <w:r w:rsidRPr="00673D1E">
        <w:rPr>
          <w:rFonts w:ascii="Times New Roman" w:eastAsia="宋体" w:hAnsi="Times New Roman" w:hint="eastAsia"/>
          <w:color w:val="FF0000"/>
          <w:szCs w:val="24"/>
          <w:lang w:val="en-GB"/>
        </w:rPr>
        <w:t>、为方便开标唱标，</w:t>
      </w:r>
      <w:r w:rsidRPr="002B40A2">
        <w:rPr>
          <w:rFonts w:ascii="Times New Roman" w:eastAsia="宋体" w:hAnsi="Times New Roman" w:hint="eastAsia"/>
          <w:color w:val="FF0000"/>
          <w:szCs w:val="24"/>
          <w:lang w:val="en-GB"/>
        </w:rPr>
        <w:t>此表原件需放入唱标信封内密封提交</w:t>
      </w:r>
      <w:r w:rsidRPr="00673D1E">
        <w:rPr>
          <w:rFonts w:ascii="Times New Roman" w:eastAsia="宋体" w:hAnsi="Times New Roman" w:hint="eastAsia"/>
          <w:color w:val="FF0000"/>
          <w:szCs w:val="24"/>
          <w:lang w:val="en-GB"/>
        </w:rPr>
        <w:t>，其复印件附入投标文件中。</w:t>
      </w:r>
    </w:p>
    <w:p w:rsidR="00AB03A9" w:rsidRPr="006910B9" w:rsidRDefault="00AB03A9" w:rsidP="00AB03A9">
      <w:pPr>
        <w:spacing w:line="360" w:lineRule="auto"/>
        <w:ind w:left="153" w:hanging="153"/>
        <w:rPr>
          <w:rFonts w:ascii="宋体" w:eastAsia="宋体" w:hAnsi="宋体" w:cs="Times New Roman"/>
          <w:sz w:val="24"/>
          <w:szCs w:val="24"/>
          <w:lang w:val="en-GB"/>
        </w:rPr>
      </w:pPr>
    </w:p>
    <w:p w:rsidR="0029012A" w:rsidRPr="00AB03A9" w:rsidRDefault="0029012A" w:rsidP="00AB03A9">
      <w:pPr>
        <w:spacing w:line="360" w:lineRule="auto"/>
        <w:ind w:left="153" w:hanging="153"/>
        <w:rPr>
          <w:rFonts w:ascii="宋体" w:eastAsia="宋体" w:hAnsi="宋体" w:cs="Times New Roman"/>
          <w:sz w:val="24"/>
          <w:szCs w:val="24"/>
        </w:rPr>
      </w:pPr>
    </w:p>
    <w:p w:rsidR="00AB03A9" w:rsidRPr="00AB03A9" w:rsidRDefault="00AB03A9" w:rsidP="00AB03A9">
      <w:pPr>
        <w:spacing w:line="360" w:lineRule="auto"/>
        <w:ind w:left="153" w:hanging="153"/>
        <w:rPr>
          <w:rFonts w:ascii="宋体" w:eastAsia="宋体" w:hAnsi="宋体" w:cs="Times New Roman"/>
          <w:sz w:val="24"/>
          <w:szCs w:val="24"/>
        </w:rPr>
      </w:pPr>
    </w:p>
    <w:p w:rsidR="006910B9" w:rsidRPr="0098731B" w:rsidRDefault="00AB03A9" w:rsidP="0098731B">
      <w:pPr>
        <w:spacing w:line="360" w:lineRule="auto"/>
        <w:ind w:leftChars="-514" w:left="-1079" w:firstLineChars="449" w:firstLine="1078"/>
        <w:rPr>
          <w:rFonts w:ascii="宋体" w:eastAsia="宋体" w:hAnsi="宋体" w:cs="Times New Roman"/>
          <w:sz w:val="24"/>
          <w:szCs w:val="24"/>
        </w:rPr>
      </w:pPr>
      <w:r w:rsidRPr="00AB03A9">
        <w:rPr>
          <w:rFonts w:ascii="宋体" w:eastAsia="宋体" w:hAnsi="宋体" w:cs="Times New Roman" w:hint="eastAsia"/>
          <w:sz w:val="24"/>
          <w:szCs w:val="24"/>
        </w:rPr>
        <w:t>投标人代表签字：____________________    日期：   年   月   日</w:t>
      </w:r>
    </w:p>
    <w:p w:rsidR="006910B9" w:rsidRPr="0073646B" w:rsidRDefault="006910B9" w:rsidP="006910B9">
      <w:pPr>
        <w:spacing w:line="360" w:lineRule="auto"/>
        <w:ind w:leftChars="72" w:left="151"/>
        <w:jc w:val="center"/>
        <w:rPr>
          <w:rFonts w:ascii="宋体" w:eastAsia="宋体" w:hAnsi="宋体"/>
          <w:b/>
          <w:sz w:val="24"/>
          <w:szCs w:val="24"/>
        </w:rPr>
      </w:pPr>
      <w:r>
        <w:rPr>
          <w:rFonts w:ascii="Times New Roman" w:eastAsia="宋体" w:hAnsi="Times New Roman" w:cs="Times New Roman"/>
          <w:szCs w:val="24"/>
        </w:rPr>
        <w:br w:type="page"/>
      </w:r>
      <w:r w:rsidRPr="0073646B">
        <w:rPr>
          <w:rFonts w:ascii="宋体" w:eastAsia="宋体" w:hAnsi="宋体" w:hint="eastAsia"/>
          <w:b/>
          <w:sz w:val="24"/>
          <w:szCs w:val="24"/>
        </w:rPr>
        <w:lastRenderedPageBreak/>
        <w:t>2.不能订到期刊清单</w:t>
      </w:r>
    </w:p>
    <w:p w:rsidR="006910B9" w:rsidRPr="006910B9" w:rsidRDefault="006910B9" w:rsidP="006910B9">
      <w:pPr>
        <w:adjustRightInd w:val="0"/>
        <w:snapToGrid w:val="0"/>
        <w:spacing w:line="360" w:lineRule="auto"/>
        <w:ind w:leftChars="72" w:left="151"/>
        <w:jc w:val="left"/>
        <w:rPr>
          <w:rFonts w:ascii="Times New Roman" w:eastAsia="宋体" w:hAnsi="Times New Roman" w:cs="Times New Roman"/>
          <w:sz w:val="24"/>
        </w:rPr>
      </w:pPr>
      <w:r w:rsidRPr="006910B9">
        <w:rPr>
          <w:rFonts w:ascii="Times New Roman" w:eastAsia="宋体" w:hAnsi="Times New Roman" w:cs="Times New Roman"/>
          <w:sz w:val="24"/>
          <w:szCs w:val="24"/>
        </w:rPr>
        <w:t>投标人名称：</w:t>
      </w:r>
      <w:r w:rsidRPr="006910B9">
        <w:rPr>
          <w:rFonts w:ascii="Times New Roman" w:eastAsia="宋体" w:hAnsi="Times New Roman" w:cs="Times New Roman"/>
          <w:sz w:val="24"/>
          <w:szCs w:val="24"/>
        </w:rPr>
        <w:t xml:space="preserve">_________________ </w:t>
      </w:r>
      <w:r w:rsidRPr="006910B9">
        <w:rPr>
          <w:rFonts w:ascii="Times New Roman" w:eastAsia="宋体" w:hAnsi="Times New Roman" w:cs="Times New Roman"/>
          <w:sz w:val="24"/>
          <w:szCs w:val="24"/>
        </w:rPr>
        <w:t>（公章）</w:t>
      </w:r>
    </w:p>
    <w:p w:rsidR="006910B9" w:rsidRPr="006910B9" w:rsidRDefault="006910B9" w:rsidP="006910B9">
      <w:pPr>
        <w:adjustRightInd w:val="0"/>
        <w:snapToGrid w:val="0"/>
        <w:spacing w:line="360" w:lineRule="auto"/>
        <w:ind w:leftChars="72" w:left="151"/>
        <w:jc w:val="left"/>
        <w:rPr>
          <w:rFonts w:ascii="Times New Roman" w:eastAsia="宋体" w:hAnsi="Times New Roman" w:cs="Times New Roman"/>
          <w:color w:val="FF0000"/>
          <w:sz w:val="24"/>
          <w:szCs w:val="24"/>
          <w:u w:val="single"/>
        </w:rPr>
      </w:pPr>
      <w:r w:rsidRPr="006910B9">
        <w:rPr>
          <w:rFonts w:ascii="Times New Roman" w:eastAsia="宋体" w:hAnsi="Times New Roman" w:cs="Times New Roman"/>
          <w:color w:val="FF0000"/>
          <w:sz w:val="24"/>
          <w:szCs w:val="24"/>
        </w:rPr>
        <w:t>项目编号：</w:t>
      </w:r>
      <w:r w:rsidRPr="006910B9">
        <w:rPr>
          <w:rFonts w:ascii="Times New Roman" w:eastAsia="宋体" w:hAnsi="Times New Roman" w:cs="Times New Roman"/>
          <w:color w:val="FF0000"/>
          <w:sz w:val="24"/>
          <w:szCs w:val="24"/>
        </w:rPr>
        <w:t xml:space="preserve">_______________ </w:t>
      </w:r>
    </w:p>
    <w:p w:rsidR="006910B9" w:rsidRPr="0073646B" w:rsidRDefault="006910B9" w:rsidP="006910B9">
      <w:pPr>
        <w:spacing w:line="360" w:lineRule="auto"/>
        <w:ind w:leftChars="72" w:left="151"/>
        <w:rPr>
          <w:rFonts w:ascii="宋体" w:eastAsia="宋体" w:hAnsi="宋体"/>
          <w:color w:val="FF0000"/>
          <w:sz w:val="24"/>
          <w:szCs w:val="24"/>
        </w:rPr>
      </w:pPr>
      <w:r w:rsidRPr="0073646B">
        <w:rPr>
          <w:rFonts w:ascii="宋体" w:eastAsia="宋体" w:hAnsi="宋体" w:hint="eastAsia"/>
          <w:color w:val="FF0000"/>
          <w:sz w:val="24"/>
          <w:szCs w:val="24"/>
        </w:rPr>
        <w:t xml:space="preserve">包号： </w:t>
      </w:r>
      <w:r>
        <w:rPr>
          <w:rFonts w:ascii="宋体" w:eastAsia="宋体" w:hAnsi="宋体" w:hint="eastAsia"/>
          <w:color w:val="FF0000"/>
          <w:sz w:val="24"/>
          <w:szCs w:val="24"/>
        </w:rPr>
        <w:t>_</w:t>
      </w:r>
      <w:r>
        <w:rPr>
          <w:rFonts w:ascii="宋体" w:eastAsia="宋体" w:hAnsi="宋体"/>
          <w:color w:val="FF0000"/>
          <w:sz w:val="24"/>
          <w:szCs w:val="24"/>
        </w:rPr>
        <w:t>B</w:t>
      </w:r>
      <w:r>
        <w:rPr>
          <w:rFonts w:ascii="宋体" w:eastAsia="宋体" w:hAnsi="宋体" w:hint="eastAsia"/>
          <w:color w:val="FF0000"/>
          <w:sz w:val="24"/>
          <w:szCs w:val="24"/>
        </w:rPr>
        <w:t>_</w:t>
      </w:r>
    </w:p>
    <w:tbl>
      <w:tblPr>
        <w:tblW w:w="9356" w:type="dxa"/>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firstRow="0" w:lastRow="0" w:firstColumn="0" w:lastColumn="0" w:noHBand="0" w:noVBand="0"/>
      </w:tblPr>
      <w:tblGrid>
        <w:gridCol w:w="993"/>
        <w:gridCol w:w="1559"/>
        <w:gridCol w:w="1559"/>
        <w:gridCol w:w="2268"/>
        <w:gridCol w:w="1541"/>
        <w:gridCol w:w="1436"/>
      </w:tblGrid>
      <w:tr w:rsidR="006910B9" w:rsidRPr="006910B9" w:rsidTr="006910B9">
        <w:trPr>
          <w:cantSplit/>
          <w:trHeight w:val="454"/>
        </w:trPr>
        <w:tc>
          <w:tcPr>
            <w:tcW w:w="993" w:type="dxa"/>
            <w:tcBorders>
              <w:left w:val="threeDEngrave" w:sz="6" w:space="0" w:color="auto"/>
              <w:bottom w:val="threeDEngrave" w:sz="6" w:space="0" w:color="auto"/>
              <w:right w:val="single" w:sz="2" w:space="0" w:color="auto"/>
            </w:tcBorders>
            <w:shd w:val="clear" w:color="auto" w:fill="F3F3F3"/>
            <w:vAlign w:val="center"/>
          </w:tcPr>
          <w:p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序号</w:t>
            </w:r>
          </w:p>
        </w:tc>
        <w:tc>
          <w:tcPr>
            <w:tcW w:w="1559" w:type="dxa"/>
            <w:tcBorders>
              <w:left w:val="threeDEngrave" w:sz="6" w:space="0" w:color="auto"/>
              <w:bottom w:val="threeDEngrave" w:sz="6" w:space="0" w:color="auto"/>
              <w:right w:val="single" w:sz="2" w:space="0" w:color="auto"/>
            </w:tcBorders>
            <w:shd w:val="clear" w:color="auto" w:fill="F3F3F3"/>
            <w:vAlign w:val="center"/>
          </w:tcPr>
          <w:p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刊号</w:t>
            </w:r>
          </w:p>
        </w:tc>
        <w:tc>
          <w:tcPr>
            <w:tcW w:w="1559" w:type="dxa"/>
            <w:tcBorders>
              <w:left w:val="single" w:sz="2" w:space="0" w:color="auto"/>
              <w:bottom w:val="threeDEngrave" w:sz="6" w:space="0" w:color="auto"/>
              <w:right w:val="threeDEngrave" w:sz="6" w:space="0" w:color="auto"/>
            </w:tcBorders>
            <w:shd w:val="clear" w:color="auto" w:fill="F3F3F3"/>
            <w:vAlign w:val="center"/>
          </w:tcPr>
          <w:p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ISSN</w:t>
            </w:r>
            <w:r w:rsidRPr="006910B9">
              <w:rPr>
                <w:rFonts w:ascii="Times New Roman" w:eastAsia="宋体" w:hAnsi="Times New Roman" w:cs="Times New Roman"/>
                <w:b/>
                <w:bCs/>
                <w:szCs w:val="21"/>
              </w:rPr>
              <w:t>号</w:t>
            </w:r>
          </w:p>
        </w:tc>
        <w:tc>
          <w:tcPr>
            <w:tcW w:w="2268" w:type="dxa"/>
            <w:tcBorders>
              <w:left w:val="single" w:sz="2" w:space="0" w:color="auto"/>
              <w:bottom w:val="threeDEngrave" w:sz="6" w:space="0" w:color="auto"/>
              <w:right w:val="threeDEngrave" w:sz="6" w:space="0" w:color="auto"/>
            </w:tcBorders>
            <w:shd w:val="clear" w:color="auto" w:fill="F3F3F3"/>
            <w:vAlign w:val="center"/>
          </w:tcPr>
          <w:p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刊名</w:t>
            </w:r>
          </w:p>
        </w:tc>
        <w:tc>
          <w:tcPr>
            <w:tcW w:w="1541" w:type="dxa"/>
            <w:tcBorders>
              <w:left w:val="single" w:sz="2" w:space="0" w:color="auto"/>
              <w:bottom w:val="threeDEngrave" w:sz="6" w:space="0" w:color="auto"/>
              <w:right w:val="threeDEngrave" w:sz="6" w:space="0" w:color="auto"/>
            </w:tcBorders>
            <w:shd w:val="clear" w:color="auto" w:fill="F3F3F3"/>
            <w:vAlign w:val="center"/>
          </w:tcPr>
          <w:p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出版社</w:t>
            </w:r>
          </w:p>
        </w:tc>
        <w:tc>
          <w:tcPr>
            <w:tcW w:w="1436" w:type="dxa"/>
            <w:tcBorders>
              <w:left w:val="single" w:sz="2" w:space="0" w:color="auto"/>
              <w:bottom w:val="threeDEngrave" w:sz="6" w:space="0" w:color="auto"/>
              <w:right w:val="threeDEngrave" w:sz="6" w:space="0" w:color="auto"/>
            </w:tcBorders>
            <w:shd w:val="clear" w:color="auto" w:fill="F3F3F3"/>
            <w:vAlign w:val="center"/>
          </w:tcPr>
          <w:p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说明</w:t>
            </w:r>
          </w:p>
        </w:tc>
      </w:tr>
      <w:tr w:rsidR="006910B9" w:rsidRPr="006910B9" w:rsidTr="006910B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rsidR="006910B9" w:rsidRPr="006910B9" w:rsidRDefault="006910B9" w:rsidP="00103AC4">
            <w:pPr>
              <w:spacing w:line="360" w:lineRule="auto"/>
              <w:jc w:val="center"/>
              <w:rPr>
                <w:rFonts w:ascii="Times New Roman" w:eastAsia="宋体" w:hAnsi="Times New Roman" w:cs="Times New Roman"/>
                <w:b/>
                <w:color w:val="000000"/>
                <w:szCs w:val="21"/>
              </w:rPr>
            </w:pPr>
          </w:p>
        </w:tc>
      </w:tr>
      <w:tr w:rsidR="006910B9" w:rsidRPr="006910B9" w:rsidTr="006910B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rsidR="006910B9" w:rsidRPr="006910B9" w:rsidRDefault="006910B9" w:rsidP="00103AC4">
            <w:pPr>
              <w:spacing w:line="360" w:lineRule="auto"/>
              <w:jc w:val="center"/>
              <w:rPr>
                <w:rFonts w:ascii="Times New Roman" w:eastAsia="宋体" w:hAnsi="Times New Roman" w:cs="Times New Roman"/>
                <w:b/>
                <w:color w:val="000000"/>
                <w:szCs w:val="21"/>
              </w:rPr>
            </w:pPr>
          </w:p>
        </w:tc>
      </w:tr>
      <w:tr w:rsidR="006910B9" w:rsidRPr="006910B9" w:rsidTr="006910B9">
        <w:trPr>
          <w:cantSplit/>
          <w:trHeight w:val="454"/>
        </w:trPr>
        <w:tc>
          <w:tcPr>
            <w:tcW w:w="993" w:type="dxa"/>
            <w:tcBorders>
              <w:top w:val="threeDEngrave" w:sz="6" w:space="0" w:color="auto"/>
              <w:left w:val="threeDEngrave" w:sz="6" w:space="0" w:color="auto"/>
              <w:bottom w:val="threeDEngrave" w:sz="6" w:space="0" w:color="auto"/>
              <w:right w:val="single" w:sz="2" w:space="0" w:color="auto"/>
            </w:tcBorders>
            <w:vAlign w:val="center"/>
          </w:tcPr>
          <w:p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threeDEngrave" w:sz="6" w:space="0" w:color="auto"/>
              <w:right w:val="single" w:sz="2" w:space="0" w:color="auto"/>
            </w:tcBorders>
            <w:vAlign w:val="center"/>
          </w:tcPr>
          <w:p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threeDEngrave" w:sz="6" w:space="0" w:color="auto"/>
              <w:right w:val="threeDEngrave" w:sz="6" w:space="0" w:color="auto"/>
            </w:tcBorders>
            <w:vAlign w:val="center"/>
          </w:tcPr>
          <w:p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threeDEngrave" w:sz="6" w:space="0" w:color="auto"/>
              <w:right w:val="threeDEngrave" w:sz="6" w:space="0" w:color="auto"/>
            </w:tcBorders>
            <w:vAlign w:val="center"/>
          </w:tcPr>
          <w:p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threeDEngrave" w:sz="6" w:space="0" w:color="auto"/>
              <w:right w:val="threeDEngrave" w:sz="6" w:space="0" w:color="auto"/>
            </w:tcBorders>
            <w:vAlign w:val="center"/>
          </w:tcPr>
          <w:p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threeDEngrave" w:sz="6" w:space="0" w:color="auto"/>
              <w:right w:val="threeDEngrave" w:sz="6" w:space="0" w:color="auto"/>
            </w:tcBorders>
            <w:vAlign w:val="center"/>
          </w:tcPr>
          <w:p w:rsidR="006910B9" w:rsidRPr="006910B9" w:rsidRDefault="006910B9" w:rsidP="00103AC4">
            <w:pPr>
              <w:spacing w:line="360" w:lineRule="auto"/>
              <w:jc w:val="center"/>
              <w:rPr>
                <w:rFonts w:ascii="Times New Roman" w:eastAsia="宋体" w:hAnsi="Times New Roman" w:cs="Times New Roman"/>
                <w:b/>
                <w:color w:val="000000"/>
                <w:szCs w:val="21"/>
              </w:rPr>
            </w:pPr>
          </w:p>
        </w:tc>
      </w:tr>
      <w:tr w:rsidR="006910B9" w:rsidRPr="006910B9" w:rsidTr="006910B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rsidR="006910B9" w:rsidRPr="006910B9" w:rsidRDefault="006910B9" w:rsidP="00103AC4">
            <w:pPr>
              <w:jc w:val="center"/>
              <w:rPr>
                <w:rFonts w:ascii="Times New Roman" w:eastAsia="宋体" w:hAnsi="Times New Roman" w:cs="Times New Roman"/>
                <w:color w:val="000000"/>
                <w:szCs w:val="21"/>
              </w:rPr>
            </w:pPr>
            <w:r w:rsidRPr="006910B9">
              <w:rPr>
                <w:rFonts w:ascii="Times New Roman" w:eastAsia="宋体" w:hAnsi="Times New Roman" w:cs="Times New Roman"/>
                <w:b/>
                <w:bCs/>
                <w:szCs w:val="21"/>
              </w:rPr>
              <w:t>备注</w:t>
            </w:r>
          </w:p>
        </w:tc>
        <w:tc>
          <w:tcPr>
            <w:tcW w:w="8363" w:type="dxa"/>
            <w:gridSpan w:val="5"/>
            <w:tcBorders>
              <w:top w:val="threeDEngrave" w:sz="6" w:space="0" w:color="auto"/>
              <w:left w:val="threeDEngrave" w:sz="6" w:space="0" w:color="auto"/>
              <w:bottom w:val="single" w:sz="2" w:space="0" w:color="auto"/>
              <w:right w:val="threeDEngrave" w:sz="6" w:space="0" w:color="auto"/>
            </w:tcBorders>
            <w:vAlign w:val="center"/>
          </w:tcPr>
          <w:p w:rsidR="006910B9" w:rsidRPr="006910B9" w:rsidRDefault="006910B9" w:rsidP="00103AC4">
            <w:pPr>
              <w:spacing w:line="360" w:lineRule="auto"/>
              <w:jc w:val="center"/>
              <w:rPr>
                <w:rFonts w:ascii="Times New Roman" w:eastAsia="宋体" w:hAnsi="Times New Roman" w:cs="Times New Roman"/>
                <w:b/>
                <w:color w:val="000000"/>
                <w:szCs w:val="21"/>
              </w:rPr>
            </w:pPr>
          </w:p>
        </w:tc>
      </w:tr>
    </w:tbl>
    <w:p w:rsidR="006910B9" w:rsidRDefault="006910B9" w:rsidP="006910B9">
      <w:pPr>
        <w:rPr>
          <w:rFonts w:ascii="宋体" w:hAnsi="宋体"/>
          <w:sz w:val="24"/>
        </w:rPr>
      </w:pPr>
    </w:p>
    <w:p w:rsidR="006910B9" w:rsidRPr="006910B9" w:rsidRDefault="006910B9" w:rsidP="006910B9">
      <w:pPr>
        <w:adjustRightInd w:val="0"/>
        <w:snapToGrid w:val="0"/>
        <w:spacing w:line="360" w:lineRule="auto"/>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注：</w:t>
      </w:r>
      <w:r w:rsidRPr="006910B9">
        <w:rPr>
          <w:rFonts w:ascii="Times New Roman" w:eastAsia="宋体" w:hAnsi="Times New Roman" w:cs="Times New Roman"/>
          <w:color w:val="FF0000"/>
          <w:lang w:val="en-GB"/>
        </w:rPr>
        <w:t xml:space="preserve">1. </w:t>
      </w:r>
      <w:r w:rsidRPr="006910B9">
        <w:rPr>
          <w:rFonts w:ascii="Times New Roman" w:eastAsia="宋体" w:hAnsi="Times New Roman" w:cs="Times New Roman"/>
          <w:color w:val="FF0000"/>
          <w:lang w:val="en-GB"/>
        </w:rPr>
        <w:t>每一期刊对应的序号，应是采购人所提供的采购清单中的相应序号。</w:t>
      </w:r>
    </w:p>
    <w:p w:rsidR="006910B9" w:rsidRPr="006910B9" w:rsidRDefault="006910B9" w:rsidP="006910B9">
      <w:pPr>
        <w:adjustRightInd w:val="0"/>
        <w:snapToGrid w:val="0"/>
        <w:spacing w:line="360" w:lineRule="auto"/>
        <w:ind w:firstLineChars="200" w:firstLine="420"/>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 xml:space="preserve">2. </w:t>
      </w:r>
      <w:r w:rsidRPr="006910B9">
        <w:rPr>
          <w:rFonts w:ascii="Times New Roman" w:eastAsia="宋体" w:hAnsi="Times New Roman" w:cs="Times New Roman"/>
          <w:color w:val="FF0000"/>
          <w:lang w:val="en-GB"/>
        </w:rPr>
        <w:t>说明栏中应注明不能订到该刊的原因，如</w:t>
      </w:r>
      <w:r w:rsidRPr="006910B9">
        <w:rPr>
          <w:rFonts w:ascii="Times New Roman" w:eastAsia="宋体" w:hAnsi="Times New Roman" w:cs="Times New Roman"/>
          <w:color w:val="FF0000"/>
          <w:lang w:val="en-GB"/>
        </w:rPr>
        <w:t>“</w:t>
      </w:r>
      <w:r w:rsidRPr="006910B9">
        <w:rPr>
          <w:rFonts w:ascii="Times New Roman" w:eastAsia="宋体" w:hAnsi="Times New Roman" w:cs="Times New Roman"/>
          <w:color w:val="FF0000"/>
          <w:lang w:val="en-GB"/>
        </w:rPr>
        <w:t>停止出版</w:t>
      </w:r>
      <w:r w:rsidRPr="006910B9">
        <w:rPr>
          <w:rFonts w:ascii="Times New Roman" w:eastAsia="宋体" w:hAnsi="Times New Roman" w:cs="Times New Roman"/>
          <w:color w:val="FF0000"/>
          <w:lang w:val="en-GB"/>
        </w:rPr>
        <w:t>”</w:t>
      </w:r>
      <w:r w:rsidRPr="006910B9">
        <w:rPr>
          <w:rFonts w:ascii="Times New Roman" w:eastAsia="宋体" w:hAnsi="Times New Roman" w:cs="Times New Roman"/>
          <w:color w:val="FF0000"/>
          <w:lang w:val="en-GB"/>
        </w:rPr>
        <w:t>等。</w:t>
      </w:r>
    </w:p>
    <w:p w:rsidR="006910B9" w:rsidRPr="006910B9" w:rsidRDefault="006910B9" w:rsidP="006910B9">
      <w:pPr>
        <w:adjustRightInd w:val="0"/>
        <w:snapToGrid w:val="0"/>
        <w:spacing w:line="360" w:lineRule="auto"/>
        <w:ind w:firstLineChars="200" w:firstLine="420"/>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 xml:space="preserve">3. </w:t>
      </w:r>
      <w:r w:rsidRPr="006910B9">
        <w:rPr>
          <w:rFonts w:ascii="Times New Roman" w:eastAsia="宋体" w:hAnsi="Times New Roman" w:cs="Times New Roman"/>
          <w:color w:val="FF0000"/>
          <w:lang w:val="en-GB"/>
        </w:rPr>
        <w:t>若该包没有不能订到期刊的情况，可直接在备注栏中注明即可。</w:t>
      </w:r>
    </w:p>
    <w:p w:rsidR="006910B9" w:rsidRPr="006910B9" w:rsidRDefault="006910B9" w:rsidP="006910B9">
      <w:pPr>
        <w:adjustRightInd w:val="0"/>
        <w:snapToGrid w:val="0"/>
        <w:spacing w:line="360" w:lineRule="auto"/>
        <w:ind w:leftChars="200" w:left="420"/>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 xml:space="preserve">4. </w:t>
      </w:r>
      <w:r w:rsidRPr="006910B9">
        <w:rPr>
          <w:rFonts w:ascii="Times New Roman" w:eastAsia="宋体" w:hAnsi="Times New Roman" w:cs="Times New Roman"/>
          <w:color w:val="FF0000"/>
          <w:lang w:val="en-GB"/>
        </w:rPr>
        <w:t>为方便开标唱标后进行价格比较，此表原件需放入唱标信封内密封提交，其复印件附入投标文件中。</w:t>
      </w:r>
    </w:p>
    <w:p w:rsidR="006910B9" w:rsidRDefault="006910B9" w:rsidP="006910B9">
      <w:pPr>
        <w:rPr>
          <w:color w:val="000000"/>
        </w:rPr>
      </w:pPr>
    </w:p>
    <w:p w:rsidR="006910B9" w:rsidRDefault="006910B9" w:rsidP="006910B9">
      <w:pPr>
        <w:widowControl/>
        <w:jc w:val="left"/>
        <w:rPr>
          <w:rFonts w:ascii="Times New Roman" w:eastAsia="宋体" w:hAnsi="Times New Roman" w:cs="Times New Roman"/>
          <w:szCs w:val="24"/>
        </w:rPr>
      </w:pPr>
      <w:r>
        <w:rPr>
          <w:rFonts w:ascii="宋体" w:eastAsia="宋体" w:hAnsi="宋体" w:hint="eastAsia"/>
          <w:sz w:val="24"/>
          <w:szCs w:val="24"/>
        </w:rPr>
        <w:t>投标人代表签字：____________________    日期：   年   月   日</w:t>
      </w:r>
    </w:p>
    <w:p w:rsidR="00AB03A9" w:rsidRPr="00AB03A9" w:rsidRDefault="00AB03A9" w:rsidP="00AB03A9">
      <w:pPr>
        <w:rPr>
          <w:rFonts w:ascii="Times New Roman" w:eastAsia="宋体" w:hAnsi="Times New Roman" w:cs="Times New Roman"/>
          <w:szCs w:val="24"/>
        </w:rPr>
      </w:pPr>
    </w:p>
    <w:p w:rsidR="00AB03A9" w:rsidRPr="00AB03A9" w:rsidRDefault="00AB03A9" w:rsidP="00AB03A9">
      <w:pPr>
        <w:keepNext/>
        <w:keepLines/>
        <w:spacing w:before="120" w:after="12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t>四、投标人情况介绍</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AB03A9" w:rsidRPr="00AB03A9" w:rsidTr="0010431D">
        <w:trPr>
          <w:cantSplit/>
          <w:trHeight w:val="20"/>
          <w:jc w:val="center"/>
        </w:trPr>
        <w:tc>
          <w:tcPr>
            <w:tcW w:w="735" w:type="dxa"/>
            <w:vAlign w:val="center"/>
          </w:tcPr>
          <w:p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序号</w:t>
            </w:r>
          </w:p>
        </w:tc>
        <w:tc>
          <w:tcPr>
            <w:tcW w:w="2477" w:type="dxa"/>
          </w:tcPr>
          <w:p w:rsidR="00AB03A9" w:rsidRPr="00AB03A9" w:rsidDel="00EE3E71"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项目</w:t>
            </w:r>
          </w:p>
        </w:tc>
        <w:tc>
          <w:tcPr>
            <w:tcW w:w="4514" w:type="dxa"/>
            <w:vAlign w:val="center"/>
          </w:tcPr>
          <w:p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内容及说明</w:t>
            </w:r>
          </w:p>
        </w:tc>
        <w:tc>
          <w:tcPr>
            <w:tcW w:w="1411" w:type="dxa"/>
            <w:vAlign w:val="center"/>
          </w:tcPr>
          <w:p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备注</w:t>
            </w:r>
          </w:p>
        </w:tc>
      </w:tr>
      <w:tr w:rsidR="00AB03A9" w:rsidRPr="00AB03A9" w:rsidTr="0010431D">
        <w:trPr>
          <w:cantSplit/>
          <w:trHeight w:val="20"/>
          <w:jc w:val="center"/>
        </w:trPr>
        <w:tc>
          <w:tcPr>
            <w:tcW w:w="735" w:type="dxa"/>
            <w:vAlign w:val="center"/>
          </w:tcPr>
          <w:p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一</w:t>
            </w:r>
          </w:p>
        </w:tc>
        <w:tc>
          <w:tcPr>
            <w:tcW w:w="6991" w:type="dxa"/>
            <w:gridSpan w:val="2"/>
          </w:tcPr>
          <w:p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营业执照</w:t>
            </w:r>
          </w:p>
        </w:tc>
        <w:tc>
          <w:tcPr>
            <w:tcW w:w="1411"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rsidTr="0010431D">
        <w:trPr>
          <w:cantSplit/>
          <w:trHeight w:val="20"/>
          <w:jc w:val="center"/>
        </w:trPr>
        <w:tc>
          <w:tcPr>
            <w:tcW w:w="735" w:type="dxa"/>
            <w:shd w:val="clear" w:color="auto" w:fill="auto"/>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shd w:val="clear" w:color="auto" w:fill="auto"/>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注册年度及注册编号</w:t>
            </w:r>
          </w:p>
        </w:tc>
        <w:tc>
          <w:tcPr>
            <w:tcW w:w="4514" w:type="dxa"/>
            <w:vAlign w:val="center"/>
          </w:tcPr>
          <w:p w:rsidR="00AB03A9" w:rsidRPr="00AB03A9" w:rsidRDefault="00AB03A9" w:rsidP="00AB03A9">
            <w:pPr>
              <w:rPr>
                <w:rFonts w:ascii="Times New Roman" w:eastAsia="宋体" w:hAnsi="Times New Roman" w:cs="Times New Roman"/>
                <w:szCs w:val="21"/>
              </w:rPr>
            </w:pPr>
          </w:p>
        </w:tc>
        <w:tc>
          <w:tcPr>
            <w:tcW w:w="1411" w:type="dxa"/>
            <w:vAlign w:val="center"/>
          </w:tcPr>
          <w:p w:rsidR="00AB03A9" w:rsidRPr="00AB03A9" w:rsidRDefault="00AB03A9" w:rsidP="00AB03A9">
            <w:pPr>
              <w:jc w:val="center"/>
              <w:rPr>
                <w:rFonts w:ascii="Times New Roman" w:eastAsia="宋体" w:hAnsi="Times New Roman" w:cs="Times New Roman"/>
                <w:szCs w:val="21"/>
              </w:rPr>
            </w:pPr>
          </w:p>
        </w:tc>
      </w:tr>
      <w:tr w:rsidR="00AB03A9" w:rsidRPr="00AB03A9" w:rsidTr="0010431D">
        <w:trPr>
          <w:cantSplit/>
          <w:trHeight w:val="20"/>
          <w:jc w:val="center"/>
        </w:trPr>
        <w:tc>
          <w:tcPr>
            <w:tcW w:w="735" w:type="dxa"/>
            <w:shd w:val="clear" w:color="auto" w:fill="auto"/>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shd w:val="clear" w:color="auto" w:fill="auto"/>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注册资金（万元）</w:t>
            </w:r>
          </w:p>
        </w:tc>
        <w:tc>
          <w:tcPr>
            <w:tcW w:w="4514" w:type="dxa"/>
            <w:vAlign w:val="center"/>
          </w:tcPr>
          <w:p w:rsidR="00AB03A9" w:rsidRPr="00AB03A9" w:rsidRDefault="00AB03A9" w:rsidP="00AB03A9">
            <w:pPr>
              <w:rPr>
                <w:rFonts w:ascii="Times New Roman" w:eastAsia="宋体" w:hAnsi="Times New Roman" w:cs="Times New Roman"/>
                <w:szCs w:val="21"/>
              </w:rPr>
            </w:pPr>
          </w:p>
        </w:tc>
        <w:tc>
          <w:tcPr>
            <w:tcW w:w="1411" w:type="dxa"/>
            <w:vAlign w:val="center"/>
          </w:tcPr>
          <w:p w:rsidR="00AB03A9" w:rsidRPr="00AB03A9" w:rsidRDefault="00AB03A9" w:rsidP="00AB03A9">
            <w:pPr>
              <w:jc w:val="center"/>
              <w:rPr>
                <w:rFonts w:ascii="Times New Roman" w:eastAsia="宋体" w:hAnsi="Times New Roman" w:cs="Times New Roman"/>
                <w:szCs w:val="21"/>
              </w:rPr>
            </w:pPr>
          </w:p>
        </w:tc>
      </w:tr>
      <w:tr w:rsidR="00AB03A9" w:rsidRPr="00AB03A9" w:rsidTr="0010431D">
        <w:trPr>
          <w:cantSplit/>
          <w:trHeight w:val="20"/>
          <w:jc w:val="center"/>
        </w:trPr>
        <w:tc>
          <w:tcPr>
            <w:tcW w:w="735" w:type="dxa"/>
            <w:shd w:val="clear" w:color="auto" w:fill="auto"/>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shd w:val="clear" w:color="auto" w:fill="auto"/>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经营场所</w:t>
            </w:r>
          </w:p>
        </w:tc>
        <w:tc>
          <w:tcPr>
            <w:tcW w:w="4514" w:type="dxa"/>
            <w:vAlign w:val="center"/>
          </w:tcPr>
          <w:p w:rsidR="00AB03A9" w:rsidRPr="00AB03A9" w:rsidRDefault="00AB03A9" w:rsidP="00AB03A9">
            <w:pPr>
              <w:rPr>
                <w:rFonts w:ascii="Times New Roman" w:eastAsia="宋体" w:hAnsi="Times New Roman" w:cs="Times New Roman"/>
                <w:szCs w:val="21"/>
              </w:rPr>
            </w:pPr>
          </w:p>
        </w:tc>
        <w:tc>
          <w:tcPr>
            <w:tcW w:w="1411" w:type="dxa"/>
            <w:vAlign w:val="center"/>
          </w:tcPr>
          <w:p w:rsidR="00AB03A9" w:rsidRPr="00AB03A9" w:rsidRDefault="00AB03A9" w:rsidP="00AB03A9">
            <w:pPr>
              <w:jc w:val="center"/>
              <w:rPr>
                <w:rFonts w:ascii="Times New Roman" w:eastAsia="宋体" w:hAnsi="Times New Roman" w:cs="Times New Roman"/>
                <w:szCs w:val="21"/>
              </w:rPr>
            </w:pPr>
          </w:p>
        </w:tc>
      </w:tr>
      <w:tr w:rsidR="00AB03A9" w:rsidRPr="00AB03A9" w:rsidTr="0010431D">
        <w:trPr>
          <w:cantSplit/>
          <w:trHeight w:val="20"/>
          <w:jc w:val="center"/>
        </w:trPr>
        <w:tc>
          <w:tcPr>
            <w:tcW w:w="735" w:type="dxa"/>
            <w:shd w:val="clear" w:color="auto" w:fill="auto"/>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shd w:val="clear" w:color="auto" w:fill="auto"/>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rsidR="00AB03A9" w:rsidRPr="00AB03A9" w:rsidRDefault="00AB03A9" w:rsidP="00AB03A9">
            <w:pPr>
              <w:rPr>
                <w:rFonts w:ascii="Times New Roman" w:eastAsia="宋体" w:hAnsi="Times New Roman" w:cs="Times New Roman"/>
                <w:szCs w:val="21"/>
              </w:rPr>
            </w:pPr>
          </w:p>
        </w:tc>
        <w:tc>
          <w:tcPr>
            <w:tcW w:w="1411" w:type="dxa"/>
            <w:vAlign w:val="center"/>
          </w:tcPr>
          <w:p w:rsidR="00AB03A9" w:rsidRPr="00AB03A9" w:rsidRDefault="00AB03A9" w:rsidP="00AB03A9">
            <w:pPr>
              <w:jc w:val="center"/>
              <w:rPr>
                <w:rFonts w:ascii="Times New Roman" w:eastAsia="宋体" w:hAnsi="Times New Roman" w:cs="Times New Roman"/>
                <w:szCs w:val="21"/>
              </w:rPr>
            </w:pPr>
          </w:p>
        </w:tc>
      </w:tr>
      <w:tr w:rsidR="00AB03A9" w:rsidRPr="00AB03A9" w:rsidTr="0010431D">
        <w:trPr>
          <w:cantSplit/>
          <w:trHeight w:val="20"/>
          <w:jc w:val="center"/>
        </w:trPr>
        <w:tc>
          <w:tcPr>
            <w:tcW w:w="735" w:type="dxa"/>
            <w:vAlign w:val="center"/>
          </w:tcPr>
          <w:p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二</w:t>
            </w:r>
          </w:p>
        </w:tc>
        <w:tc>
          <w:tcPr>
            <w:tcW w:w="6991" w:type="dxa"/>
            <w:gridSpan w:val="2"/>
            <w:vAlign w:val="center"/>
          </w:tcPr>
          <w:p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税务登记证</w:t>
            </w:r>
          </w:p>
        </w:tc>
        <w:tc>
          <w:tcPr>
            <w:tcW w:w="1411"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rsidTr="0010431D">
        <w:trPr>
          <w:cantSplit/>
          <w:trHeight w:val="20"/>
          <w:jc w:val="center"/>
        </w:trPr>
        <w:tc>
          <w:tcPr>
            <w:tcW w:w="735"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lastRenderedPageBreak/>
              <w:t>1</w:t>
            </w:r>
          </w:p>
        </w:tc>
        <w:tc>
          <w:tcPr>
            <w:tcW w:w="2477"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税务登记证编号</w:t>
            </w:r>
          </w:p>
        </w:tc>
        <w:tc>
          <w:tcPr>
            <w:tcW w:w="4514" w:type="dxa"/>
            <w:vAlign w:val="center"/>
          </w:tcPr>
          <w:p w:rsidR="00AB03A9" w:rsidRPr="00AB03A9" w:rsidRDefault="00AB03A9" w:rsidP="00AB03A9">
            <w:pPr>
              <w:rPr>
                <w:rFonts w:ascii="Times New Roman" w:eastAsia="宋体" w:hAnsi="Times New Roman" w:cs="Times New Roman"/>
                <w:szCs w:val="21"/>
              </w:rPr>
            </w:pPr>
          </w:p>
        </w:tc>
        <w:tc>
          <w:tcPr>
            <w:tcW w:w="1411" w:type="dxa"/>
            <w:vAlign w:val="center"/>
          </w:tcPr>
          <w:p w:rsidR="00AB03A9" w:rsidRPr="00AB03A9" w:rsidRDefault="00AB03A9" w:rsidP="00AB03A9">
            <w:pPr>
              <w:jc w:val="center"/>
              <w:rPr>
                <w:rFonts w:ascii="Times New Roman" w:eastAsia="宋体" w:hAnsi="Times New Roman" w:cs="Times New Roman"/>
                <w:szCs w:val="21"/>
              </w:rPr>
            </w:pPr>
          </w:p>
        </w:tc>
      </w:tr>
      <w:tr w:rsidR="00AB03A9" w:rsidRPr="00AB03A9" w:rsidTr="0010431D">
        <w:trPr>
          <w:cantSplit/>
          <w:trHeight w:val="20"/>
          <w:jc w:val="center"/>
        </w:trPr>
        <w:tc>
          <w:tcPr>
            <w:tcW w:w="735"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三</w:t>
            </w:r>
          </w:p>
        </w:tc>
        <w:tc>
          <w:tcPr>
            <w:tcW w:w="6991" w:type="dxa"/>
            <w:gridSpan w:val="2"/>
            <w:vAlign w:val="center"/>
          </w:tcPr>
          <w:p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资格（质）证书（</w:t>
            </w:r>
            <w:r w:rsidRPr="00AB03A9">
              <w:rPr>
                <w:rFonts w:ascii="Times New Roman" w:eastAsia="宋体" w:hAnsi="Times New Roman" w:cs="Times New Roman" w:hint="eastAsia"/>
                <w:szCs w:val="21"/>
              </w:rPr>
              <w:t>若有其他资质证书，可按表格格式扩展</w:t>
            </w:r>
            <w:r w:rsidRPr="00AB03A9">
              <w:rPr>
                <w:rFonts w:ascii="Times New Roman" w:eastAsia="宋体" w:hAnsi="Times New Roman" w:cs="Times New Roman" w:hint="eastAsia"/>
                <w:b/>
                <w:szCs w:val="21"/>
              </w:rPr>
              <w:t>）</w:t>
            </w:r>
          </w:p>
        </w:tc>
        <w:tc>
          <w:tcPr>
            <w:tcW w:w="1411"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rsidTr="0010431D">
        <w:trPr>
          <w:cantSplit/>
          <w:trHeight w:val="20"/>
          <w:jc w:val="center"/>
        </w:trPr>
        <w:tc>
          <w:tcPr>
            <w:tcW w:w="735"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证书名称</w:t>
            </w:r>
          </w:p>
        </w:tc>
        <w:tc>
          <w:tcPr>
            <w:tcW w:w="4514" w:type="dxa"/>
            <w:vAlign w:val="center"/>
          </w:tcPr>
          <w:p w:rsidR="00AB03A9" w:rsidRPr="00AB03A9" w:rsidRDefault="00AB03A9" w:rsidP="00AB03A9">
            <w:pPr>
              <w:jc w:val="center"/>
              <w:rPr>
                <w:rFonts w:ascii="Times New Roman" w:eastAsia="宋体" w:hAnsi="Times New Roman" w:cs="Times New Roman"/>
                <w:szCs w:val="21"/>
              </w:rPr>
            </w:pPr>
          </w:p>
        </w:tc>
        <w:tc>
          <w:tcPr>
            <w:tcW w:w="1411" w:type="dxa"/>
            <w:vAlign w:val="center"/>
          </w:tcPr>
          <w:p w:rsidR="00AB03A9" w:rsidRPr="00AB03A9" w:rsidRDefault="00AB03A9" w:rsidP="00AB03A9">
            <w:pPr>
              <w:jc w:val="center"/>
              <w:rPr>
                <w:rFonts w:ascii="Times New Roman" w:eastAsia="宋体" w:hAnsi="Times New Roman" w:cs="Times New Roman"/>
                <w:szCs w:val="21"/>
              </w:rPr>
            </w:pPr>
          </w:p>
        </w:tc>
      </w:tr>
      <w:tr w:rsidR="00AB03A9" w:rsidRPr="00AB03A9" w:rsidTr="0010431D">
        <w:trPr>
          <w:cantSplit/>
          <w:trHeight w:val="20"/>
          <w:jc w:val="center"/>
        </w:trPr>
        <w:tc>
          <w:tcPr>
            <w:tcW w:w="735"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批准单位</w:t>
            </w:r>
          </w:p>
        </w:tc>
        <w:tc>
          <w:tcPr>
            <w:tcW w:w="4514" w:type="dxa"/>
            <w:vAlign w:val="center"/>
          </w:tcPr>
          <w:p w:rsidR="00AB03A9" w:rsidRPr="00AB03A9" w:rsidRDefault="00AB03A9" w:rsidP="00AB03A9">
            <w:pPr>
              <w:jc w:val="center"/>
              <w:rPr>
                <w:rFonts w:ascii="Times New Roman" w:eastAsia="宋体" w:hAnsi="Times New Roman" w:cs="Times New Roman"/>
                <w:szCs w:val="21"/>
              </w:rPr>
            </w:pPr>
          </w:p>
        </w:tc>
        <w:tc>
          <w:tcPr>
            <w:tcW w:w="1411" w:type="dxa"/>
            <w:vAlign w:val="center"/>
          </w:tcPr>
          <w:p w:rsidR="00AB03A9" w:rsidRPr="00AB03A9" w:rsidRDefault="00AB03A9" w:rsidP="00AB03A9">
            <w:pPr>
              <w:jc w:val="center"/>
              <w:rPr>
                <w:rFonts w:ascii="Times New Roman" w:eastAsia="宋体" w:hAnsi="Times New Roman" w:cs="Times New Roman"/>
                <w:szCs w:val="21"/>
              </w:rPr>
            </w:pPr>
          </w:p>
        </w:tc>
      </w:tr>
      <w:tr w:rsidR="00AB03A9" w:rsidRPr="00AB03A9" w:rsidTr="0010431D">
        <w:trPr>
          <w:cantSplit/>
          <w:trHeight w:val="20"/>
          <w:jc w:val="center"/>
        </w:trPr>
        <w:tc>
          <w:tcPr>
            <w:tcW w:w="735"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等级</w:t>
            </w:r>
          </w:p>
        </w:tc>
        <w:tc>
          <w:tcPr>
            <w:tcW w:w="4514" w:type="dxa"/>
            <w:vAlign w:val="center"/>
          </w:tcPr>
          <w:p w:rsidR="00AB03A9" w:rsidRPr="00AB03A9" w:rsidRDefault="00AB03A9" w:rsidP="00AB03A9">
            <w:pPr>
              <w:jc w:val="center"/>
              <w:rPr>
                <w:rFonts w:ascii="Times New Roman" w:eastAsia="宋体" w:hAnsi="Times New Roman" w:cs="Times New Roman"/>
                <w:szCs w:val="21"/>
              </w:rPr>
            </w:pPr>
          </w:p>
        </w:tc>
        <w:tc>
          <w:tcPr>
            <w:tcW w:w="1411" w:type="dxa"/>
            <w:vAlign w:val="center"/>
          </w:tcPr>
          <w:p w:rsidR="00AB03A9" w:rsidRPr="00AB03A9" w:rsidRDefault="00AB03A9" w:rsidP="00AB03A9">
            <w:pPr>
              <w:jc w:val="center"/>
              <w:rPr>
                <w:rFonts w:ascii="Times New Roman" w:eastAsia="宋体" w:hAnsi="Times New Roman" w:cs="Times New Roman"/>
                <w:szCs w:val="21"/>
              </w:rPr>
            </w:pPr>
          </w:p>
        </w:tc>
      </w:tr>
      <w:tr w:rsidR="00AB03A9" w:rsidRPr="00AB03A9" w:rsidTr="0010431D">
        <w:trPr>
          <w:cantSplit/>
          <w:trHeight w:val="20"/>
          <w:jc w:val="center"/>
        </w:trPr>
        <w:tc>
          <w:tcPr>
            <w:tcW w:w="735"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批准时间及编号</w:t>
            </w:r>
          </w:p>
        </w:tc>
        <w:tc>
          <w:tcPr>
            <w:tcW w:w="4514" w:type="dxa"/>
            <w:vAlign w:val="center"/>
          </w:tcPr>
          <w:p w:rsidR="00AB03A9" w:rsidRPr="00AB03A9" w:rsidRDefault="00AB03A9" w:rsidP="00AB03A9">
            <w:pPr>
              <w:jc w:val="center"/>
              <w:rPr>
                <w:rFonts w:ascii="Times New Roman" w:eastAsia="宋体" w:hAnsi="Times New Roman" w:cs="Times New Roman"/>
                <w:szCs w:val="21"/>
              </w:rPr>
            </w:pPr>
          </w:p>
        </w:tc>
        <w:tc>
          <w:tcPr>
            <w:tcW w:w="1411" w:type="dxa"/>
            <w:vAlign w:val="center"/>
          </w:tcPr>
          <w:p w:rsidR="00AB03A9" w:rsidRPr="00AB03A9" w:rsidRDefault="00AB03A9" w:rsidP="00AB03A9">
            <w:pPr>
              <w:jc w:val="center"/>
              <w:rPr>
                <w:rFonts w:ascii="Times New Roman" w:eastAsia="宋体" w:hAnsi="Times New Roman" w:cs="Times New Roman"/>
                <w:szCs w:val="21"/>
              </w:rPr>
            </w:pPr>
          </w:p>
        </w:tc>
      </w:tr>
      <w:tr w:rsidR="00AB03A9" w:rsidRPr="00AB03A9" w:rsidTr="0010431D">
        <w:trPr>
          <w:cantSplit/>
          <w:trHeight w:val="277"/>
          <w:jc w:val="center"/>
        </w:trPr>
        <w:tc>
          <w:tcPr>
            <w:tcW w:w="735"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5</w:t>
            </w:r>
          </w:p>
        </w:tc>
        <w:tc>
          <w:tcPr>
            <w:tcW w:w="2477"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rsidR="00AB03A9" w:rsidRPr="00AB03A9" w:rsidRDefault="00AB03A9" w:rsidP="00AB03A9">
            <w:pPr>
              <w:jc w:val="center"/>
              <w:rPr>
                <w:rFonts w:ascii="Times New Roman" w:eastAsia="宋体" w:hAnsi="Times New Roman" w:cs="Times New Roman"/>
                <w:szCs w:val="21"/>
              </w:rPr>
            </w:pPr>
          </w:p>
        </w:tc>
        <w:tc>
          <w:tcPr>
            <w:tcW w:w="1411" w:type="dxa"/>
            <w:vAlign w:val="center"/>
          </w:tcPr>
          <w:p w:rsidR="00AB03A9" w:rsidRPr="00AB03A9" w:rsidRDefault="00AB03A9" w:rsidP="00AB03A9">
            <w:pPr>
              <w:jc w:val="center"/>
              <w:rPr>
                <w:rFonts w:ascii="Times New Roman" w:eastAsia="宋体" w:hAnsi="Times New Roman" w:cs="Times New Roman"/>
                <w:szCs w:val="21"/>
              </w:rPr>
            </w:pPr>
          </w:p>
        </w:tc>
      </w:tr>
      <w:tr w:rsidR="00AB03A9" w:rsidRPr="00AB03A9" w:rsidTr="0010431D">
        <w:trPr>
          <w:cantSplit/>
          <w:trHeight w:val="20"/>
          <w:jc w:val="center"/>
        </w:trPr>
        <w:tc>
          <w:tcPr>
            <w:tcW w:w="735" w:type="dxa"/>
            <w:vAlign w:val="center"/>
          </w:tcPr>
          <w:p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四</w:t>
            </w:r>
          </w:p>
        </w:tc>
        <w:tc>
          <w:tcPr>
            <w:tcW w:w="6991" w:type="dxa"/>
            <w:gridSpan w:val="2"/>
            <w:vAlign w:val="center"/>
          </w:tcPr>
          <w:p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其他</w:t>
            </w:r>
            <w:r w:rsidRPr="00AB03A9">
              <w:rPr>
                <w:rFonts w:ascii="Times New Roman" w:eastAsia="宋体" w:hAnsi="Times New Roman" w:cs="Times New Roman" w:hint="eastAsia"/>
                <w:szCs w:val="21"/>
              </w:rPr>
              <w:t>（投标人认为需补充的其他说明）</w:t>
            </w:r>
          </w:p>
        </w:tc>
        <w:tc>
          <w:tcPr>
            <w:tcW w:w="1411" w:type="dxa"/>
            <w:vAlign w:val="center"/>
          </w:tcPr>
          <w:p w:rsidR="00AB03A9" w:rsidRPr="00AB03A9" w:rsidRDefault="00AB03A9" w:rsidP="00AB03A9">
            <w:pPr>
              <w:jc w:val="center"/>
              <w:rPr>
                <w:rFonts w:ascii="Times New Roman" w:eastAsia="宋体" w:hAnsi="Times New Roman" w:cs="Times New Roman"/>
                <w:szCs w:val="21"/>
              </w:rPr>
            </w:pPr>
          </w:p>
        </w:tc>
      </w:tr>
      <w:tr w:rsidR="00AB03A9" w:rsidRPr="00AB03A9" w:rsidTr="0010431D">
        <w:trPr>
          <w:cantSplit/>
          <w:trHeight w:val="20"/>
          <w:jc w:val="center"/>
        </w:trPr>
        <w:tc>
          <w:tcPr>
            <w:tcW w:w="735" w:type="dxa"/>
            <w:vAlign w:val="center"/>
          </w:tcPr>
          <w:p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rsidR="00AB03A9" w:rsidRPr="00AB03A9" w:rsidRDefault="00AB03A9" w:rsidP="00AB03A9">
            <w:pPr>
              <w:jc w:val="center"/>
              <w:rPr>
                <w:rFonts w:ascii="Times New Roman" w:eastAsia="宋体" w:hAnsi="Times New Roman" w:cs="Times New Roman"/>
                <w:szCs w:val="21"/>
              </w:rPr>
            </w:pPr>
          </w:p>
        </w:tc>
        <w:tc>
          <w:tcPr>
            <w:tcW w:w="4514" w:type="dxa"/>
            <w:vAlign w:val="center"/>
          </w:tcPr>
          <w:p w:rsidR="00AB03A9" w:rsidRPr="00AB03A9" w:rsidRDefault="00AB03A9" w:rsidP="00AB03A9">
            <w:pPr>
              <w:jc w:val="center"/>
              <w:rPr>
                <w:rFonts w:ascii="Times New Roman" w:eastAsia="宋体" w:hAnsi="Times New Roman" w:cs="Times New Roman"/>
                <w:szCs w:val="21"/>
              </w:rPr>
            </w:pPr>
          </w:p>
        </w:tc>
        <w:tc>
          <w:tcPr>
            <w:tcW w:w="1411" w:type="dxa"/>
            <w:vAlign w:val="center"/>
          </w:tcPr>
          <w:p w:rsidR="00AB03A9" w:rsidRPr="00AB03A9" w:rsidRDefault="00AB03A9" w:rsidP="00AB03A9">
            <w:pPr>
              <w:jc w:val="center"/>
              <w:rPr>
                <w:rFonts w:ascii="Times New Roman" w:eastAsia="宋体" w:hAnsi="Times New Roman" w:cs="Times New Roman"/>
                <w:szCs w:val="21"/>
              </w:rPr>
            </w:pPr>
          </w:p>
        </w:tc>
      </w:tr>
    </w:tbl>
    <w:p w:rsidR="00AB03A9" w:rsidRPr="00AB03A9" w:rsidRDefault="00AB03A9" w:rsidP="00AB03A9">
      <w:pPr>
        <w:ind w:left="630" w:hangingChars="300" w:hanging="630"/>
        <w:rPr>
          <w:rFonts w:ascii="Times New Roman" w:eastAsia="宋体" w:hAnsi="Times New Roman" w:cs="Times New Roman"/>
          <w:szCs w:val="24"/>
        </w:rPr>
      </w:pPr>
      <w:r w:rsidRPr="00AB03A9">
        <w:rPr>
          <w:rFonts w:ascii="Times New Roman" w:eastAsia="宋体" w:hAnsi="Times New Roman" w:cs="Times New Roman" w:hint="eastAsia"/>
          <w:szCs w:val="24"/>
        </w:rPr>
        <w:t>注：</w:t>
      </w:r>
      <w:r w:rsidRPr="00AB03A9">
        <w:rPr>
          <w:rFonts w:ascii="Times New Roman" w:eastAsia="宋体" w:hAnsi="Times New Roman" w:cs="Times New Roman" w:hint="eastAsia"/>
          <w:szCs w:val="24"/>
        </w:rPr>
        <w:t>1</w:t>
      </w:r>
      <w:r w:rsidRPr="00AB03A9">
        <w:rPr>
          <w:rFonts w:ascii="Times New Roman" w:eastAsia="宋体" w:hAnsi="Times New Roman" w:cs="Times New Roman" w:hint="eastAsia"/>
          <w:szCs w:val="24"/>
        </w:rPr>
        <w:t>、在按要求填写好此表格后，各投标单位可以用其它的方式，就自身整体情况作出详细的介绍。</w:t>
      </w:r>
    </w:p>
    <w:p w:rsidR="00AB03A9" w:rsidRPr="00AB03A9" w:rsidRDefault="00AB03A9" w:rsidP="00AB03A9">
      <w:pPr>
        <w:ind w:left="420"/>
        <w:rPr>
          <w:rFonts w:ascii="Times New Roman" w:eastAsia="宋体" w:hAnsi="Times New Roman" w:cs="Times New Roman"/>
          <w:b/>
          <w:bCs/>
          <w:szCs w:val="24"/>
        </w:rPr>
      </w:pPr>
      <w:r w:rsidRPr="00AB03A9">
        <w:rPr>
          <w:rFonts w:ascii="Times New Roman" w:eastAsia="宋体" w:hAnsi="Times New Roman" w:cs="Times New Roman" w:hint="eastAsia"/>
          <w:b/>
          <w:szCs w:val="24"/>
        </w:rPr>
        <w:t>2</w:t>
      </w:r>
      <w:r w:rsidRPr="00AB03A9">
        <w:rPr>
          <w:rFonts w:ascii="Times New Roman" w:eastAsia="宋体" w:hAnsi="Times New Roman" w:cs="Times New Roman" w:hint="eastAsia"/>
          <w:b/>
          <w:szCs w:val="24"/>
        </w:rPr>
        <w:t>、提供招标公告中“</w:t>
      </w:r>
      <w:r w:rsidRPr="00AB03A9">
        <w:rPr>
          <w:rFonts w:ascii="Times New Roman" w:eastAsia="宋体" w:hAnsi="Times New Roman" w:cs="Times New Roman" w:hint="eastAsia"/>
          <w:b/>
          <w:szCs w:val="24"/>
        </w:rPr>
        <w:t>5</w:t>
      </w:r>
      <w:r w:rsidRPr="00AB03A9">
        <w:rPr>
          <w:rFonts w:ascii="Times New Roman" w:eastAsia="宋体" w:hAnsi="Times New Roman" w:cs="Times New Roman" w:hint="eastAsia"/>
          <w:b/>
          <w:szCs w:val="24"/>
        </w:rPr>
        <w:t>、投标人资格要求：”中的相关证明材料扫描件。</w:t>
      </w:r>
    </w:p>
    <w:p w:rsidR="00AB03A9" w:rsidRPr="00AB03A9" w:rsidRDefault="00AB03A9" w:rsidP="00AB03A9">
      <w:pPr>
        <w:ind w:left="632" w:hangingChars="300" w:hanging="632"/>
        <w:rPr>
          <w:rFonts w:ascii="Times New Roman" w:eastAsia="宋体" w:hAnsi="Times New Roman" w:cs="Times New Roman"/>
          <w:b/>
          <w:bCs/>
          <w:szCs w:val="24"/>
        </w:rPr>
      </w:pPr>
    </w:p>
    <w:p w:rsidR="00AB03A9" w:rsidRPr="00AB03A9" w:rsidRDefault="00AB03A9" w:rsidP="00AB03A9">
      <w:pPr>
        <w:ind w:left="632" w:hangingChars="300" w:hanging="632"/>
        <w:rPr>
          <w:rFonts w:ascii="Times New Roman" w:eastAsia="宋体" w:hAnsi="Times New Roman" w:cs="Times New Roman"/>
          <w:b/>
          <w:bCs/>
          <w:szCs w:val="24"/>
        </w:rPr>
      </w:pPr>
    </w:p>
    <w:p w:rsidR="00166292" w:rsidRPr="00166292" w:rsidRDefault="00166292" w:rsidP="00E04082">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五</w:t>
      </w:r>
      <w:r>
        <w:rPr>
          <w:rFonts w:ascii="黑体" w:eastAsia="黑体" w:hAnsi="宋体" w:cs="Times New Roman"/>
          <w:bCs/>
          <w:kern w:val="0"/>
          <w:sz w:val="24"/>
          <w:szCs w:val="24"/>
        </w:rPr>
        <w:t>、</w:t>
      </w:r>
      <w:r w:rsidRPr="00166292">
        <w:rPr>
          <w:rFonts w:ascii="黑体" w:eastAsia="黑体" w:hAnsi="宋体" w:cs="Times New Roman"/>
          <w:bCs/>
          <w:kern w:val="0"/>
          <w:sz w:val="24"/>
          <w:szCs w:val="24"/>
        </w:rPr>
        <w:t>投标人资格情况及通过相关认证情况（格式自定）</w:t>
      </w:r>
    </w:p>
    <w:p w:rsidR="00166292" w:rsidRPr="00166292" w:rsidRDefault="00166292" w:rsidP="00166292">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六</w:t>
      </w:r>
      <w:r w:rsidRPr="00AB03A9">
        <w:rPr>
          <w:rFonts w:ascii="黑体" w:eastAsia="黑体" w:hAnsi="宋体" w:cs="Times New Roman" w:hint="eastAsia"/>
          <w:bCs/>
          <w:kern w:val="0"/>
          <w:sz w:val="24"/>
          <w:szCs w:val="24"/>
        </w:rPr>
        <w:t>、拟安排的项目负责人情况</w:t>
      </w:r>
    </w:p>
    <w:p w:rsidR="00AB03A9" w:rsidRDefault="00166292"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七</w:t>
      </w:r>
      <w:r w:rsidR="00AB03A9" w:rsidRPr="00AB03A9">
        <w:rPr>
          <w:rFonts w:ascii="黑体" w:eastAsia="黑体" w:hAnsi="宋体" w:cs="Times New Roman" w:hint="eastAsia"/>
          <w:bCs/>
          <w:kern w:val="0"/>
          <w:sz w:val="24"/>
          <w:szCs w:val="24"/>
        </w:rPr>
        <w:t>、拟安排的项目团队成员（项目负责人除外）情况</w:t>
      </w:r>
    </w:p>
    <w:p w:rsidR="00F83969" w:rsidRDefault="00F83969"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八</w:t>
      </w:r>
      <w:r>
        <w:rPr>
          <w:rFonts w:ascii="黑体" w:eastAsia="黑体" w:hAnsi="宋体" w:cs="Times New Roman"/>
          <w:bCs/>
          <w:kern w:val="0"/>
          <w:sz w:val="24"/>
          <w:szCs w:val="24"/>
        </w:rPr>
        <w:t>、</w:t>
      </w:r>
      <w:r w:rsidRPr="00C04BCE">
        <w:rPr>
          <w:rFonts w:ascii="黑体" w:eastAsia="黑体" w:hAnsi="宋体" w:hint="eastAsia"/>
          <w:bCs/>
          <w:kern w:val="0"/>
          <w:sz w:val="24"/>
          <w:szCs w:val="24"/>
        </w:rPr>
        <w:t>货源组织能力</w:t>
      </w:r>
    </w:p>
    <w:p w:rsidR="00AB03A9" w:rsidRPr="00AB03A9" w:rsidRDefault="00F83969" w:rsidP="0083630A">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九</w:t>
      </w:r>
      <w:r w:rsidR="00166292">
        <w:rPr>
          <w:rFonts w:ascii="黑体" w:eastAsia="黑体" w:hAnsi="宋体" w:cs="Times New Roman"/>
          <w:bCs/>
          <w:kern w:val="0"/>
          <w:sz w:val="24"/>
          <w:szCs w:val="24"/>
        </w:rPr>
        <w:t>、</w:t>
      </w:r>
      <w:r w:rsidR="0098731B">
        <w:rPr>
          <w:rFonts w:ascii="黑体" w:eastAsia="黑体" w:hAnsi="宋体" w:hint="eastAsia"/>
          <w:bCs/>
          <w:kern w:val="0"/>
          <w:sz w:val="24"/>
          <w:szCs w:val="24"/>
        </w:rPr>
        <w:t>投标人近期同类业绩</w:t>
      </w:r>
    </w:p>
    <w:p w:rsidR="00AB03A9" w:rsidRPr="00F97948" w:rsidRDefault="00F83969" w:rsidP="00F97948">
      <w:pPr>
        <w:keepNext/>
        <w:keepLines/>
        <w:spacing w:before="260" w:after="260"/>
        <w:jc w:val="center"/>
        <w:outlineLvl w:val="2"/>
        <w:rPr>
          <w:rFonts w:ascii="黑体" w:eastAsia="黑体" w:hAnsi="宋体" w:cs="Times New Roman"/>
          <w:bCs/>
          <w:sz w:val="24"/>
          <w:szCs w:val="24"/>
        </w:rPr>
      </w:pPr>
      <w:r>
        <w:rPr>
          <w:rFonts w:ascii="黑体" w:eastAsia="黑体" w:hAnsi="宋体" w:cs="Times New Roman" w:hint="eastAsia"/>
          <w:bCs/>
          <w:kern w:val="0"/>
          <w:sz w:val="24"/>
          <w:szCs w:val="24"/>
        </w:rPr>
        <w:t>十</w:t>
      </w:r>
      <w:r w:rsidR="00AB03A9" w:rsidRPr="00AB03A9">
        <w:rPr>
          <w:rFonts w:ascii="黑体" w:eastAsia="黑体" w:hAnsi="宋体" w:cs="Times New Roman" w:hint="eastAsia"/>
          <w:bCs/>
          <w:kern w:val="0"/>
          <w:sz w:val="24"/>
          <w:szCs w:val="24"/>
        </w:rPr>
        <w:t>、</w:t>
      </w:r>
      <w:r w:rsidR="00AB03A9" w:rsidRPr="00AB03A9">
        <w:rPr>
          <w:rFonts w:ascii="黑体" w:eastAsia="黑体" w:hAnsi="宋体" w:cs="Times New Roman" w:hint="eastAsia"/>
          <w:bCs/>
          <w:sz w:val="24"/>
          <w:szCs w:val="24"/>
        </w:rPr>
        <w:t>其它招标文件要求的内容及投标人认为需要补充的内容（格式自定）</w:t>
      </w:r>
    </w:p>
    <w:p w:rsidR="00AB03A9" w:rsidRPr="00AB03A9" w:rsidRDefault="00AB03A9" w:rsidP="00AB03A9">
      <w:pPr>
        <w:rPr>
          <w:rFonts w:ascii="Times New Roman" w:eastAsia="宋体" w:hAnsi="Times New Roman" w:cs="Times New Roman"/>
          <w:szCs w:val="24"/>
        </w:rPr>
      </w:pPr>
    </w:p>
    <w:p w:rsidR="00AB03A9" w:rsidRPr="00AB03A9" w:rsidRDefault="00AB03A9" w:rsidP="004B1FF4">
      <w:pPr>
        <w:pageBreakBefore/>
        <w:rPr>
          <w:rFonts w:ascii="Times New Roman" w:eastAsia="宋体" w:hAnsi="Times New Roman" w:cs="Times New Roman"/>
          <w:b/>
          <w:sz w:val="30"/>
          <w:szCs w:val="30"/>
        </w:rPr>
      </w:pPr>
      <w:r w:rsidRPr="00AB03A9">
        <w:rPr>
          <w:rFonts w:ascii="仿宋_GB2312" w:eastAsia="仿宋_GB2312" w:hAnsi="Times New Roman" w:cs="Times New Roman" w:hint="eastAsia"/>
          <w:b/>
          <w:sz w:val="30"/>
          <w:szCs w:val="30"/>
        </w:rPr>
        <w:lastRenderedPageBreak/>
        <w:t>投标文件</w:t>
      </w:r>
      <w:r w:rsidR="00063760">
        <w:rPr>
          <w:rFonts w:ascii="仿宋_GB2312" w:eastAsia="仿宋_GB2312" w:hAnsi="Times New Roman" w:cs="Times New Roman" w:hint="eastAsia"/>
          <w:b/>
          <w:sz w:val="30"/>
          <w:szCs w:val="30"/>
        </w:rPr>
        <w:t>第二部分</w:t>
      </w:r>
      <w:r w:rsidRPr="00AB03A9">
        <w:rPr>
          <w:rFonts w:ascii="仿宋_GB2312" w:eastAsia="仿宋_GB2312" w:hAnsi="Times New Roman" w:cs="Times New Roman" w:hint="eastAsia"/>
          <w:b/>
          <w:sz w:val="30"/>
          <w:szCs w:val="30"/>
        </w:rPr>
        <w:t>：</w:t>
      </w:r>
    </w:p>
    <w:p w:rsidR="00AB03A9" w:rsidRPr="00AB03A9" w:rsidRDefault="00AB03A9" w:rsidP="00AB03A9">
      <w:pPr>
        <w:keepNext/>
        <w:keepLines/>
        <w:spacing w:before="260" w:after="260"/>
        <w:jc w:val="center"/>
        <w:outlineLvl w:val="2"/>
        <w:rPr>
          <w:rFonts w:ascii="黑体" w:eastAsia="黑体" w:hAnsi="宋体" w:cs="Times New Roman"/>
          <w:bCs/>
          <w:sz w:val="24"/>
          <w:szCs w:val="24"/>
        </w:rPr>
      </w:pPr>
      <w:r w:rsidRPr="00AB03A9">
        <w:rPr>
          <w:rFonts w:ascii="宋体" w:eastAsia="宋体" w:hAnsi="宋体" w:cs="Times New Roman"/>
          <w:b/>
          <w:bCs/>
          <w:sz w:val="28"/>
          <w:szCs w:val="32"/>
        </w:rPr>
        <w:tab/>
      </w:r>
      <w:r w:rsidRPr="00AB03A9">
        <w:rPr>
          <w:rFonts w:ascii="黑体" w:eastAsia="黑体" w:hAnsi="宋体" w:cs="Times New Roman" w:hint="eastAsia"/>
          <w:bCs/>
          <w:kern w:val="0"/>
          <w:sz w:val="24"/>
          <w:szCs w:val="24"/>
        </w:rPr>
        <w:t>一、法定代表人（</w:t>
      </w:r>
      <w:r w:rsidRPr="00AB03A9">
        <w:rPr>
          <w:rFonts w:ascii="黑体" w:eastAsia="黑体" w:hAnsi="宋体" w:cs="Times New Roman"/>
          <w:bCs/>
          <w:kern w:val="0"/>
          <w:sz w:val="24"/>
          <w:szCs w:val="24"/>
        </w:rPr>
        <w:t>负责人）授权</w:t>
      </w:r>
      <w:r w:rsidRPr="00AB03A9">
        <w:rPr>
          <w:rFonts w:ascii="黑体" w:eastAsia="黑体" w:hAnsi="宋体" w:cs="Times New Roman" w:hint="eastAsia"/>
          <w:bCs/>
          <w:kern w:val="0"/>
          <w:sz w:val="24"/>
          <w:szCs w:val="24"/>
        </w:rPr>
        <w:t>书</w:t>
      </w:r>
    </w:p>
    <w:p w:rsidR="00AB03A9" w:rsidRPr="00AB03A9" w:rsidRDefault="00AB03A9" w:rsidP="00AB03A9">
      <w:pPr>
        <w:spacing w:line="360" w:lineRule="auto"/>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rsidR="00AB03A9" w:rsidRPr="00AB03A9" w:rsidRDefault="00AB03A9" w:rsidP="00AB03A9">
      <w:pPr>
        <w:spacing w:line="360" w:lineRule="auto"/>
        <w:ind w:firstLine="420"/>
        <w:rPr>
          <w:rFonts w:ascii="Times New Roman" w:eastAsia="宋体" w:hAnsi="Times New Roman" w:cs="Times New Roman"/>
          <w:szCs w:val="21"/>
        </w:rPr>
      </w:pPr>
      <w:r w:rsidRPr="00AB03A9">
        <w:rPr>
          <w:rFonts w:ascii="Times New Roman" w:eastAsia="宋体" w:hAnsi="Times New Roman" w:cs="Times New Roman" w:hint="eastAsia"/>
          <w:szCs w:val="21"/>
        </w:rPr>
        <w:t>代理人无转委托权，特此委托。</w:t>
      </w:r>
    </w:p>
    <w:p w:rsidR="00AB03A9" w:rsidRPr="00AB03A9" w:rsidRDefault="00AB03A9" w:rsidP="00AB03A9">
      <w:pPr>
        <w:rPr>
          <w:rFonts w:ascii="Times New Roman" w:eastAsia="宋体" w:hAnsi="Times New Roman" w:cs="Times New Roman"/>
          <w:szCs w:val="21"/>
        </w:rPr>
      </w:pPr>
    </w:p>
    <w:p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代理人：</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性别：</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年龄：</w:t>
      </w:r>
    </w:p>
    <w:p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联系电话：</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手机：</w:t>
      </w:r>
    </w:p>
    <w:p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身份证号码：</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职务：</w:t>
      </w:r>
    </w:p>
    <w:p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p>
    <w:p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法定代表人：</w:t>
      </w:r>
      <w:r w:rsidR="002D090A">
        <w:rPr>
          <w:rFonts w:ascii="Times New Roman" w:eastAsia="宋体" w:hAnsi="Times New Roman" w:cs="Times New Roman" w:hint="eastAsia"/>
          <w:szCs w:val="21"/>
        </w:rPr>
        <w:t xml:space="preserve">                  </w:t>
      </w:r>
      <w:r w:rsidR="00D80777">
        <w:rPr>
          <w:rFonts w:ascii="Times New Roman" w:eastAsia="宋体" w:hAnsi="Times New Roman" w:cs="Times New Roman" w:hint="eastAsia"/>
          <w:szCs w:val="21"/>
        </w:rPr>
        <w:t>（亲笔</w:t>
      </w:r>
      <w:r w:rsidR="00D80777">
        <w:rPr>
          <w:rFonts w:ascii="Times New Roman" w:eastAsia="宋体" w:hAnsi="Times New Roman" w:cs="Times New Roman"/>
          <w:szCs w:val="21"/>
        </w:rPr>
        <w:t>签名</w:t>
      </w:r>
      <w:r w:rsidR="00D80777">
        <w:rPr>
          <w:rFonts w:ascii="Times New Roman" w:eastAsia="宋体" w:hAnsi="Times New Roman" w:cs="Times New Roman" w:hint="eastAsia"/>
          <w:szCs w:val="21"/>
        </w:rPr>
        <w:t>或</w:t>
      </w:r>
      <w:r w:rsidR="00D80777">
        <w:rPr>
          <w:rFonts w:ascii="Times New Roman" w:eastAsia="宋体" w:hAnsi="Times New Roman" w:cs="Times New Roman"/>
          <w:szCs w:val="21"/>
        </w:rPr>
        <w:t>签章）（</w:t>
      </w:r>
      <w:r w:rsidR="00D80777">
        <w:rPr>
          <w:rFonts w:ascii="Times New Roman" w:eastAsia="宋体" w:hAnsi="Times New Roman" w:cs="Times New Roman" w:hint="eastAsia"/>
          <w:szCs w:val="21"/>
        </w:rPr>
        <w:t>公章</w:t>
      </w:r>
      <w:r w:rsidR="00D80777">
        <w:rPr>
          <w:rFonts w:ascii="Times New Roman" w:eastAsia="宋体" w:hAnsi="Times New Roman" w:cs="Times New Roman"/>
          <w:szCs w:val="21"/>
        </w:rPr>
        <w:t>）</w:t>
      </w:r>
    </w:p>
    <w:p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授权委托日期：年月日</w:t>
      </w:r>
    </w:p>
    <w:p w:rsidR="00AB03A9" w:rsidRPr="00AB03A9" w:rsidRDefault="00AB03A9" w:rsidP="00AB03A9">
      <w:pPr>
        <w:rPr>
          <w:rFonts w:ascii="Times New Roman" w:eastAsia="宋体" w:hAnsi="Times New Roman" w:cs="Times New Roman"/>
          <w:szCs w:val="24"/>
        </w:rPr>
      </w:pPr>
    </w:p>
    <w:p w:rsidR="00571CF4" w:rsidRDefault="00571CF4" w:rsidP="00571CF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lastRenderedPageBreak/>
        <w:t>二、</w:t>
      </w:r>
      <w:r w:rsidRPr="00B0287F">
        <w:rPr>
          <w:rFonts w:ascii="黑体" w:eastAsia="黑体" w:hAnsi="宋体" w:hint="eastAsia"/>
          <w:bCs/>
          <w:kern w:val="0"/>
          <w:sz w:val="24"/>
          <w:szCs w:val="24"/>
        </w:rPr>
        <w:t>相关进口报刊订到率</w:t>
      </w:r>
    </w:p>
    <w:p w:rsidR="00571CF4" w:rsidRDefault="00571CF4" w:rsidP="00571CF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三、</w:t>
      </w:r>
      <w:r w:rsidRPr="00B0287F">
        <w:rPr>
          <w:rFonts w:ascii="黑体" w:eastAsia="黑体" w:hAnsi="宋体" w:hint="eastAsia"/>
          <w:bCs/>
          <w:kern w:val="0"/>
          <w:sz w:val="24"/>
          <w:szCs w:val="24"/>
        </w:rPr>
        <w:t>相关进口报刊到</w:t>
      </w:r>
      <w:r>
        <w:rPr>
          <w:rFonts w:ascii="黑体" w:eastAsia="黑体" w:hAnsi="宋体" w:hint="eastAsia"/>
          <w:bCs/>
          <w:kern w:val="0"/>
          <w:sz w:val="24"/>
          <w:szCs w:val="24"/>
        </w:rPr>
        <w:t>刊</w:t>
      </w:r>
      <w:r w:rsidRPr="00B0287F">
        <w:rPr>
          <w:rFonts w:ascii="黑体" w:eastAsia="黑体" w:hAnsi="宋体" w:hint="eastAsia"/>
          <w:bCs/>
          <w:kern w:val="0"/>
          <w:sz w:val="24"/>
          <w:szCs w:val="24"/>
        </w:rPr>
        <w:t>率</w:t>
      </w:r>
    </w:p>
    <w:p w:rsidR="00571CF4" w:rsidRDefault="00571CF4" w:rsidP="00571CF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四、</w:t>
      </w:r>
      <w:r w:rsidRPr="00E42D4B">
        <w:rPr>
          <w:rFonts w:ascii="黑体" w:eastAsia="黑体" w:hAnsi="宋体" w:hint="eastAsia"/>
          <w:bCs/>
          <w:kern w:val="0"/>
          <w:sz w:val="24"/>
          <w:szCs w:val="24"/>
        </w:rPr>
        <w:t>质量（报刊订到率、年到刊率、到刊时间、报刊质量、送货</w:t>
      </w:r>
      <w:r>
        <w:rPr>
          <w:rFonts w:ascii="黑体" w:eastAsia="黑体" w:hAnsi="宋体" w:hint="eastAsia"/>
          <w:bCs/>
          <w:kern w:val="0"/>
          <w:sz w:val="24"/>
          <w:szCs w:val="24"/>
        </w:rPr>
        <w:t>、</w:t>
      </w:r>
      <w:r w:rsidRPr="00A625B6">
        <w:rPr>
          <w:rFonts w:ascii="黑体" w:eastAsia="黑体" w:hAnsi="宋体" w:hint="eastAsia"/>
          <w:bCs/>
          <w:kern w:val="0"/>
          <w:sz w:val="24"/>
          <w:szCs w:val="24"/>
        </w:rPr>
        <w:t>信息反馈</w:t>
      </w:r>
      <w:r>
        <w:rPr>
          <w:rFonts w:ascii="黑体" w:eastAsia="黑体" w:hAnsi="宋体" w:hint="eastAsia"/>
          <w:bCs/>
          <w:kern w:val="0"/>
          <w:sz w:val="24"/>
          <w:szCs w:val="24"/>
        </w:rPr>
        <w:t>、</w:t>
      </w:r>
      <w:r w:rsidRPr="00E42D4B">
        <w:rPr>
          <w:rFonts w:ascii="黑体" w:eastAsia="黑体" w:hAnsi="宋体" w:hint="eastAsia"/>
          <w:bCs/>
          <w:kern w:val="0"/>
          <w:sz w:val="24"/>
          <w:szCs w:val="24"/>
        </w:rPr>
        <w:t>查补缺刊承诺）保障措施及方案</w:t>
      </w:r>
    </w:p>
    <w:p w:rsidR="00571CF4" w:rsidRDefault="00571CF4" w:rsidP="00571CF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五、项目完成（服务期满）后的服务承诺</w:t>
      </w:r>
    </w:p>
    <w:p w:rsidR="00AB03A9" w:rsidRPr="00AB03A9" w:rsidRDefault="00571CF4" w:rsidP="00571CF4">
      <w:pPr>
        <w:keepNext/>
        <w:keepLines/>
        <w:spacing w:before="260" w:after="260"/>
        <w:jc w:val="center"/>
        <w:outlineLvl w:val="2"/>
        <w:rPr>
          <w:rFonts w:ascii="黑体" w:eastAsia="黑体" w:hAnsi="宋体" w:cs="Times New Roman"/>
          <w:bCs/>
          <w:kern w:val="0"/>
          <w:sz w:val="24"/>
          <w:szCs w:val="24"/>
        </w:rPr>
      </w:pPr>
      <w:r>
        <w:rPr>
          <w:rFonts w:ascii="黑体" w:eastAsia="黑体" w:hAnsi="宋体" w:hint="eastAsia"/>
          <w:bCs/>
          <w:kern w:val="0"/>
          <w:sz w:val="24"/>
          <w:szCs w:val="24"/>
        </w:rPr>
        <w:t>六、违约承诺</w:t>
      </w:r>
    </w:p>
    <w:p w:rsidR="00F53906" w:rsidRDefault="00F53906">
      <w:pPr>
        <w:widowControl/>
        <w:jc w:val="left"/>
        <w:rPr>
          <w:rFonts w:ascii="黑体" w:eastAsia="黑体" w:hAnsi="宋体" w:cs="Times New Roman"/>
          <w:bCs/>
          <w:kern w:val="0"/>
          <w:sz w:val="24"/>
          <w:szCs w:val="24"/>
        </w:rPr>
      </w:pPr>
      <w:r>
        <w:rPr>
          <w:rFonts w:ascii="黑体" w:eastAsia="黑体" w:hAnsi="宋体" w:cs="Times New Roman"/>
          <w:bCs/>
          <w:kern w:val="0"/>
          <w:sz w:val="24"/>
          <w:szCs w:val="24"/>
        </w:rPr>
        <w:br w:type="page"/>
      </w:r>
    </w:p>
    <w:p w:rsidR="00F53906" w:rsidRPr="00F53906" w:rsidRDefault="0083630A" w:rsidP="00F53906">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七</w:t>
      </w:r>
      <w:r w:rsidR="00F53906" w:rsidRPr="00F53906">
        <w:rPr>
          <w:rFonts w:ascii="黑体" w:eastAsia="黑体" w:hAnsi="宋体" w:cs="Times New Roman" w:hint="eastAsia"/>
          <w:bCs/>
          <w:kern w:val="0"/>
          <w:sz w:val="24"/>
          <w:szCs w:val="24"/>
        </w:rPr>
        <w:t>、无违法违规行为承诺函</w:t>
      </w:r>
    </w:p>
    <w:p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深圳大学招投标管理中心：</w:t>
      </w:r>
    </w:p>
    <w:p w:rsidR="00F53906" w:rsidRPr="00E56530" w:rsidRDefault="00F53906" w:rsidP="00F53906">
      <w:pPr>
        <w:spacing w:line="360" w:lineRule="auto"/>
        <w:ind w:firstLineChars="200" w:firstLine="480"/>
        <w:rPr>
          <w:rFonts w:ascii="宋体" w:eastAsia="宋体" w:hAnsi="宋体"/>
          <w:sz w:val="24"/>
        </w:rPr>
      </w:pPr>
    </w:p>
    <w:p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我公司在参加本次项目投标活动</w:t>
      </w:r>
      <w:r w:rsidRPr="00E56530">
        <w:rPr>
          <w:rFonts w:ascii="宋体" w:eastAsia="宋体" w:hAnsi="宋体"/>
          <w:sz w:val="24"/>
        </w:rPr>
        <w:t>中，作出如下承诺</w:t>
      </w:r>
      <w:r w:rsidRPr="00E56530">
        <w:rPr>
          <w:rFonts w:ascii="宋体" w:eastAsia="宋体" w:hAnsi="宋体" w:hint="eastAsia"/>
          <w:sz w:val="24"/>
        </w:rPr>
        <w:t>：</w:t>
      </w:r>
    </w:p>
    <w:p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一</w:t>
      </w:r>
      <w:r w:rsidRPr="00E56530">
        <w:rPr>
          <w:rFonts w:ascii="宋体" w:eastAsia="宋体" w:hAnsi="宋体"/>
          <w:sz w:val="24"/>
        </w:rPr>
        <w:t>、参加本次采购活动前三年内，在经营活动中没有重大非法记录，</w:t>
      </w:r>
    </w:p>
    <w:p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二</w:t>
      </w:r>
      <w:r w:rsidRPr="00E56530">
        <w:rPr>
          <w:rFonts w:ascii="宋体" w:eastAsia="宋体" w:hAnsi="宋体"/>
          <w:sz w:val="24"/>
        </w:rPr>
        <w:t>、未挂靠</w:t>
      </w:r>
      <w:r w:rsidRPr="00E56530">
        <w:rPr>
          <w:rFonts w:ascii="宋体" w:eastAsia="宋体" w:hAnsi="宋体" w:hint="eastAsia"/>
          <w:sz w:val="24"/>
        </w:rPr>
        <w:t>、</w:t>
      </w:r>
      <w:r w:rsidRPr="00E56530">
        <w:rPr>
          <w:rFonts w:ascii="宋体" w:eastAsia="宋体" w:hAnsi="宋体"/>
          <w:sz w:val="24"/>
        </w:rPr>
        <w:t>借用资质进行投标等违法违规行为，</w:t>
      </w:r>
    </w:p>
    <w:p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三</w:t>
      </w:r>
      <w:r w:rsidRPr="00E56530">
        <w:rPr>
          <w:rFonts w:ascii="宋体" w:eastAsia="宋体" w:hAnsi="宋体"/>
          <w:sz w:val="24"/>
        </w:rPr>
        <w:t>、提供的相关文件均真实、有效。</w:t>
      </w:r>
    </w:p>
    <w:p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若查实</w:t>
      </w:r>
      <w:r w:rsidRPr="00E56530">
        <w:rPr>
          <w:rFonts w:ascii="宋体" w:eastAsia="宋体" w:hAnsi="宋体"/>
          <w:sz w:val="24"/>
        </w:rPr>
        <w:t>我公司提供的</w:t>
      </w:r>
      <w:r w:rsidRPr="00E56530">
        <w:rPr>
          <w:rFonts w:ascii="宋体" w:eastAsia="宋体" w:hAnsi="宋体" w:hint="eastAsia"/>
          <w:sz w:val="24"/>
        </w:rPr>
        <w:t>资料</w:t>
      </w:r>
      <w:r w:rsidRPr="00E56530">
        <w:rPr>
          <w:rFonts w:ascii="宋体" w:eastAsia="宋体" w:hAnsi="宋体"/>
          <w:sz w:val="24"/>
        </w:rPr>
        <w:t>及上述承诺不</w:t>
      </w:r>
      <w:r w:rsidRPr="00E56530">
        <w:rPr>
          <w:rFonts w:ascii="宋体" w:eastAsia="宋体" w:hAnsi="宋体" w:hint="eastAsia"/>
          <w:sz w:val="24"/>
        </w:rPr>
        <w:t>属实</w:t>
      </w:r>
      <w:r w:rsidRPr="00E56530">
        <w:rPr>
          <w:rFonts w:ascii="宋体" w:eastAsia="宋体" w:hAnsi="宋体"/>
          <w:sz w:val="24"/>
        </w:rPr>
        <w:t>，则招标人有权取消我公司的投标资格及中标资格，且我公司将无条件承担由此给本次招标带来的一切</w:t>
      </w:r>
      <w:r w:rsidRPr="00E56530">
        <w:rPr>
          <w:rFonts w:ascii="宋体" w:eastAsia="宋体" w:hAnsi="宋体" w:hint="eastAsia"/>
          <w:sz w:val="24"/>
        </w:rPr>
        <w:t>后果</w:t>
      </w:r>
      <w:r w:rsidRPr="00E56530">
        <w:rPr>
          <w:rFonts w:ascii="宋体" w:eastAsia="宋体" w:hAnsi="宋体"/>
          <w:sz w:val="24"/>
        </w:rPr>
        <w:t>（</w:t>
      </w:r>
      <w:r w:rsidRPr="00E56530">
        <w:rPr>
          <w:rFonts w:ascii="宋体" w:eastAsia="宋体" w:hAnsi="宋体" w:hint="eastAsia"/>
          <w:sz w:val="24"/>
        </w:rPr>
        <w:t>包括</w:t>
      </w:r>
      <w:r w:rsidRPr="00E56530">
        <w:rPr>
          <w:rFonts w:ascii="宋体" w:eastAsia="宋体" w:hAnsi="宋体"/>
          <w:sz w:val="24"/>
        </w:rPr>
        <w:t>经济损失）</w:t>
      </w:r>
      <w:r w:rsidRPr="00E56530">
        <w:rPr>
          <w:rFonts w:ascii="宋体" w:eastAsia="宋体" w:hAnsi="宋体" w:hint="eastAsia"/>
          <w:sz w:val="24"/>
        </w:rPr>
        <w:t>。</w:t>
      </w:r>
    </w:p>
    <w:p w:rsidR="00F53906" w:rsidRPr="00F53906" w:rsidRDefault="00F53906" w:rsidP="00F53906">
      <w:pPr>
        <w:spacing w:line="360" w:lineRule="auto"/>
        <w:rPr>
          <w:rFonts w:ascii="宋体" w:hAnsi="宋体"/>
          <w:sz w:val="24"/>
        </w:rPr>
      </w:pPr>
    </w:p>
    <w:p w:rsidR="00F53906" w:rsidRPr="00F53906" w:rsidRDefault="00F53906" w:rsidP="00F53906">
      <w:pPr>
        <w:spacing w:line="360" w:lineRule="auto"/>
        <w:rPr>
          <w:rFonts w:ascii="宋体" w:hAnsi="宋体"/>
          <w:sz w:val="24"/>
        </w:rPr>
      </w:pPr>
    </w:p>
    <w:p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特此声明</w:t>
      </w:r>
    </w:p>
    <w:p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投标人名称：</w:t>
      </w:r>
      <w:r w:rsidR="0004751B" w:rsidRPr="00E56530">
        <w:rPr>
          <w:rFonts w:ascii="宋体" w:eastAsia="宋体" w:hAnsi="宋体" w:hint="eastAsia"/>
          <w:sz w:val="24"/>
        </w:rPr>
        <w:t xml:space="preserve">                      </w:t>
      </w:r>
      <w:r w:rsidRPr="00E56530">
        <w:rPr>
          <w:rFonts w:ascii="宋体" w:eastAsia="宋体" w:hAnsi="宋体" w:hint="eastAsia"/>
          <w:b/>
          <w:color w:val="FF0000"/>
          <w:sz w:val="24"/>
        </w:rPr>
        <w:t>（加盖公章）</w:t>
      </w:r>
    </w:p>
    <w:p w:rsidR="00F53906" w:rsidRPr="00E56530" w:rsidRDefault="00F53906" w:rsidP="00F53906">
      <w:pPr>
        <w:spacing w:line="360" w:lineRule="auto"/>
        <w:rPr>
          <w:rFonts w:ascii="宋体" w:eastAsia="宋体" w:hAnsi="宋体"/>
          <w:sz w:val="24"/>
        </w:rPr>
      </w:pPr>
    </w:p>
    <w:p w:rsidR="00F53906" w:rsidRPr="00E56530" w:rsidRDefault="00F53906" w:rsidP="00F53906">
      <w:pPr>
        <w:spacing w:line="360" w:lineRule="auto"/>
        <w:rPr>
          <w:rFonts w:ascii="宋体" w:eastAsia="宋体" w:hAnsi="宋体"/>
          <w:sz w:val="24"/>
          <w:u w:val="single"/>
        </w:rPr>
      </w:pPr>
      <w:r w:rsidRPr="00E56530">
        <w:rPr>
          <w:rFonts w:ascii="宋体" w:eastAsia="宋体" w:hAnsi="宋体" w:hint="eastAsia"/>
          <w:sz w:val="24"/>
        </w:rPr>
        <w:t>法定</w:t>
      </w:r>
      <w:r w:rsidRPr="00E56530">
        <w:rPr>
          <w:rFonts w:ascii="宋体" w:eastAsia="宋体" w:hAnsi="宋体"/>
          <w:sz w:val="24"/>
        </w:rPr>
        <w:t>代表或</w:t>
      </w:r>
      <w:r w:rsidRPr="00E56530">
        <w:rPr>
          <w:rFonts w:ascii="宋体" w:eastAsia="宋体" w:hAnsi="宋体" w:hint="eastAsia"/>
          <w:sz w:val="24"/>
        </w:rPr>
        <w:t>投标代表签名：</w:t>
      </w:r>
    </w:p>
    <w:p w:rsidR="00F53906" w:rsidRPr="00E56530" w:rsidRDefault="00F53906" w:rsidP="00F53906">
      <w:pPr>
        <w:spacing w:line="360" w:lineRule="auto"/>
        <w:rPr>
          <w:rFonts w:ascii="宋体" w:eastAsia="宋体" w:hAnsi="宋体" w:cs="Times New Roman"/>
          <w:bCs/>
          <w:sz w:val="24"/>
          <w:szCs w:val="24"/>
        </w:rPr>
      </w:pPr>
      <w:r w:rsidRPr="00E56530">
        <w:rPr>
          <w:rFonts w:ascii="宋体" w:eastAsia="宋体" w:hAnsi="宋体" w:cs="Times New Roman" w:hint="eastAsia"/>
          <w:bCs/>
          <w:sz w:val="24"/>
          <w:szCs w:val="24"/>
        </w:rPr>
        <w:t>日期：    年   月  日</w:t>
      </w:r>
    </w:p>
    <w:p w:rsidR="00F53906" w:rsidRPr="00F53906" w:rsidRDefault="00F53906" w:rsidP="00F53906">
      <w:pPr>
        <w:widowControl/>
        <w:jc w:val="left"/>
      </w:pPr>
      <w:r w:rsidRPr="00F53906">
        <w:br w:type="page"/>
      </w:r>
    </w:p>
    <w:p w:rsidR="00AB03A9" w:rsidRPr="00AB03A9" w:rsidRDefault="0083630A"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八</w:t>
      </w:r>
      <w:r w:rsidR="00AB03A9" w:rsidRPr="00AB03A9">
        <w:rPr>
          <w:rFonts w:ascii="黑体" w:eastAsia="黑体" w:hAnsi="宋体" w:cs="Times New Roman" w:hint="eastAsia"/>
          <w:bCs/>
          <w:kern w:val="0"/>
          <w:sz w:val="24"/>
          <w:szCs w:val="24"/>
        </w:rPr>
        <w:t>、</w:t>
      </w:r>
      <w:r w:rsidR="00AB03A9" w:rsidRPr="00AB03A9">
        <w:rPr>
          <w:rFonts w:ascii="黑体" w:eastAsia="黑体" w:hAnsi="宋体" w:cs="Times New Roman" w:hint="eastAsia"/>
          <w:bCs/>
          <w:sz w:val="24"/>
          <w:szCs w:val="24"/>
        </w:rPr>
        <w:t>其它招标文件要求的内容及投标人认为需要补充的内容</w:t>
      </w:r>
      <w:r w:rsidR="00AB03A9" w:rsidRPr="00AB03A9">
        <w:rPr>
          <w:rFonts w:ascii="黑体" w:eastAsia="黑体" w:hAnsi="宋体" w:cs="Times New Roman" w:hint="eastAsia"/>
          <w:bCs/>
          <w:kern w:val="0"/>
          <w:sz w:val="24"/>
          <w:szCs w:val="24"/>
        </w:rPr>
        <w:t>（格式自定）</w:t>
      </w:r>
    </w:p>
    <w:p w:rsidR="00AB03A9" w:rsidRPr="00AB03A9" w:rsidRDefault="00AB03A9" w:rsidP="00AB03A9">
      <w:pPr>
        <w:rPr>
          <w:rFonts w:ascii="Times New Roman" w:eastAsia="宋体" w:hAnsi="Times New Roman" w:cs="Times New Roman"/>
          <w:szCs w:val="24"/>
        </w:rPr>
      </w:pPr>
    </w:p>
    <w:p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sz w:val="24"/>
          <w:szCs w:val="20"/>
        </w:rPr>
      </w:pPr>
      <w:r w:rsidRPr="00AB03A9">
        <w:rPr>
          <w:rFonts w:ascii="宋体" w:eastAsia="宋体" w:hAnsi="宋体" w:cs="Times New Roman" w:hint="eastAsia"/>
          <w:b/>
          <w:bCs/>
          <w:sz w:val="24"/>
          <w:szCs w:val="20"/>
        </w:rPr>
        <w:t>第四章  采购合同的签订、履约及验收</w:t>
      </w:r>
    </w:p>
    <w:p w:rsidR="00AB03A9" w:rsidRP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一、重要提示</w:t>
      </w:r>
    </w:p>
    <w:p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（一）中标人将于中标通知书发出之日起十个工作日内，按照招标文件和投标文件内容与采购单位签订书面合同，合同书应采用本招标文件规定的合同样本；</w:t>
      </w:r>
    </w:p>
    <w:p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（二）中标人如不按招标文件第二册通用条款第</w:t>
      </w:r>
      <w:r w:rsidRPr="00AB03A9">
        <w:rPr>
          <w:rFonts w:ascii="Times New Roman" w:eastAsia="宋体" w:hAnsi="Times New Roman" w:cs="Times New Roman" w:hint="eastAsia"/>
          <w:szCs w:val="24"/>
        </w:rPr>
        <w:t>47.1</w:t>
      </w:r>
      <w:r w:rsidRPr="00AB03A9">
        <w:rPr>
          <w:rFonts w:ascii="Times New Roman" w:eastAsia="宋体" w:hAnsi="Times New Roman" w:cs="Times New Roman" w:hint="eastAsia"/>
          <w:szCs w:val="24"/>
        </w:rPr>
        <w:t>款的规定与采购单位签订合同，则深圳大学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有充分的理由废除中标，</w:t>
      </w:r>
      <w:r w:rsidR="0099609C">
        <w:rPr>
          <w:rFonts w:ascii="Times New Roman" w:eastAsia="宋体" w:hAnsi="Times New Roman" w:cs="Times New Roman" w:hint="eastAsia"/>
          <w:szCs w:val="24"/>
        </w:rPr>
        <w:t>对</w:t>
      </w:r>
      <w:r w:rsidRPr="00AB03A9">
        <w:rPr>
          <w:rFonts w:ascii="Times New Roman" w:eastAsia="宋体" w:hAnsi="Times New Roman" w:cs="Times New Roman" w:hint="eastAsia"/>
          <w:szCs w:val="24"/>
        </w:rPr>
        <w:t>给深圳大学造成的损失</w:t>
      </w:r>
      <w:r w:rsidR="0099609C">
        <w:rPr>
          <w:rFonts w:ascii="Times New Roman" w:eastAsia="宋体" w:hAnsi="Times New Roman" w:cs="Times New Roman" w:hint="eastAsia"/>
          <w:szCs w:val="24"/>
        </w:rPr>
        <w:t>中标人</w:t>
      </w:r>
      <w:r w:rsidR="0099609C" w:rsidRPr="00967BEF">
        <w:rPr>
          <w:rFonts w:ascii="宋体" w:eastAsia="宋体" w:hAnsi="宋体" w:cs="Times New Roman" w:hint="eastAsia"/>
          <w:szCs w:val="21"/>
        </w:rPr>
        <w:t>应当</w:t>
      </w:r>
      <w:r w:rsidRPr="00AB03A9">
        <w:rPr>
          <w:rFonts w:ascii="Times New Roman" w:eastAsia="宋体" w:hAnsi="Times New Roman" w:cs="Times New Roman" w:hint="eastAsia"/>
          <w:szCs w:val="24"/>
        </w:rPr>
        <w:t>予以赔偿，同时承担相应法律责任；</w:t>
      </w:r>
    </w:p>
    <w:p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（三）中标人应当按照合同约定履行义务，完成中标项目，不得将中标项目转让（转包）给他人；</w:t>
      </w:r>
    </w:p>
    <w:p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（四）采购人与中标人签订的合同必须遵守本招标文件的合同条件，并且不得更改合同条件。</w:t>
      </w:r>
    </w:p>
    <w:p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（五）采购人与中标人应于合同签订之日起</w:t>
      </w:r>
      <w:r w:rsidRPr="00AB03A9">
        <w:rPr>
          <w:rFonts w:ascii="Times New Roman" w:eastAsia="宋体" w:hAnsi="Times New Roman" w:cs="Times New Roman" w:hint="eastAsia"/>
          <w:szCs w:val="24"/>
        </w:rPr>
        <w:t>10</w:t>
      </w:r>
      <w:r w:rsidRPr="00AB03A9">
        <w:rPr>
          <w:rFonts w:ascii="Times New Roman" w:eastAsia="宋体" w:hAnsi="Times New Roman" w:cs="Times New Roman" w:hint="eastAsia"/>
          <w:szCs w:val="24"/>
        </w:rPr>
        <w:t>日内，由采购人或委托中标人将采购合同副本抄送深圳大学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备案。</w:t>
      </w:r>
    </w:p>
    <w:p w:rsidR="00AB03A9" w:rsidRP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（六）依据</w:t>
      </w:r>
      <w:r w:rsidRPr="00AB03A9">
        <w:rPr>
          <w:rFonts w:ascii="Times New Roman" w:eastAsia="宋体" w:hAnsi="Times New Roman" w:cs="Times New Roman"/>
          <w:szCs w:val="24"/>
        </w:rPr>
        <w:t>相关规定</w:t>
      </w:r>
      <w:r w:rsidRPr="00AB03A9">
        <w:rPr>
          <w:rFonts w:ascii="Times New Roman" w:eastAsia="宋体" w:hAnsi="Times New Roman" w:cs="Times New Roman" w:hint="eastAsia"/>
          <w:szCs w:val="24"/>
        </w:rPr>
        <w:t>，供应商未按规定签订、履行采购合同，造成严重后果的，一至三年内禁止其参与深圳大学的采购，并由深圳大学</w:t>
      </w:r>
      <w:r w:rsidRPr="00AB03A9">
        <w:rPr>
          <w:rFonts w:ascii="Times New Roman" w:eastAsia="宋体" w:hAnsi="Times New Roman" w:cs="Times New Roman"/>
          <w:szCs w:val="24"/>
        </w:rPr>
        <w:t>采购管理</w:t>
      </w:r>
      <w:r w:rsidRPr="00AB03A9">
        <w:rPr>
          <w:rFonts w:ascii="Times New Roman" w:eastAsia="宋体" w:hAnsi="Times New Roman" w:cs="Times New Roman" w:hint="eastAsia"/>
          <w:szCs w:val="24"/>
        </w:rPr>
        <w:t>部门记入供应商诚信档案；情节严重的，取消其参与深圳大学的采购资格；给他人造成损失的，依法承担赔偿责任。</w:t>
      </w:r>
    </w:p>
    <w:p w:rsid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（七）供应商必须诚信投标，对项目需求进行实质性响应。采购单位将组织（必要时，邀请参加本项目投标的供应商）实施项目履约验收，如未按合同履约，将按上述第（六）条规定进行处理。</w:t>
      </w:r>
    </w:p>
    <w:p w:rsidR="006E007D" w:rsidRDefault="0093479D"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w:t>
      </w:r>
      <w:r>
        <w:rPr>
          <w:rFonts w:ascii="Times New Roman" w:eastAsia="宋体" w:hAnsi="Times New Roman" w:cs="Times New Roman" w:hint="eastAsia"/>
          <w:szCs w:val="24"/>
        </w:rPr>
        <w:t>八</w:t>
      </w:r>
      <w:r w:rsidRPr="00AB03A9">
        <w:rPr>
          <w:rFonts w:ascii="Times New Roman" w:eastAsia="宋体" w:hAnsi="Times New Roman" w:cs="Times New Roman" w:hint="eastAsia"/>
          <w:szCs w:val="24"/>
        </w:rPr>
        <w:t>）</w:t>
      </w:r>
      <w:r w:rsidRPr="0093479D">
        <w:rPr>
          <w:rFonts w:ascii="Times New Roman" w:eastAsia="宋体" w:hAnsi="Times New Roman" w:cs="Times New Roman" w:hint="eastAsia"/>
          <w:szCs w:val="24"/>
        </w:rPr>
        <w:t>由</w:t>
      </w:r>
      <w:r>
        <w:rPr>
          <w:rFonts w:ascii="Times New Roman" w:eastAsia="宋体" w:hAnsi="Times New Roman" w:cs="Times New Roman" w:hint="eastAsia"/>
          <w:szCs w:val="24"/>
        </w:rPr>
        <w:t>采购</w:t>
      </w:r>
      <w:r w:rsidRPr="0093479D">
        <w:rPr>
          <w:rFonts w:ascii="Times New Roman" w:eastAsia="宋体" w:hAnsi="Times New Roman" w:cs="Times New Roman" w:hint="eastAsia"/>
          <w:szCs w:val="24"/>
        </w:rPr>
        <w:t>方聘请相关专业人员组成专家组进行验收，验收依据为标书合同要求及相关行业标准，验收结束后出具验收报告。</w:t>
      </w:r>
    </w:p>
    <w:p w:rsidR="006E007D" w:rsidRDefault="006E007D">
      <w:pPr>
        <w:widowControl/>
        <w:jc w:val="left"/>
        <w:rPr>
          <w:rFonts w:ascii="Times New Roman" w:eastAsia="宋体" w:hAnsi="Times New Roman" w:cs="Times New Roman"/>
          <w:szCs w:val="24"/>
        </w:rPr>
      </w:pPr>
      <w:r>
        <w:rPr>
          <w:rFonts w:ascii="Times New Roman" w:eastAsia="宋体" w:hAnsi="Times New Roman" w:cs="Times New Roman"/>
          <w:szCs w:val="24"/>
        </w:rPr>
        <w:br w:type="page"/>
      </w:r>
    </w:p>
    <w:p w:rsidR="0093479D" w:rsidRPr="0093479D" w:rsidRDefault="0093479D" w:rsidP="00AB03A9">
      <w:pPr>
        <w:ind w:firstLineChars="196" w:firstLine="412"/>
        <w:rPr>
          <w:rFonts w:ascii="Times New Roman" w:eastAsia="宋体" w:hAnsi="Times New Roman" w:cs="Times New Roman"/>
          <w:szCs w:val="24"/>
        </w:rPr>
      </w:pPr>
    </w:p>
    <w:p w:rsidR="00AB03A9" w:rsidRPr="00AB03A9" w:rsidRDefault="00AB03A9" w:rsidP="006E007D">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二、深圳大学采购履约情况反馈表</w:t>
      </w:r>
    </w:p>
    <w:p w:rsidR="00AB03A9" w:rsidRPr="00AB03A9" w:rsidRDefault="00AB03A9" w:rsidP="00AB03A9">
      <w:pPr>
        <w:spacing w:line="240" w:lineRule="atLeast"/>
        <w:rPr>
          <w:rFonts w:ascii="宋体" w:eastAsia="宋体" w:hAnsi="宋体" w:cs="Times New Roman"/>
          <w:b/>
          <w:szCs w:val="21"/>
        </w:rPr>
      </w:pPr>
      <w:r w:rsidRPr="00AB03A9">
        <w:rPr>
          <w:rFonts w:ascii="宋体" w:eastAsia="宋体" w:hAnsi="宋体" w:cs="Times New Roman" w:hint="eastAsia"/>
          <w:b/>
          <w:szCs w:val="21"/>
        </w:rPr>
        <w:t>采购单位名称：                       联系人及电话：</w:t>
      </w:r>
    </w:p>
    <w:p w:rsidR="00AB03A9" w:rsidRPr="00AB03A9" w:rsidRDefault="00AB03A9" w:rsidP="00AB03A9">
      <w:pPr>
        <w:spacing w:line="60" w:lineRule="exact"/>
        <w:rPr>
          <w:rFonts w:ascii="宋体" w:eastAsia="宋体" w:hAnsi="宋体" w:cs="Times New Roman"/>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AB03A9" w:rsidRPr="00AB03A9" w:rsidTr="0010431D">
        <w:trPr>
          <w:trHeight w:val="450"/>
          <w:jc w:val="center"/>
        </w:trPr>
        <w:tc>
          <w:tcPr>
            <w:tcW w:w="2282" w:type="dxa"/>
            <w:gridSpan w:val="3"/>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采购项目名称</w:t>
            </w:r>
          </w:p>
        </w:tc>
        <w:tc>
          <w:tcPr>
            <w:tcW w:w="2520" w:type="dxa"/>
            <w:vAlign w:val="center"/>
          </w:tcPr>
          <w:p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项目编号</w:t>
            </w:r>
          </w:p>
        </w:tc>
        <w:tc>
          <w:tcPr>
            <w:tcW w:w="2135" w:type="dxa"/>
            <w:vAlign w:val="center"/>
          </w:tcPr>
          <w:p w:rsidR="00AB03A9" w:rsidRPr="00AB03A9" w:rsidRDefault="00AB03A9" w:rsidP="00AB03A9">
            <w:pPr>
              <w:spacing w:line="240" w:lineRule="atLeast"/>
              <w:jc w:val="center"/>
              <w:rPr>
                <w:rFonts w:ascii="宋体" w:eastAsia="宋体" w:hAnsi="宋体" w:cs="Times New Roman"/>
                <w:szCs w:val="21"/>
              </w:rPr>
            </w:pPr>
          </w:p>
        </w:tc>
      </w:tr>
      <w:tr w:rsidR="00AB03A9" w:rsidRPr="00AB03A9" w:rsidTr="0010431D">
        <w:trPr>
          <w:trHeight w:val="461"/>
          <w:jc w:val="center"/>
        </w:trPr>
        <w:tc>
          <w:tcPr>
            <w:tcW w:w="2282" w:type="dxa"/>
            <w:gridSpan w:val="3"/>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中标供应商名称</w:t>
            </w:r>
          </w:p>
        </w:tc>
        <w:tc>
          <w:tcPr>
            <w:tcW w:w="2520" w:type="dxa"/>
            <w:vAlign w:val="center"/>
          </w:tcPr>
          <w:p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供应商</w:t>
            </w:r>
          </w:p>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联系人及电话</w:t>
            </w:r>
          </w:p>
        </w:tc>
        <w:tc>
          <w:tcPr>
            <w:tcW w:w="2135" w:type="dxa"/>
            <w:vAlign w:val="center"/>
          </w:tcPr>
          <w:p w:rsidR="00AB03A9" w:rsidRPr="00AB03A9" w:rsidRDefault="00AB03A9" w:rsidP="00AB03A9">
            <w:pPr>
              <w:spacing w:line="240" w:lineRule="atLeast"/>
              <w:jc w:val="center"/>
              <w:rPr>
                <w:rFonts w:ascii="宋体" w:eastAsia="宋体" w:hAnsi="宋体" w:cs="Times New Roman"/>
                <w:szCs w:val="21"/>
              </w:rPr>
            </w:pPr>
          </w:p>
        </w:tc>
      </w:tr>
      <w:tr w:rsidR="00AB03A9" w:rsidRPr="00AB03A9" w:rsidTr="0010431D">
        <w:trPr>
          <w:trHeight w:val="438"/>
          <w:jc w:val="center"/>
        </w:trPr>
        <w:tc>
          <w:tcPr>
            <w:tcW w:w="2282" w:type="dxa"/>
            <w:gridSpan w:val="3"/>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中标金额</w:t>
            </w:r>
          </w:p>
        </w:tc>
        <w:tc>
          <w:tcPr>
            <w:tcW w:w="2520" w:type="dxa"/>
            <w:vAlign w:val="center"/>
          </w:tcPr>
          <w:p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合同履约时间</w:t>
            </w:r>
          </w:p>
        </w:tc>
        <w:tc>
          <w:tcPr>
            <w:tcW w:w="2135" w:type="dxa"/>
            <w:vAlign w:val="center"/>
          </w:tcPr>
          <w:p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自       至</w:t>
            </w:r>
          </w:p>
        </w:tc>
      </w:tr>
      <w:tr w:rsidR="00AB03A9" w:rsidRPr="00AB03A9" w:rsidTr="0010431D">
        <w:trPr>
          <w:trHeight w:val="544"/>
          <w:jc w:val="center"/>
        </w:trPr>
        <w:tc>
          <w:tcPr>
            <w:tcW w:w="842" w:type="dxa"/>
            <w:vMerge w:val="restart"/>
            <w:vAlign w:val="center"/>
          </w:tcPr>
          <w:p w:rsidR="00AB03A9" w:rsidRPr="00AB03A9" w:rsidRDefault="00AB03A9" w:rsidP="00AB03A9">
            <w:pPr>
              <w:spacing w:line="240" w:lineRule="atLeast"/>
              <w:jc w:val="center"/>
              <w:rPr>
                <w:rFonts w:ascii="宋体" w:eastAsia="宋体" w:hAnsi="宋体" w:cs="Times New Roman"/>
                <w:b/>
                <w:szCs w:val="21"/>
              </w:rPr>
            </w:pPr>
            <w:r w:rsidRPr="00AB03A9">
              <w:rPr>
                <w:rFonts w:ascii="宋体" w:eastAsia="宋体" w:hAnsi="宋体" w:cs="Times New Roman" w:hint="eastAsia"/>
                <w:b/>
                <w:szCs w:val="21"/>
              </w:rPr>
              <w:t>履约情况评价</w:t>
            </w:r>
          </w:p>
        </w:tc>
        <w:tc>
          <w:tcPr>
            <w:tcW w:w="1440" w:type="dxa"/>
            <w:gridSpan w:val="2"/>
            <w:tcBorders>
              <w:righ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总体评价</w:t>
            </w:r>
          </w:p>
        </w:tc>
        <w:tc>
          <w:tcPr>
            <w:tcW w:w="6635" w:type="dxa"/>
            <w:gridSpan w:val="3"/>
            <w:tcBorders>
              <w:left w:val="single" w:sz="4" w:space="0" w:color="auto"/>
            </w:tcBorders>
            <w:vAlign w:val="center"/>
          </w:tcPr>
          <w:p w:rsidR="00AB03A9" w:rsidRPr="00AB03A9" w:rsidRDefault="00AB03A9" w:rsidP="00AB03A9">
            <w:pPr>
              <w:spacing w:line="240" w:lineRule="atLeast"/>
              <w:ind w:firstLineChars="50" w:firstLine="105"/>
              <w:jc w:val="center"/>
              <w:rPr>
                <w:rFonts w:ascii="宋体" w:eastAsia="宋体" w:hAnsi="宋体" w:cs="Times New Roman"/>
                <w:szCs w:val="21"/>
              </w:rPr>
            </w:pPr>
            <w:r w:rsidRPr="00AB03A9">
              <w:rPr>
                <w:rFonts w:ascii="宋体" w:eastAsia="宋体" w:hAnsi="宋体" w:cs="Times New Roman" w:hint="eastAsia"/>
                <w:szCs w:val="21"/>
              </w:rPr>
              <w:t>□ 优          □ 良          □ 中           □ 差</w:t>
            </w:r>
          </w:p>
        </w:tc>
      </w:tr>
      <w:tr w:rsidR="00AB03A9" w:rsidRPr="00AB03A9" w:rsidTr="0010431D">
        <w:trPr>
          <w:trHeight w:val="458"/>
          <w:jc w:val="center"/>
        </w:trPr>
        <w:tc>
          <w:tcPr>
            <w:tcW w:w="842" w:type="dxa"/>
            <w:vMerge/>
            <w:vAlign w:val="center"/>
          </w:tcPr>
          <w:p w:rsidR="00AB03A9" w:rsidRPr="00AB03A9" w:rsidRDefault="00AB03A9" w:rsidP="00AB03A9">
            <w:pPr>
              <w:spacing w:line="240" w:lineRule="atLeast"/>
              <w:jc w:val="center"/>
              <w:rPr>
                <w:rFonts w:ascii="宋体" w:eastAsia="宋体" w:hAnsi="宋体" w:cs="Times New Roman"/>
                <w:szCs w:val="21"/>
              </w:rPr>
            </w:pPr>
          </w:p>
        </w:tc>
        <w:tc>
          <w:tcPr>
            <w:tcW w:w="720" w:type="dxa"/>
            <w:vMerge w:val="restart"/>
            <w:tcBorders>
              <w:righ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分项评价</w:t>
            </w:r>
          </w:p>
        </w:tc>
        <w:tc>
          <w:tcPr>
            <w:tcW w:w="720" w:type="dxa"/>
            <w:tcBorders>
              <w:left w:val="single" w:sz="4" w:space="0" w:color="auto"/>
              <w:righ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质量方面</w:t>
            </w:r>
          </w:p>
        </w:tc>
        <w:tc>
          <w:tcPr>
            <w:tcW w:w="6635" w:type="dxa"/>
            <w:gridSpan w:val="3"/>
            <w:tcBorders>
              <w:lef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rsidTr="0010431D">
        <w:trPr>
          <w:trHeight w:val="458"/>
          <w:jc w:val="center"/>
        </w:trPr>
        <w:tc>
          <w:tcPr>
            <w:tcW w:w="842" w:type="dxa"/>
            <w:vMerge/>
            <w:vAlign w:val="center"/>
          </w:tcPr>
          <w:p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价格方面</w:t>
            </w:r>
          </w:p>
        </w:tc>
        <w:tc>
          <w:tcPr>
            <w:tcW w:w="6635" w:type="dxa"/>
            <w:gridSpan w:val="3"/>
            <w:tcBorders>
              <w:lef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rsidTr="0010431D">
        <w:trPr>
          <w:trHeight w:val="458"/>
          <w:jc w:val="center"/>
        </w:trPr>
        <w:tc>
          <w:tcPr>
            <w:tcW w:w="842" w:type="dxa"/>
            <w:vMerge/>
            <w:vAlign w:val="center"/>
          </w:tcPr>
          <w:p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服务方面</w:t>
            </w:r>
          </w:p>
        </w:tc>
        <w:tc>
          <w:tcPr>
            <w:tcW w:w="6635" w:type="dxa"/>
            <w:gridSpan w:val="3"/>
            <w:tcBorders>
              <w:lef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rsidTr="0010431D">
        <w:trPr>
          <w:trHeight w:val="458"/>
          <w:jc w:val="center"/>
        </w:trPr>
        <w:tc>
          <w:tcPr>
            <w:tcW w:w="842" w:type="dxa"/>
            <w:vMerge/>
            <w:vAlign w:val="center"/>
          </w:tcPr>
          <w:p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时间方面</w:t>
            </w:r>
          </w:p>
        </w:tc>
        <w:tc>
          <w:tcPr>
            <w:tcW w:w="6635" w:type="dxa"/>
            <w:gridSpan w:val="3"/>
            <w:tcBorders>
              <w:lef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rsidTr="0010431D">
        <w:trPr>
          <w:trHeight w:val="458"/>
          <w:jc w:val="center"/>
        </w:trPr>
        <w:tc>
          <w:tcPr>
            <w:tcW w:w="842" w:type="dxa"/>
            <w:vMerge/>
            <w:vAlign w:val="center"/>
          </w:tcPr>
          <w:p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环境保护</w:t>
            </w:r>
          </w:p>
        </w:tc>
        <w:tc>
          <w:tcPr>
            <w:tcW w:w="6635" w:type="dxa"/>
            <w:gridSpan w:val="3"/>
            <w:tcBorders>
              <w:lef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rsidTr="0010431D">
        <w:trPr>
          <w:trHeight w:val="458"/>
          <w:jc w:val="center"/>
        </w:trPr>
        <w:tc>
          <w:tcPr>
            <w:tcW w:w="842" w:type="dxa"/>
            <w:vMerge/>
            <w:vAlign w:val="center"/>
          </w:tcPr>
          <w:p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其他</w:t>
            </w:r>
          </w:p>
        </w:tc>
        <w:tc>
          <w:tcPr>
            <w:tcW w:w="6635" w:type="dxa"/>
            <w:gridSpan w:val="3"/>
            <w:tcBorders>
              <w:left w:val="single" w:sz="4" w:space="0" w:color="auto"/>
            </w:tcBorders>
            <w:vAlign w:val="center"/>
          </w:tcPr>
          <w:p w:rsidR="00AB03A9" w:rsidRPr="00AB03A9" w:rsidRDefault="00AB03A9" w:rsidP="00A53EC7">
            <w:pPr>
              <w:spacing w:beforeLines="50" w:before="231" w:afterLines="50" w:after="231" w:line="240" w:lineRule="atLeast"/>
              <w:rPr>
                <w:rFonts w:ascii="宋体" w:eastAsia="宋体" w:hAnsi="宋体" w:cs="Times New Roman"/>
                <w:szCs w:val="21"/>
                <w:u w:val="single"/>
              </w:rPr>
            </w:pPr>
            <w:r w:rsidRPr="00AB03A9">
              <w:rPr>
                <w:rFonts w:ascii="宋体" w:eastAsia="宋体" w:hAnsi="宋体" w:cs="Times New Roman" w:hint="eastAsia"/>
                <w:szCs w:val="21"/>
              </w:rPr>
              <w:t>评价内容为：</w:t>
            </w:r>
          </w:p>
          <w:p w:rsidR="00AB03A9" w:rsidRPr="00AB03A9" w:rsidRDefault="00AB03A9" w:rsidP="00A53EC7">
            <w:pPr>
              <w:spacing w:beforeLines="50" w:before="231" w:afterLines="50" w:after="231" w:line="240" w:lineRule="atLeast"/>
              <w:rPr>
                <w:rFonts w:ascii="宋体" w:eastAsia="宋体" w:hAnsi="宋体" w:cs="Times New Roman"/>
                <w:szCs w:val="21"/>
              </w:rPr>
            </w:pPr>
            <w:r w:rsidRPr="00AB03A9">
              <w:rPr>
                <w:rFonts w:ascii="宋体" w:eastAsia="宋体" w:hAnsi="宋体" w:cs="Times New Roman" w:hint="eastAsia"/>
                <w:szCs w:val="21"/>
              </w:rPr>
              <w:t>评价等级为：  □ 优       □ 良        □ 中         □ 差</w:t>
            </w:r>
          </w:p>
        </w:tc>
      </w:tr>
      <w:tr w:rsidR="00AB03A9" w:rsidRPr="00AB03A9" w:rsidTr="0010431D">
        <w:trPr>
          <w:trHeight w:val="3261"/>
          <w:jc w:val="center"/>
        </w:trPr>
        <w:tc>
          <w:tcPr>
            <w:tcW w:w="1562" w:type="dxa"/>
            <w:gridSpan w:val="2"/>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lastRenderedPageBreak/>
              <w:t>具体情况说明</w:t>
            </w:r>
          </w:p>
        </w:tc>
        <w:tc>
          <w:tcPr>
            <w:tcW w:w="7355" w:type="dxa"/>
            <w:gridSpan w:val="4"/>
          </w:tcPr>
          <w:p w:rsidR="00AB03A9" w:rsidRPr="00AB03A9" w:rsidRDefault="00AB03A9" w:rsidP="00AB03A9">
            <w:pPr>
              <w:spacing w:line="240" w:lineRule="atLeast"/>
              <w:rPr>
                <w:rFonts w:ascii="宋体" w:eastAsia="宋体" w:hAnsi="宋体" w:cs="Times New Roman"/>
                <w:szCs w:val="21"/>
              </w:rPr>
            </w:pPr>
          </w:p>
          <w:p w:rsidR="00AB03A9" w:rsidRPr="00AB03A9" w:rsidRDefault="00AB03A9" w:rsidP="00AB03A9">
            <w:pPr>
              <w:spacing w:line="240" w:lineRule="atLeast"/>
              <w:rPr>
                <w:rFonts w:ascii="宋体" w:eastAsia="宋体" w:hAnsi="宋体" w:cs="Times New Roman"/>
                <w:szCs w:val="21"/>
              </w:rPr>
            </w:pPr>
          </w:p>
        </w:tc>
      </w:tr>
      <w:tr w:rsidR="00AB03A9" w:rsidRPr="00AB03A9" w:rsidTr="0010431D">
        <w:trPr>
          <w:trHeight w:val="2510"/>
          <w:jc w:val="center"/>
        </w:trPr>
        <w:tc>
          <w:tcPr>
            <w:tcW w:w="1562" w:type="dxa"/>
            <w:gridSpan w:val="2"/>
            <w:vAlign w:val="center"/>
          </w:tcPr>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采购单位意见</w:t>
            </w:r>
          </w:p>
          <w:p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（公章）</w:t>
            </w:r>
          </w:p>
        </w:tc>
        <w:tc>
          <w:tcPr>
            <w:tcW w:w="7355" w:type="dxa"/>
            <w:gridSpan w:val="4"/>
            <w:vAlign w:val="center"/>
          </w:tcPr>
          <w:p w:rsidR="00AB03A9" w:rsidRPr="00AB03A9" w:rsidRDefault="00AB03A9" w:rsidP="00AB03A9">
            <w:pPr>
              <w:spacing w:line="240" w:lineRule="atLeast"/>
              <w:rPr>
                <w:rFonts w:ascii="宋体" w:eastAsia="宋体" w:hAnsi="宋体" w:cs="Times New Roman"/>
                <w:szCs w:val="21"/>
              </w:rPr>
            </w:pPr>
          </w:p>
          <w:p w:rsidR="00AB03A9" w:rsidRPr="00AB03A9" w:rsidRDefault="00AB03A9" w:rsidP="00AB03A9">
            <w:pPr>
              <w:spacing w:line="240" w:lineRule="atLeast"/>
              <w:ind w:firstLineChars="1800" w:firstLine="3780"/>
              <w:rPr>
                <w:rFonts w:ascii="宋体" w:eastAsia="宋体" w:hAnsi="宋体" w:cs="Times New Roman"/>
                <w:szCs w:val="21"/>
              </w:rPr>
            </w:pPr>
          </w:p>
          <w:p w:rsidR="00AB03A9" w:rsidRPr="00AB03A9" w:rsidRDefault="00AB03A9" w:rsidP="00AB03A9">
            <w:pPr>
              <w:spacing w:line="240" w:lineRule="atLeast"/>
              <w:ind w:firstLineChars="1800" w:firstLine="3780"/>
              <w:rPr>
                <w:rFonts w:ascii="宋体" w:eastAsia="宋体" w:hAnsi="宋体" w:cs="Times New Roman"/>
                <w:szCs w:val="21"/>
              </w:rPr>
            </w:pPr>
            <w:r w:rsidRPr="00AB03A9">
              <w:rPr>
                <w:rFonts w:ascii="宋体" w:eastAsia="宋体" w:hAnsi="宋体" w:cs="Times New Roman" w:hint="eastAsia"/>
                <w:szCs w:val="21"/>
              </w:rPr>
              <w:t>日期：   年   月   日</w:t>
            </w:r>
          </w:p>
        </w:tc>
      </w:tr>
    </w:tbl>
    <w:p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说明：</w:t>
      </w:r>
    </w:p>
    <w:p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1、本表为采购单位向深圳</w:t>
      </w:r>
      <w:r w:rsidRPr="00AB03A9">
        <w:rPr>
          <w:rFonts w:ascii="宋体" w:eastAsia="宋体" w:hAnsi="宋体" w:cs="Times New Roman"/>
          <w:szCs w:val="21"/>
        </w:rPr>
        <w:t>大学招投标管理中心反映</w:t>
      </w:r>
      <w:r w:rsidRPr="00AB03A9">
        <w:rPr>
          <w:rFonts w:ascii="宋体" w:eastAsia="宋体" w:hAnsi="宋体" w:cs="Times New Roman" w:hint="eastAsia"/>
          <w:szCs w:val="21"/>
        </w:rPr>
        <w:t>深圳</w:t>
      </w:r>
      <w:r w:rsidRPr="00AB03A9">
        <w:rPr>
          <w:rFonts w:ascii="宋体" w:eastAsia="宋体" w:hAnsi="宋体" w:cs="Times New Roman"/>
          <w:szCs w:val="21"/>
        </w:rPr>
        <w:t>大学</w:t>
      </w:r>
      <w:r w:rsidRPr="00AB03A9">
        <w:rPr>
          <w:rFonts w:ascii="宋体" w:eastAsia="宋体" w:hAnsi="宋体" w:cs="Times New Roman" w:hint="eastAsia"/>
          <w:szCs w:val="21"/>
        </w:rPr>
        <w:t>采购项目履约情况时所用；</w:t>
      </w:r>
    </w:p>
    <w:p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2、履约情况评价分为优、良、中、差四个等级，请在对应的框前打“√”，然后在“具体情况说明”一栏详细说明有关情况。</w:t>
      </w:r>
    </w:p>
    <w:p w:rsidR="00AB03A9" w:rsidRPr="00AB03A9" w:rsidRDefault="00AB03A9" w:rsidP="00AB03A9">
      <w:pPr>
        <w:spacing w:line="240" w:lineRule="atLeast"/>
        <w:rPr>
          <w:rFonts w:ascii="宋体" w:eastAsia="宋体" w:hAnsi="宋体" w:cs="Times New Roman"/>
          <w:szCs w:val="21"/>
        </w:rPr>
      </w:pPr>
    </w:p>
    <w:p w:rsidR="00AB03A9" w:rsidRPr="00AB03A9" w:rsidRDefault="00AB03A9" w:rsidP="00AB03A9">
      <w:pPr>
        <w:spacing w:line="240" w:lineRule="atLeast"/>
        <w:rPr>
          <w:rFonts w:ascii="宋体" w:eastAsia="宋体" w:hAnsi="宋体" w:cs="Times New Roman"/>
          <w:szCs w:val="21"/>
        </w:rPr>
      </w:pPr>
    </w:p>
    <w:p w:rsidR="00063760" w:rsidRDefault="00063760">
      <w:pPr>
        <w:widowControl/>
        <w:jc w:val="left"/>
        <w:rPr>
          <w:rFonts w:ascii="宋体" w:eastAsia="宋体" w:hAnsi="宋体" w:cs="Times New Roman"/>
          <w:b/>
          <w:bCs/>
          <w:kern w:val="0"/>
          <w:sz w:val="28"/>
          <w:szCs w:val="28"/>
        </w:rPr>
      </w:pPr>
      <w:r>
        <w:rPr>
          <w:rFonts w:ascii="宋体" w:eastAsia="宋体" w:hAnsi="宋体" w:cs="Times New Roman"/>
          <w:b/>
          <w:bCs/>
          <w:kern w:val="0"/>
          <w:sz w:val="28"/>
          <w:szCs w:val="28"/>
        </w:rPr>
        <w:br w:type="page"/>
      </w:r>
    </w:p>
    <w:p w:rsidR="00F80DF2" w:rsidRDefault="00F80DF2" w:rsidP="00F80DF2">
      <w:pPr>
        <w:pStyle w:val="10"/>
        <w:rPr>
          <w:noProof/>
        </w:rPr>
      </w:pPr>
      <w:r>
        <w:rPr>
          <w:rFonts w:hint="eastAsia"/>
          <w:noProof/>
        </w:rPr>
        <w:lastRenderedPageBreak/>
        <w:t>第二册</w:t>
      </w:r>
      <w:r>
        <w:rPr>
          <w:noProof/>
        </w:rPr>
        <w:t xml:space="preserve">  </w:t>
      </w:r>
      <w:r>
        <w:rPr>
          <w:rFonts w:hint="eastAsia"/>
          <w:noProof/>
        </w:rPr>
        <w:t>通用条款（公开招标）</w:t>
      </w:r>
    </w:p>
    <w:p w:rsidR="00F80DF2" w:rsidRDefault="00F80DF2" w:rsidP="00F80DF2">
      <w:pPr>
        <w:jc w:val="center"/>
        <w:rPr>
          <w:rFonts w:ascii="宋体" w:hAnsi="宋体"/>
          <w:b/>
          <w:color w:val="FF0000"/>
          <w:sz w:val="28"/>
          <w:szCs w:val="28"/>
        </w:rPr>
      </w:pPr>
      <w:r>
        <w:rPr>
          <w:rFonts w:ascii="宋体" w:hAnsi="宋体" w:hint="eastAsia"/>
          <w:b/>
          <w:color w:val="FF0000"/>
          <w:sz w:val="28"/>
          <w:szCs w:val="28"/>
        </w:rPr>
        <w:t>（</w:t>
      </w:r>
      <w:r>
        <w:rPr>
          <w:rFonts w:ascii="宋体" w:hAnsi="宋体" w:hint="eastAsia"/>
          <w:b/>
          <w:color w:val="FF0000"/>
          <w:sz w:val="28"/>
          <w:szCs w:val="28"/>
        </w:rPr>
        <w:t>1.4.1</w:t>
      </w:r>
      <w:r>
        <w:rPr>
          <w:rFonts w:ascii="宋体" w:hAnsi="宋体" w:hint="eastAsia"/>
          <w:b/>
          <w:color w:val="FF0000"/>
          <w:sz w:val="28"/>
          <w:szCs w:val="28"/>
        </w:rPr>
        <w:t>版本）</w:t>
      </w:r>
    </w:p>
    <w:p w:rsidR="00F80DF2" w:rsidRDefault="00F80DF2" w:rsidP="00A53EC7">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1.通用条款说明</w:t>
      </w:r>
    </w:p>
    <w:p w:rsidR="00F80DF2" w:rsidRDefault="00F80DF2" w:rsidP="00F80DF2">
      <w:pPr>
        <w:ind w:firstLineChars="196" w:firstLine="412"/>
        <w:rPr>
          <w:rFonts w:ascii="宋体" w:eastAsia="宋体" w:hAnsi="宋体"/>
          <w:szCs w:val="21"/>
        </w:rPr>
      </w:pPr>
      <w:r>
        <w:rPr>
          <w:rFonts w:ascii="宋体" w:hAnsi="宋体" w:hint="eastAsia"/>
          <w:szCs w:val="21"/>
        </w:rPr>
        <w:t>1.1</w:t>
      </w:r>
      <w:r>
        <w:rPr>
          <w:rFonts w:ascii="宋体" w:hAnsi="宋体" w:hint="eastAsia"/>
          <w:szCs w:val="21"/>
        </w:rPr>
        <w:t>深圳大学招投标管理中心发出招标文件通用条款版本，列出深圳大学采购项目进行招标采购所适用的通用条款内容。如有需要，深圳大学招投标管理中心可以对通用条款增加附录或补充内容。</w:t>
      </w:r>
    </w:p>
    <w:p w:rsidR="00F80DF2" w:rsidRDefault="00F80DF2" w:rsidP="00F80DF2">
      <w:pPr>
        <w:ind w:firstLineChars="196" w:firstLine="412"/>
        <w:rPr>
          <w:rFonts w:ascii="宋体" w:hAnsi="宋体"/>
          <w:szCs w:val="21"/>
        </w:rPr>
      </w:pPr>
      <w:r>
        <w:rPr>
          <w:rFonts w:ascii="宋体" w:hAnsi="宋体" w:hint="eastAsia"/>
          <w:szCs w:val="21"/>
        </w:rPr>
        <w:t>1.2</w:t>
      </w:r>
      <w:r>
        <w:rPr>
          <w:rFonts w:ascii="宋体" w:hAnsi="宋体" w:hint="eastAsia"/>
          <w:szCs w:val="21"/>
        </w:rPr>
        <w:t>招标文件分为第一册“专用条款”和第二册“通用条款”。</w:t>
      </w:r>
    </w:p>
    <w:p w:rsidR="00F80DF2" w:rsidRDefault="00F80DF2" w:rsidP="00F80DF2">
      <w:pPr>
        <w:ind w:firstLineChars="196" w:firstLine="412"/>
        <w:rPr>
          <w:rFonts w:ascii="宋体" w:hAnsi="宋体"/>
          <w:szCs w:val="21"/>
        </w:rPr>
      </w:pPr>
      <w:r>
        <w:rPr>
          <w:rFonts w:ascii="宋体" w:hAnsi="宋体" w:hint="eastAsia"/>
          <w:szCs w:val="21"/>
        </w:rPr>
        <w:t>1.3</w:t>
      </w:r>
      <w:r>
        <w:rPr>
          <w:rFonts w:ascii="宋体" w:hAnsi="宋体" w:hint="eastAsia"/>
          <w:szCs w:val="21"/>
        </w:rPr>
        <w:t>“专用条款”是对本次采购项目的具体要求，包含投标人资格要求、招标项目需求、投标文件格式、附件等内容。</w:t>
      </w:r>
    </w:p>
    <w:p w:rsidR="00F80DF2" w:rsidRDefault="00F80DF2" w:rsidP="00F80DF2">
      <w:pPr>
        <w:ind w:firstLineChars="196" w:firstLine="412"/>
        <w:rPr>
          <w:rFonts w:ascii="宋体" w:hAnsi="宋体"/>
          <w:szCs w:val="21"/>
        </w:rPr>
      </w:pPr>
      <w:r>
        <w:rPr>
          <w:rFonts w:ascii="宋体" w:hAnsi="宋体" w:hint="eastAsia"/>
          <w:szCs w:val="21"/>
        </w:rPr>
        <w:t>1.4</w:t>
      </w:r>
      <w:r>
        <w:rPr>
          <w:rFonts w:ascii="宋体" w:hAnsi="宋体" w:hint="eastAsia"/>
          <w:szCs w:val="21"/>
        </w:rPr>
        <w:t>“通用条款”是适用于采购项目的基础性条款，具有普遍性和通用性。</w:t>
      </w:r>
    </w:p>
    <w:p w:rsidR="00F80DF2" w:rsidRDefault="00F80DF2" w:rsidP="00F80DF2">
      <w:pPr>
        <w:ind w:firstLineChars="196" w:firstLine="412"/>
        <w:rPr>
          <w:rFonts w:ascii="宋体" w:hAnsi="宋体"/>
          <w:szCs w:val="21"/>
        </w:rPr>
      </w:pPr>
      <w:r>
        <w:rPr>
          <w:rFonts w:ascii="宋体" w:hAnsi="宋体" w:hint="eastAsia"/>
          <w:szCs w:val="21"/>
        </w:rPr>
        <w:t xml:space="preserve">1.5 </w:t>
      </w:r>
      <w:r>
        <w:rPr>
          <w:rFonts w:ascii="宋体" w:hAnsi="宋体" w:hint="eastAsia"/>
          <w:szCs w:val="21"/>
        </w:rPr>
        <w:t>“专用条款”和“通用条款”表述不一致或有冲突时，以“专用条款”为准。</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2．招标说明</w:t>
      </w:r>
    </w:p>
    <w:p w:rsidR="00F80DF2" w:rsidRDefault="00F80DF2" w:rsidP="00F80DF2">
      <w:pPr>
        <w:ind w:firstLineChars="196" w:firstLine="412"/>
        <w:rPr>
          <w:rFonts w:ascii="宋体" w:eastAsia="宋体" w:hAnsi="宋体"/>
          <w:szCs w:val="21"/>
        </w:rPr>
      </w:pPr>
      <w:r>
        <w:rPr>
          <w:rFonts w:ascii="宋体" w:hAnsi="宋体" w:hint="eastAsia"/>
          <w:szCs w:val="21"/>
        </w:rPr>
        <w:t>本项目按照《深圳经济特区政府采购条例》、</w:t>
      </w:r>
      <w:r>
        <w:rPr>
          <w:rFonts w:ascii="宋体" w:hAnsi="宋体" w:hint="eastAsia"/>
          <w:szCs w:val="21"/>
        </w:rPr>
        <w:t xml:space="preserve"> </w:t>
      </w:r>
      <w:r>
        <w:rPr>
          <w:rFonts w:ascii="宋体" w:hAnsi="宋体" w:hint="eastAsia"/>
          <w:szCs w:val="21"/>
        </w:rPr>
        <w:t>《深圳经济特区政府采购条例实施细则》和深圳大学的有关规定，并参考有关法规和规定通过招标方式确定中标供应商。</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3．定义</w:t>
      </w:r>
    </w:p>
    <w:p w:rsidR="00F80DF2" w:rsidRDefault="00F80DF2" w:rsidP="00F80DF2">
      <w:pPr>
        <w:ind w:firstLineChars="200" w:firstLine="420"/>
        <w:rPr>
          <w:rFonts w:ascii="宋体" w:eastAsia="宋体" w:hAnsi="宋体"/>
          <w:szCs w:val="21"/>
        </w:rPr>
      </w:pPr>
      <w:r>
        <w:rPr>
          <w:rFonts w:ascii="宋体" w:hAnsi="宋体" w:hint="eastAsia"/>
          <w:szCs w:val="21"/>
        </w:rPr>
        <w:t>招标文件中下列术语应解释为：</w:t>
      </w:r>
    </w:p>
    <w:p w:rsidR="00F80DF2" w:rsidRDefault="00F80DF2" w:rsidP="00F80DF2">
      <w:pPr>
        <w:ind w:firstLineChars="196" w:firstLine="412"/>
        <w:rPr>
          <w:rFonts w:ascii="宋体" w:hAnsi="宋体"/>
          <w:szCs w:val="21"/>
        </w:rPr>
      </w:pPr>
      <w:r>
        <w:rPr>
          <w:rFonts w:ascii="宋体" w:hAnsi="宋体" w:hint="eastAsia"/>
          <w:szCs w:val="21"/>
        </w:rPr>
        <w:t>3.1</w:t>
      </w:r>
      <w:r>
        <w:rPr>
          <w:rFonts w:ascii="宋体" w:hAnsi="宋体" w:hint="eastAsia"/>
          <w:szCs w:val="21"/>
        </w:rPr>
        <w:t>“学校采购机构”系指深圳大学招投标管理中心；</w:t>
      </w:r>
    </w:p>
    <w:p w:rsidR="00F80DF2" w:rsidRDefault="00F80DF2" w:rsidP="00F80DF2">
      <w:pPr>
        <w:ind w:firstLineChars="196" w:firstLine="412"/>
        <w:rPr>
          <w:rFonts w:ascii="宋体" w:hAnsi="宋体"/>
          <w:szCs w:val="21"/>
        </w:rPr>
      </w:pPr>
      <w:r>
        <w:rPr>
          <w:rFonts w:ascii="宋体" w:hAnsi="宋体" w:hint="eastAsia"/>
          <w:szCs w:val="21"/>
        </w:rPr>
        <w:t>3.2</w:t>
      </w:r>
      <w:r>
        <w:rPr>
          <w:rFonts w:ascii="宋体" w:hAnsi="宋体" w:hint="eastAsia"/>
          <w:szCs w:val="21"/>
        </w:rPr>
        <w:t>“采购人”或“采购单位”：系指深圳大学、深圳大学下属单位；</w:t>
      </w:r>
      <w:r>
        <w:rPr>
          <w:rFonts w:ascii="宋体" w:hAnsi="宋体" w:hint="eastAsia"/>
          <w:szCs w:val="21"/>
        </w:rPr>
        <w:t xml:space="preserve"> </w:t>
      </w:r>
    </w:p>
    <w:p w:rsidR="00F80DF2" w:rsidRDefault="00F80DF2" w:rsidP="00F80DF2">
      <w:pPr>
        <w:ind w:firstLineChars="196" w:firstLine="412"/>
        <w:rPr>
          <w:rFonts w:ascii="宋体" w:hAnsi="宋体"/>
          <w:szCs w:val="21"/>
        </w:rPr>
      </w:pPr>
      <w:r>
        <w:rPr>
          <w:rFonts w:ascii="宋体" w:hAnsi="宋体" w:hint="eastAsia"/>
          <w:szCs w:val="21"/>
        </w:rPr>
        <w:t>3.3</w:t>
      </w:r>
      <w:r>
        <w:rPr>
          <w:rFonts w:ascii="宋体" w:hAnsi="宋体" w:hint="eastAsia"/>
          <w:szCs w:val="21"/>
        </w:rPr>
        <w:t>“投标人”或“投标方”，即供应商，是指参加投标竞争并愿意按照招标文件要求向采购人提供货物、工程或者服务的依法成立的法人、其他组织或者自然人；</w:t>
      </w:r>
    </w:p>
    <w:p w:rsidR="00F80DF2" w:rsidRDefault="00F80DF2" w:rsidP="00F80DF2">
      <w:pPr>
        <w:ind w:firstLineChars="196" w:firstLine="412"/>
        <w:rPr>
          <w:rFonts w:ascii="宋体" w:hAnsi="宋体"/>
          <w:szCs w:val="21"/>
        </w:rPr>
      </w:pPr>
      <w:r>
        <w:rPr>
          <w:rFonts w:ascii="宋体" w:hAnsi="宋体" w:hint="eastAsia"/>
          <w:szCs w:val="21"/>
        </w:rPr>
        <w:t>3.4</w:t>
      </w:r>
      <w:r>
        <w:rPr>
          <w:rFonts w:ascii="宋体" w:hAnsi="宋体" w:hint="eastAsia"/>
          <w:szCs w:val="21"/>
        </w:rPr>
        <w:t>“评审委员会”和“谈判小组”是依据《深圳经济特区政府采购条例》、《深圳经济特区政府采购条例实施细则》和深圳大学的有关规定组建的专门负责本次招标的评审（谈判）工作的临时性机构；</w:t>
      </w:r>
    </w:p>
    <w:p w:rsidR="00F80DF2" w:rsidRDefault="00F80DF2" w:rsidP="00F80DF2">
      <w:pPr>
        <w:ind w:firstLineChars="196" w:firstLine="412"/>
        <w:rPr>
          <w:rFonts w:ascii="宋体" w:hAnsi="宋体"/>
          <w:szCs w:val="21"/>
        </w:rPr>
      </w:pPr>
      <w:r>
        <w:rPr>
          <w:rFonts w:ascii="宋体" w:hAnsi="宋体" w:hint="eastAsia"/>
          <w:szCs w:val="21"/>
        </w:rPr>
        <w:t>3.5</w:t>
      </w:r>
      <w:r>
        <w:rPr>
          <w:rFonts w:ascii="宋体" w:hAnsi="宋体" w:hint="eastAsia"/>
          <w:szCs w:val="21"/>
        </w:rPr>
        <w:t>“日期”指公历日；</w:t>
      </w:r>
    </w:p>
    <w:p w:rsidR="00F80DF2" w:rsidRDefault="00F80DF2" w:rsidP="00F80DF2">
      <w:pPr>
        <w:ind w:firstLineChars="196" w:firstLine="412"/>
        <w:rPr>
          <w:rFonts w:ascii="宋体" w:hAnsi="宋体"/>
          <w:szCs w:val="21"/>
        </w:rPr>
      </w:pPr>
      <w:r>
        <w:rPr>
          <w:rFonts w:ascii="宋体" w:hAnsi="宋体" w:hint="eastAsia"/>
          <w:szCs w:val="21"/>
        </w:rPr>
        <w:lastRenderedPageBreak/>
        <w:t>3.6</w:t>
      </w:r>
      <w:r>
        <w:rPr>
          <w:rFonts w:ascii="宋体" w:hAnsi="宋体" w:hint="eastAsia"/>
          <w:szCs w:val="21"/>
        </w:rPr>
        <w:t>“时间”如未特别说明，均为北京时间；</w:t>
      </w:r>
    </w:p>
    <w:p w:rsidR="00F80DF2" w:rsidRDefault="00F80DF2" w:rsidP="00F80DF2">
      <w:pPr>
        <w:ind w:firstLineChars="196" w:firstLine="412"/>
        <w:rPr>
          <w:rFonts w:ascii="宋体" w:hAnsi="宋体"/>
          <w:szCs w:val="21"/>
        </w:rPr>
      </w:pPr>
      <w:r>
        <w:rPr>
          <w:rFonts w:ascii="宋体" w:hAnsi="宋体" w:hint="eastAsia"/>
          <w:szCs w:val="21"/>
        </w:rPr>
        <w:t>3.7</w:t>
      </w:r>
      <w:r>
        <w:rPr>
          <w:rFonts w:ascii="宋体" w:hAnsi="宋体" w:hint="eastAsia"/>
          <w:szCs w:val="21"/>
        </w:rPr>
        <w:t>“合同”指由本次招标所产生的合同或合约文件；</w:t>
      </w:r>
    </w:p>
    <w:p w:rsidR="00F80DF2" w:rsidRDefault="00F80DF2" w:rsidP="00F80DF2">
      <w:pPr>
        <w:ind w:firstLineChars="196" w:firstLine="412"/>
        <w:rPr>
          <w:rFonts w:ascii="宋体" w:hAnsi="宋体"/>
          <w:szCs w:val="21"/>
        </w:rPr>
      </w:pPr>
      <w:r>
        <w:rPr>
          <w:rFonts w:ascii="宋体" w:hAnsi="宋体" w:hint="eastAsia"/>
          <w:szCs w:val="21"/>
        </w:rPr>
        <w:t>3.8</w:t>
      </w:r>
      <w:r>
        <w:rPr>
          <w:rFonts w:ascii="宋体" w:hAnsi="宋体" w:hint="eastAsia"/>
          <w:szCs w:val="21"/>
        </w:rPr>
        <w:t>招标文件中的标题或题名仅起引导作用，而不应视为对招标文件内容的理解和解释。</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4. 供应商责任</w:t>
      </w:r>
    </w:p>
    <w:p w:rsidR="00F80DF2" w:rsidRDefault="00F80DF2" w:rsidP="00F80DF2">
      <w:pPr>
        <w:ind w:firstLineChars="196" w:firstLine="412"/>
        <w:rPr>
          <w:rFonts w:ascii="宋体" w:eastAsia="宋体" w:hAnsi="宋体"/>
          <w:szCs w:val="21"/>
        </w:rPr>
      </w:pPr>
      <w:r>
        <w:rPr>
          <w:rFonts w:ascii="宋体" w:hAnsi="宋体" w:hint="eastAsia"/>
          <w:szCs w:val="21"/>
        </w:rPr>
        <w:t>4.1</w:t>
      </w:r>
      <w:r>
        <w:rPr>
          <w:rFonts w:ascii="宋体" w:hAnsi="宋体" w:hint="eastAsia"/>
          <w:szCs w:val="21"/>
        </w:rPr>
        <w:t>欢迎诚信、有实力和有社会责任心的供应商参与深圳大学采购事务。</w:t>
      </w:r>
    </w:p>
    <w:p w:rsidR="00F80DF2" w:rsidRDefault="00F80DF2" w:rsidP="00F80DF2">
      <w:pPr>
        <w:ind w:firstLineChars="196" w:firstLine="412"/>
        <w:rPr>
          <w:rFonts w:ascii="宋体" w:hAnsi="宋体"/>
          <w:szCs w:val="21"/>
        </w:rPr>
      </w:pPr>
      <w:r>
        <w:rPr>
          <w:rFonts w:ascii="宋体" w:hAnsi="宋体" w:hint="eastAsia"/>
          <w:szCs w:val="21"/>
        </w:rPr>
        <w:t>4.2</w:t>
      </w:r>
      <w:r>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5．投标人参加深圳大学采购活动的条件</w:t>
      </w:r>
    </w:p>
    <w:p w:rsidR="00F80DF2" w:rsidRDefault="00F80DF2" w:rsidP="00F80DF2">
      <w:pPr>
        <w:ind w:firstLineChars="196" w:firstLine="412"/>
        <w:rPr>
          <w:rFonts w:ascii="宋体" w:eastAsia="宋体" w:hAnsi="宋体"/>
          <w:szCs w:val="21"/>
        </w:rPr>
      </w:pPr>
      <w:r>
        <w:rPr>
          <w:rFonts w:ascii="宋体" w:hAnsi="宋体" w:hint="eastAsia"/>
          <w:szCs w:val="21"/>
        </w:rPr>
        <w:t>5.1</w:t>
      </w:r>
      <w:r>
        <w:rPr>
          <w:rFonts w:ascii="宋体" w:hAnsi="宋体" w:hint="eastAsia"/>
          <w:szCs w:val="21"/>
        </w:rPr>
        <w:t>投标人的资格要求</w:t>
      </w:r>
    </w:p>
    <w:p w:rsidR="00F80DF2" w:rsidRDefault="00F80DF2" w:rsidP="00F80DF2">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6．联合体投标</w:t>
      </w:r>
    </w:p>
    <w:p w:rsidR="00F80DF2" w:rsidRDefault="00F80DF2" w:rsidP="00F80DF2">
      <w:pPr>
        <w:ind w:firstLineChars="196" w:firstLine="412"/>
        <w:rPr>
          <w:rFonts w:ascii="宋体" w:eastAsia="宋体" w:hAnsi="宋体"/>
        </w:rPr>
      </w:pPr>
      <w:r>
        <w:rPr>
          <w:rFonts w:ascii="宋体" w:hAnsi="宋体" w:hint="eastAsia"/>
        </w:rPr>
        <w:t>6.1</w:t>
      </w:r>
      <w:r>
        <w:rPr>
          <w:rFonts w:ascii="宋体" w:hAnsi="宋体" w:hint="eastAsia"/>
        </w:rPr>
        <w:t xml:space="preserve">　</w:t>
      </w:r>
      <w:r>
        <w:rPr>
          <w:rFonts w:hint="eastAsia"/>
        </w:rPr>
        <w:t>以下有关联合体投标的条款仅适用于允许投标人组成联合体投标的项目。</w:t>
      </w:r>
    </w:p>
    <w:p w:rsidR="00F80DF2" w:rsidRDefault="00F80DF2" w:rsidP="00F80DF2">
      <w:pPr>
        <w:ind w:firstLineChars="196" w:firstLine="412"/>
        <w:rPr>
          <w:rFonts w:ascii="宋体" w:hAnsi="宋体"/>
        </w:rPr>
      </w:pPr>
      <w:r>
        <w:rPr>
          <w:rFonts w:ascii="宋体" w:hAnsi="宋体" w:hint="eastAsia"/>
        </w:rPr>
        <w:t>6.2</w:t>
      </w:r>
      <w:r>
        <w:rPr>
          <w:rFonts w:ascii="宋体" w:hAnsi="宋体" w:hint="eastAsia"/>
        </w:rPr>
        <w:t xml:space="preserve">　由两个或</w:t>
      </w:r>
      <w:r>
        <w:rPr>
          <w:rFonts w:hint="eastAsia"/>
        </w:rPr>
        <w:t>两个以上的自然人、法人或者其他组织可以组成一个联合体，以一个供应商的身份</w:t>
      </w:r>
      <w:r>
        <w:rPr>
          <w:rFonts w:ascii="宋体" w:hAnsi="宋体" w:hint="eastAsia"/>
        </w:rPr>
        <w:t>共同投标时，应符合以下原则：</w:t>
      </w:r>
    </w:p>
    <w:p w:rsidR="00F80DF2" w:rsidRDefault="00F80DF2" w:rsidP="00F80DF2">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）投标联合体各方参加深圳大学的采购活动应当具备下列条件：</w:t>
      </w:r>
      <w:r>
        <w:rPr>
          <w:rFonts w:ascii="宋体" w:hAnsi="宋体" w:hint="eastAsia"/>
        </w:rPr>
        <w:t xml:space="preserve"> </w:t>
      </w:r>
    </w:p>
    <w:p w:rsidR="00F80DF2" w:rsidRDefault="00F80DF2" w:rsidP="00F80DF2">
      <w:pPr>
        <w:ind w:leftChars="200" w:left="420" w:firstLineChars="196" w:firstLine="412"/>
        <w:rPr>
          <w:rFonts w:ascii="宋体" w:hAnsi="宋体"/>
        </w:rPr>
      </w:pPr>
      <w:r>
        <w:rPr>
          <w:rFonts w:ascii="宋体" w:hAnsi="宋体" w:hint="eastAsia"/>
        </w:rPr>
        <w:t>1</w:t>
      </w:r>
      <w:r>
        <w:rPr>
          <w:rFonts w:ascii="宋体" w:hAnsi="宋体" w:hint="eastAsia"/>
        </w:rPr>
        <w:t>、具有独立承担民事责任的能力；</w:t>
      </w:r>
      <w:r>
        <w:rPr>
          <w:rFonts w:ascii="宋体" w:hAnsi="宋体" w:hint="eastAsia"/>
        </w:rPr>
        <w:t xml:space="preserve"> </w:t>
      </w:r>
    </w:p>
    <w:p w:rsidR="00F80DF2" w:rsidRDefault="00F80DF2" w:rsidP="00F80DF2">
      <w:pPr>
        <w:ind w:left="420" w:firstLineChars="196" w:firstLine="412"/>
        <w:rPr>
          <w:rFonts w:ascii="宋体" w:hAnsi="宋体"/>
        </w:rPr>
      </w:pPr>
      <w:r>
        <w:rPr>
          <w:rFonts w:ascii="宋体" w:hAnsi="宋体" w:hint="eastAsia"/>
        </w:rPr>
        <w:t>2</w:t>
      </w:r>
      <w:r>
        <w:rPr>
          <w:rFonts w:ascii="宋体" w:hAnsi="宋体" w:hint="eastAsia"/>
        </w:rPr>
        <w:t>、有良好的商业信誉和健全的财务会计制度；</w:t>
      </w:r>
      <w:r>
        <w:rPr>
          <w:rFonts w:ascii="宋体" w:hAnsi="宋体" w:hint="eastAsia"/>
        </w:rPr>
        <w:t xml:space="preserve"> </w:t>
      </w:r>
    </w:p>
    <w:p w:rsidR="00F80DF2" w:rsidRDefault="00F80DF2" w:rsidP="00F80DF2">
      <w:pPr>
        <w:ind w:leftChars="200" w:left="420" w:firstLineChars="196" w:firstLine="412"/>
        <w:rPr>
          <w:rFonts w:ascii="宋体" w:hAnsi="宋体"/>
        </w:rPr>
      </w:pPr>
      <w:r>
        <w:rPr>
          <w:rFonts w:ascii="宋体" w:hAnsi="宋体" w:hint="eastAsia"/>
        </w:rPr>
        <w:t>3</w:t>
      </w:r>
      <w:r>
        <w:rPr>
          <w:rFonts w:ascii="宋体" w:hAnsi="宋体" w:hint="eastAsia"/>
        </w:rPr>
        <w:t>、具有履行合同所必需的设备和专业技术能力；</w:t>
      </w:r>
      <w:r>
        <w:rPr>
          <w:rFonts w:ascii="宋体" w:hAnsi="宋体" w:hint="eastAsia"/>
        </w:rPr>
        <w:t xml:space="preserve"> </w:t>
      </w:r>
    </w:p>
    <w:p w:rsidR="00F80DF2" w:rsidRDefault="00F80DF2" w:rsidP="00F80DF2">
      <w:pPr>
        <w:ind w:leftChars="200" w:left="420" w:firstLineChars="196" w:firstLine="412"/>
        <w:rPr>
          <w:rFonts w:ascii="宋体" w:hAnsi="宋体"/>
        </w:rPr>
      </w:pPr>
      <w:r>
        <w:rPr>
          <w:rFonts w:ascii="宋体" w:hAnsi="宋体" w:hint="eastAsia"/>
        </w:rPr>
        <w:t>4</w:t>
      </w:r>
      <w:r>
        <w:rPr>
          <w:rFonts w:ascii="宋体" w:hAnsi="宋体" w:hint="eastAsia"/>
        </w:rPr>
        <w:t>、有依法缴纳税收和社会保障资金的良好记录；</w:t>
      </w:r>
      <w:r>
        <w:rPr>
          <w:rFonts w:ascii="宋体" w:hAnsi="宋体" w:hint="eastAsia"/>
        </w:rPr>
        <w:t xml:space="preserve"> </w:t>
      </w:r>
    </w:p>
    <w:p w:rsidR="00F80DF2" w:rsidRDefault="00F80DF2" w:rsidP="00F80DF2">
      <w:pPr>
        <w:ind w:leftChars="200" w:left="420" w:firstLineChars="196" w:firstLine="412"/>
        <w:rPr>
          <w:rFonts w:ascii="宋体" w:hAnsi="宋体"/>
        </w:rPr>
      </w:pPr>
      <w:r>
        <w:rPr>
          <w:rFonts w:ascii="宋体" w:hAnsi="宋体" w:hint="eastAsia"/>
        </w:rPr>
        <w:t>5</w:t>
      </w:r>
      <w:r>
        <w:rPr>
          <w:rFonts w:ascii="宋体" w:hAnsi="宋体" w:hint="eastAsia"/>
        </w:rPr>
        <w:t>、参加采购活动前三年内，在经营活动中没有重大违法记录；</w:t>
      </w:r>
      <w:r>
        <w:rPr>
          <w:rFonts w:ascii="宋体" w:hAnsi="宋体" w:hint="eastAsia"/>
        </w:rPr>
        <w:t xml:space="preserve"> </w:t>
      </w:r>
    </w:p>
    <w:p w:rsidR="00F80DF2" w:rsidRDefault="00F80DF2" w:rsidP="00F80DF2">
      <w:pPr>
        <w:ind w:leftChars="200" w:left="420" w:firstLineChars="196" w:firstLine="412"/>
        <w:rPr>
          <w:rFonts w:ascii="宋体" w:hAnsi="宋体"/>
        </w:rPr>
      </w:pPr>
      <w:r>
        <w:rPr>
          <w:rFonts w:ascii="宋体" w:hAnsi="宋体" w:hint="eastAsia"/>
        </w:rPr>
        <w:t>6</w:t>
      </w:r>
      <w:r>
        <w:rPr>
          <w:rFonts w:ascii="宋体" w:hAnsi="宋体" w:hint="eastAsia"/>
        </w:rPr>
        <w:t>、法律、行政法规规定的其他条件。</w:t>
      </w:r>
      <w:r>
        <w:rPr>
          <w:rFonts w:ascii="宋体" w:hAnsi="宋体" w:hint="eastAsia"/>
        </w:rPr>
        <w:t xml:space="preserve"> </w:t>
      </w:r>
    </w:p>
    <w:p w:rsidR="00F80DF2" w:rsidRDefault="00F80DF2" w:rsidP="00F80DF2">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rsidR="00F80DF2" w:rsidRDefault="00F80DF2" w:rsidP="00F80DF2">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）投标人的投标文件及中标后签署的合同协议对联合体各方均具法律约束力；</w:t>
      </w:r>
    </w:p>
    <w:p w:rsidR="00F80DF2" w:rsidRDefault="00F80DF2" w:rsidP="00F80DF2">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）联合体各方应当签订共同投标协议，明确约定各方拟承担的工作和责任，并将该共同投标协议随投标文件一并递交给学校采购机构；</w:t>
      </w:r>
    </w:p>
    <w:p w:rsidR="00F80DF2" w:rsidRDefault="00F80DF2" w:rsidP="00F80DF2">
      <w:pPr>
        <w:ind w:firstLineChars="196" w:firstLine="412"/>
        <w:rPr>
          <w:rFonts w:ascii="宋体" w:hAnsi="宋体"/>
        </w:rPr>
      </w:pPr>
      <w:r>
        <w:rPr>
          <w:rFonts w:ascii="宋体" w:hAnsi="宋体" w:hint="eastAsia"/>
        </w:rPr>
        <w:lastRenderedPageBreak/>
        <w:t>（</w:t>
      </w:r>
      <w:r>
        <w:rPr>
          <w:rFonts w:ascii="宋体" w:hAnsi="宋体" w:hint="eastAsia"/>
        </w:rPr>
        <w:t>5</w:t>
      </w:r>
      <w:r>
        <w:rPr>
          <w:rFonts w:ascii="宋体" w:hAnsi="宋体" w:hint="eastAsia"/>
        </w:rPr>
        <w:t>）是否允许联合体参加投标，应当由采购人和采购代理机构根据项目的实际情况和潜在供应商的数量自主决定，如果决定接受联合体投标则应当在采购公告中明示。</w:t>
      </w:r>
    </w:p>
    <w:p w:rsidR="00F80DF2" w:rsidRDefault="00F80DF2" w:rsidP="00F80DF2">
      <w:pPr>
        <w:ind w:firstLineChars="196" w:firstLine="412"/>
        <w:rPr>
          <w:rFonts w:ascii="宋体" w:hAnsi="宋体"/>
        </w:rPr>
      </w:pPr>
      <w:r>
        <w:rPr>
          <w:rFonts w:ascii="宋体" w:hAnsi="宋体" w:hint="eastAsia"/>
        </w:rPr>
        <w:t>（</w:t>
      </w:r>
      <w:r>
        <w:rPr>
          <w:rFonts w:ascii="宋体" w:hAnsi="宋体" w:hint="eastAsia"/>
        </w:rPr>
        <w:t>6</w:t>
      </w:r>
      <w:r>
        <w:rPr>
          <w:rFonts w:ascii="宋体" w:hAnsi="宋体" w:hint="eastAsia"/>
        </w:rPr>
        <w:t>）联合体的各方应当共同推荐一联合体投标授权代表方，由联合体各方提交一份授权书，证明其有资格代表联合体各方签署投标文件，该授权书作为投标文件的组成部分一并提交给学校采购机构；</w:t>
      </w:r>
    </w:p>
    <w:p w:rsidR="00F80DF2" w:rsidRDefault="00F80DF2" w:rsidP="00F80DF2">
      <w:pPr>
        <w:ind w:firstLineChars="196" w:firstLine="412"/>
        <w:rPr>
          <w:rFonts w:ascii="宋体" w:hAnsi="宋体"/>
        </w:rPr>
      </w:pPr>
      <w:r>
        <w:rPr>
          <w:rFonts w:ascii="宋体" w:hAnsi="宋体" w:hint="eastAsia"/>
        </w:rPr>
        <w:t>（</w:t>
      </w:r>
      <w:r>
        <w:rPr>
          <w:rFonts w:ascii="宋体" w:hAnsi="宋体" w:hint="eastAsia"/>
        </w:rPr>
        <w:t>7</w:t>
      </w:r>
      <w:r>
        <w:rPr>
          <w:rFonts w:ascii="宋体" w:hAnsi="宋体" w:hint="eastAsia"/>
        </w:rPr>
        <w:t>）联合体中标后，联合体各方应当共同与采购人签订合同，就中标项目向采购人承担连带责任；</w:t>
      </w:r>
    </w:p>
    <w:p w:rsidR="00F80DF2" w:rsidRDefault="00F80DF2" w:rsidP="00F80DF2">
      <w:pPr>
        <w:ind w:firstLineChars="196" w:firstLine="412"/>
        <w:rPr>
          <w:rFonts w:ascii="宋体" w:hAnsi="宋体"/>
        </w:rPr>
      </w:pPr>
      <w:r>
        <w:rPr>
          <w:rFonts w:ascii="宋体" w:hAnsi="宋体" w:hint="eastAsia"/>
        </w:rPr>
        <w:t>（</w:t>
      </w:r>
      <w:r>
        <w:rPr>
          <w:rFonts w:ascii="宋体" w:hAnsi="宋体" w:hint="eastAsia"/>
        </w:rPr>
        <w:t>8</w:t>
      </w:r>
      <w:r>
        <w:rPr>
          <w:rFonts w:ascii="宋体" w:hAnsi="宋体" w:hint="eastAsia"/>
        </w:rPr>
        <w:t>）以联合体形式参加本项目采购活动的，联合体各方不得再单独参加或者与其他供应商另外组成联合体参加同一合同项下的采购活动，出现上述情况者，其投标和与此有关联合体、总包单位的投标将被拒绝；</w:t>
      </w:r>
    </w:p>
    <w:p w:rsidR="00F80DF2" w:rsidRDefault="00F80DF2" w:rsidP="00F80DF2">
      <w:pPr>
        <w:ind w:firstLineChars="196" w:firstLine="412"/>
        <w:rPr>
          <w:rFonts w:ascii="宋体" w:hAnsi="宋体"/>
        </w:rPr>
      </w:pPr>
      <w:r>
        <w:rPr>
          <w:rFonts w:ascii="宋体" w:hAnsi="宋体" w:hint="eastAsia"/>
        </w:rPr>
        <w:t>（</w:t>
      </w:r>
      <w:r>
        <w:rPr>
          <w:rFonts w:ascii="宋体" w:hAnsi="宋体" w:hint="eastAsia"/>
        </w:rPr>
        <w:t>9</w:t>
      </w:r>
      <w:r>
        <w:rPr>
          <w:rFonts w:ascii="宋体" w:hAnsi="宋体" w:hint="eastAsia"/>
        </w:rPr>
        <w:t>）本通用条款中“投标人”一词亦指联合体各方，专用条款另有规定或说明的除外。</w:t>
      </w:r>
    </w:p>
    <w:p w:rsidR="00F80DF2" w:rsidRDefault="00F80DF2" w:rsidP="00F80DF2">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rsidR="00F80DF2" w:rsidRDefault="00F80DF2" w:rsidP="00F80DF2">
      <w:pPr>
        <w:ind w:firstLineChars="196" w:firstLine="412"/>
        <w:rPr>
          <w:rFonts w:ascii="宋体" w:eastAsia="宋体" w:hAnsi="宋体"/>
        </w:rPr>
      </w:pPr>
      <w:r>
        <w:rPr>
          <w:rFonts w:ascii="宋体" w:hAnsi="宋体" w:hint="eastAsia"/>
        </w:rPr>
        <w:t xml:space="preserve">7.1  </w:t>
      </w:r>
      <w:r>
        <w:rPr>
          <w:rFonts w:ascii="宋体" w:hAnsi="宋体" w:hint="eastAsia"/>
        </w:rPr>
        <w:t>必须是全新、未使用过的原装合格正品（包括零部件），如安装或配置了软件的，须为正版软件。</w:t>
      </w:r>
    </w:p>
    <w:p w:rsidR="00F80DF2" w:rsidRDefault="00F80DF2" w:rsidP="00F80DF2">
      <w:pPr>
        <w:ind w:firstLineChars="196" w:firstLine="412"/>
        <w:rPr>
          <w:rFonts w:ascii="宋体" w:hAnsi="宋体"/>
        </w:rPr>
      </w:pPr>
      <w:r>
        <w:rPr>
          <w:rFonts w:ascii="宋体" w:hAnsi="宋体" w:hint="eastAsia"/>
        </w:rPr>
        <w:t xml:space="preserve">7.2  </w:t>
      </w:r>
      <w:r>
        <w:rPr>
          <w:rFonts w:ascii="宋体" w:hAnsi="宋体" w:hint="eastAsia"/>
        </w:rPr>
        <w:t>国产的货物及其有关服务必须符合中华人民共和国的设计、制造生产标准及行业标准。招标公告有其他要求的，亦应符合其要求。</w:t>
      </w:r>
    </w:p>
    <w:p w:rsidR="00F80DF2" w:rsidRDefault="00F80DF2" w:rsidP="00F80DF2">
      <w:pPr>
        <w:ind w:firstLineChars="196" w:firstLine="412"/>
        <w:rPr>
          <w:rFonts w:ascii="宋体" w:hAnsi="宋体"/>
        </w:rPr>
      </w:pPr>
      <w:r>
        <w:rPr>
          <w:rFonts w:ascii="宋体" w:hAnsi="宋体" w:hint="eastAsia"/>
        </w:rPr>
        <w:t xml:space="preserve">7.3  </w:t>
      </w:r>
      <w:r>
        <w:rPr>
          <w:rFonts w:ascii="宋体" w:hAnsi="宋体" w:hint="eastAsia"/>
        </w:rPr>
        <w:t>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rsidR="00F80DF2" w:rsidRDefault="00F80DF2" w:rsidP="00F80DF2">
      <w:pPr>
        <w:ind w:firstLineChars="196" w:firstLine="412"/>
        <w:rPr>
          <w:rFonts w:ascii="宋体" w:hAnsi="宋体"/>
        </w:rPr>
      </w:pPr>
      <w:r>
        <w:rPr>
          <w:rFonts w:ascii="宋体" w:hAnsi="宋体" w:hint="eastAsia"/>
        </w:rPr>
        <w:t xml:space="preserve">7.4  </w:t>
      </w:r>
      <w:r>
        <w:rPr>
          <w:rFonts w:ascii="宋体" w:hAnsi="宋体" w:hint="eastAsia"/>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F80DF2" w:rsidRDefault="00F80DF2" w:rsidP="00F80DF2">
      <w:pPr>
        <w:ind w:firstLineChars="196" w:firstLine="412"/>
        <w:rPr>
          <w:rFonts w:ascii="宋体" w:hAnsi="宋体"/>
        </w:rPr>
      </w:pPr>
      <w:r>
        <w:rPr>
          <w:rFonts w:ascii="宋体" w:hAnsi="宋体" w:hint="eastAsia"/>
        </w:rPr>
        <w:t xml:space="preserve">7.5  </w:t>
      </w:r>
      <w:r>
        <w:rPr>
          <w:rFonts w:ascii="宋体" w:hAnsi="宋体" w:hint="eastAsia"/>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F80DF2" w:rsidRDefault="00F80DF2" w:rsidP="00F80DF2">
      <w:pPr>
        <w:ind w:firstLineChars="196" w:firstLine="412"/>
        <w:rPr>
          <w:rFonts w:ascii="宋体" w:hAnsi="宋体"/>
        </w:rPr>
      </w:pPr>
      <w:r>
        <w:rPr>
          <w:rFonts w:ascii="宋体" w:hAnsi="宋体" w:hint="eastAsia"/>
        </w:rPr>
        <w:t xml:space="preserve">7.6  </w:t>
      </w:r>
      <w:r>
        <w:rPr>
          <w:rFonts w:ascii="宋体" w:hAnsi="宋体" w:hint="eastAsia"/>
        </w:rPr>
        <w:t>对工期的要求：投标人在投标时对其所投项目应提交货进度、交货计划等，在合同规定的时间内完工验收。</w:t>
      </w:r>
    </w:p>
    <w:p w:rsidR="00F80DF2" w:rsidRDefault="00F80DF2" w:rsidP="00F80DF2">
      <w:pPr>
        <w:ind w:firstLineChars="196" w:firstLine="412"/>
        <w:rPr>
          <w:rFonts w:ascii="宋体" w:hAnsi="宋体"/>
        </w:rPr>
      </w:pPr>
      <w:r>
        <w:rPr>
          <w:rFonts w:ascii="宋体" w:hAnsi="宋体" w:hint="eastAsia"/>
        </w:rPr>
        <w:t xml:space="preserve">7.7  </w:t>
      </w:r>
      <w:r>
        <w:rPr>
          <w:rFonts w:ascii="宋体" w:hAnsi="宋体" w:hint="eastAsia"/>
        </w:rPr>
        <w:t>投标人必须承担的设备运输、安装调试、验收检测和提供设备操作说明书、图纸</w:t>
      </w:r>
      <w:r>
        <w:rPr>
          <w:rFonts w:ascii="宋体" w:hAnsi="宋体" w:hint="eastAsia"/>
        </w:rPr>
        <w:lastRenderedPageBreak/>
        <w:t>等其他相关及类似的义务。</w:t>
      </w:r>
    </w:p>
    <w:p w:rsidR="00F80DF2" w:rsidRDefault="00F80DF2" w:rsidP="00F80DF2">
      <w:pPr>
        <w:spacing w:line="360" w:lineRule="auto"/>
        <w:rPr>
          <w:rFonts w:ascii="黑体" w:eastAsia="黑体" w:hAnsi="宋体"/>
          <w:sz w:val="24"/>
        </w:rPr>
      </w:pPr>
      <w:r>
        <w:rPr>
          <w:rFonts w:ascii="黑体" w:eastAsia="黑体" w:hAnsi="宋体" w:hint="eastAsia"/>
          <w:sz w:val="24"/>
        </w:rPr>
        <w:t>8．投标费用</w:t>
      </w:r>
    </w:p>
    <w:p w:rsidR="00F80DF2" w:rsidRDefault="00F80DF2" w:rsidP="00F80DF2">
      <w:pPr>
        <w:ind w:firstLineChars="196" w:firstLine="412"/>
        <w:rPr>
          <w:rFonts w:ascii="宋体" w:eastAsia="宋体" w:hAnsi="宋体"/>
          <w:szCs w:val="21"/>
        </w:rPr>
      </w:pPr>
      <w:r>
        <w:rPr>
          <w:rFonts w:ascii="宋体" w:hAnsi="宋体" w:hint="eastAsia"/>
          <w:szCs w:val="21"/>
        </w:rPr>
        <w:t>不论投标结果如何，投标人应承担其编制投标文件与递交投标文件所涉及的一切费用。</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9．踏勘现场</w:t>
      </w:r>
    </w:p>
    <w:p w:rsidR="00F80DF2" w:rsidRDefault="00F80DF2" w:rsidP="00F80DF2">
      <w:pPr>
        <w:ind w:firstLineChars="196" w:firstLine="412"/>
        <w:rPr>
          <w:rFonts w:ascii="宋体" w:eastAsia="宋体" w:hAnsi="宋体"/>
        </w:rPr>
      </w:pPr>
      <w:r>
        <w:rPr>
          <w:rFonts w:ascii="宋体" w:hAnsi="宋体" w:hint="eastAsia"/>
        </w:rPr>
        <w:t>9.1</w:t>
      </w:r>
      <w:r>
        <w:rPr>
          <w:rFonts w:ascii="宋体" w:hAnsi="宋体" w:hint="eastAsia"/>
        </w:rPr>
        <w:t>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F80DF2" w:rsidRDefault="00F80DF2" w:rsidP="00F80DF2">
      <w:pPr>
        <w:ind w:firstLineChars="196" w:firstLine="412"/>
        <w:rPr>
          <w:rFonts w:ascii="宋体" w:hAnsi="宋体"/>
        </w:rPr>
      </w:pPr>
      <w:r>
        <w:rPr>
          <w:rFonts w:ascii="宋体" w:hAnsi="宋体" w:hint="eastAsia"/>
        </w:rPr>
        <w:t>9.2</w:t>
      </w:r>
      <w:r>
        <w:rPr>
          <w:rFonts w:ascii="宋体" w:hAnsi="宋体" w:hint="eastAsia"/>
        </w:rPr>
        <w:t>投标人及其人员经过采购人的允许，可以进入采购人的项目现场踏勘。若招标文件要求投标人于统一时间地点踏勘现场的，投标人应当按时前往。</w:t>
      </w:r>
    </w:p>
    <w:p w:rsidR="00F80DF2" w:rsidRDefault="00F80DF2" w:rsidP="00F80DF2">
      <w:pPr>
        <w:ind w:firstLineChars="196" w:firstLine="412"/>
        <w:rPr>
          <w:rFonts w:ascii="宋体" w:hAnsi="宋体"/>
        </w:rPr>
      </w:pPr>
      <w:r>
        <w:rPr>
          <w:rFonts w:ascii="宋体" w:hAnsi="宋体" w:hint="eastAsia"/>
        </w:rPr>
        <w:t>9.3</w:t>
      </w:r>
      <w:r>
        <w:rPr>
          <w:rFonts w:ascii="宋体" w:hAnsi="宋体" w:hint="eastAsia"/>
        </w:rPr>
        <w:t>采购人必须通过学校采购机构向投标人提供有关现场的资料和数据。</w:t>
      </w:r>
    </w:p>
    <w:p w:rsidR="00F80DF2" w:rsidRDefault="00F80DF2" w:rsidP="00F80DF2">
      <w:pPr>
        <w:ind w:firstLineChars="196" w:firstLine="412"/>
        <w:rPr>
          <w:rFonts w:ascii="宋体" w:hAnsi="宋体"/>
        </w:rPr>
      </w:pPr>
      <w:r>
        <w:rPr>
          <w:rFonts w:ascii="宋体" w:hAnsi="宋体" w:hint="eastAsia"/>
        </w:rPr>
        <w:t>9.4</w:t>
      </w:r>
      <w:r>
        <w:rPr>
          <w:rFonts w:ascii="宋体" w:hAnsi="宋体" w:hint="eastAsia"/>
        </w:rPr>
        <w:t>任何人或任何组织在踏勘现场时向投标人提交的任何书面资料或口头承诺，未经学校采购机构在网上发布或书面通知，均作无效处理。</w:t>
      </w:r>
    </w:p>
    <w:p w:rsidR="00F80DF2" w:rsidRDefault="00F80DF2" w:rsidP="00F80DF2">
      <w:pPr>
        <w:spacing w:line="360" w:lineRule="auto"/>
        <w:rPr>
          <w:rFonts w:ascii="黑体" w:eastAsia="黑体" w:hAnsi="宋体"/>
          <w:sz w:val="24"/>
        </w:rPr>
      </w:pPr>
      <w:r>
        <w:rPr>
          <w:rFonts w:ascii="黑体" w:eastAsia="黑体" w:hAnsi="宋体" w:hint="eastAsia"/>
          <w:sz w:val="24"/>
        </w:rPr>
        <w:t>10．招标答疑</w:t>
      </w:r>
    </w:p>
    <w:p w:rsidR="00F80DF2" w:rsidRDefault="00F80DF2" w:rsidP="00F80DF2">
      <w:pPr>
        <w:ind w:firstLineChars="196" w:firstLine="412"/>
        <w:rPr>
          <w:rFonts w:ascii="宋体" w:eastAsia="宋体" w:hAnsi="宋体"/>
          <w:szCs w:val="21"/>
        </w:rPr>
      </w:pPr>
      <w:r>
        <w:rPr>
          <w:rFonts w:ascii="宋体" w:hAnsi="宋体" w:hint="eastAsia"/>
          <w:szCs w:val="21"/>
        </w:rPr>
        <w:t>10.1</w:t>
      </w:r>
      <w:r>
        <w:rPr>
          <w:rFonts w:ascii="宋体" w:hAnsi="宋体" w:hint="eastAsia"/>
          <w:szCs w:val="21"/>
        </w:rPr>
        <w:t>招标答疑的目的是澄清、解答投标人在查阅招标文件后或现场踏勘中可能提出的与投标有关的疑问或询问。</w:t>
      </w:r>
    </w:p>
    <w:p w:rsidR="00F80DF2" w:rsidRDefault="00F80DF2" w:rsidP="00F80DF2">
      <w:pPr>
        <w:ind w:firstLineChars="196" w:firstLine="412"/>
        <w:rPr>
          <w:rFonts w:ascii="宋体" w:hAnsi="宋体"/>
          <w:szCs w:val="21"/>
        </w:rPr>
      </w:pPr>
      <w:r>
        <w:rPr>
          <w:rFonts w:ascii="宋体" w:hAnsi="宋体" w:hint="eastAsia"/>
          <w:szCs w:val="21"/>
        </w:rPr>
        <w:t>10.2</w:t>
      </w:r>
      <w:r>
        <w:rPr>
          <w:rFonts w:ascii="宋体" w:hAnsi="宋体" w:hint="eastAsia"/>
          <w:szCs w:val="21"/>
        </w:rPr>
        <w:t>投标人如对招标文件内容有疑问，必须在招标文件规定的答疑截止时间前以书面形式提交给学校采购机构。</w:t>
      </w:r>
    </w:p>
    <w:p w:rsidR="00F80DF2" w:rsidRDefault="00F80DF2" w:rsidP="00F80DF2">
      <w:pPr>
        <w:ind w:firstLineChars="196" w:firstLine="412"/>
        <w:rPr>
          <w:rFonts w:ascii="宋体" w:hAnsi="宋体"/>
          <w:szCs w:val="21"/>
        </w:rPr>
      </w:pPr>
      <w:r>
        <w:rPr>
          <w:rFonts w:ascii="宋体" w:hAnsi="宋体" w:hint="eastAsia"/>
          <w:szCs w:val="21"/>
        </w:rPr>
        <w:t>10.3</w:t>
      </w:r>
      <w:r>
        <w:rPr>
          <w:rFonts w:ascii="宋体" w:hAnsi="宋体" w:hint="eastAsia"/>
          <w:szCs w:val="21"/>
        </w:rPr>
        <w:t>学校采购机构对疑问所做出的澄清和解答，以书面答复（包括网站发布信息）为准。答疑纪要的有效性规定按照本通用条款第</w:t>
      </w:r>
      <w:r>
        <w:rPr>
          <w:rFonts w:ascii="宋体" w:hAnsi="宋体" w:hint="eastAsia"/>
          <w:szCs w:val="21"/>
        </w:rPr>
        <w:t>13.3</w:t>
      </w:r>
      <w:r>
        <w:rPr>
          <w:rFonts w:ascii="宋体" w:hAnsi="宋体" w:hint="eastAsia"/>
          <w:szCs w:val="21"/>
        </w:rPr>
        <w:t>、</w:t>
      </w:r>
      <w:r>
        <w:rPr>
          <w:rFonts w:ascii="宋体" w:hAnsi="宋体" w:hint="eastAsia"/>
          <w:szCs w:val="21"/>
        </w:rPr>
        <w:t>13.4</w:t>
      </w:r>
      <w:r>
        <w:rPr>
          <w:rFonts w:ascii="宋体" w:hAnsi="宋体" w:hint="eastAsia"/>
          <w:szCs w:val="21"/>
        </w:rPr>
        <w:t>款规定执行。</w:t>
      </w:r>
    </w:p>
    <w:p w:rsidR="00F80DF2" w:rsidRDefault="00F80DF2" w:rsidP="00F80DF2">
      <w:pPr>
        <w:ind w:firstLineChars="196" w:firstLine="412"/>
        <w:rPr>
          <w:rFonts w:ascii="宋体" w:hAnsi="宋体"/>
          <w:szCs w:val="21"/>
        </w:rPr>
      </w:pPr>
      <w:r>
        <w:rPr>
          <w:rFonts w:ascii="宋体" w:hAnsi="宋体" w:hint="eastAsia"/>
          <w:szCs w:val="21"/>
        </w:rPr>
        <w:t>10.4</w:t>
      </w:r>
      <w:r>
        <w:rPr>
          <w:rFonts w:ascii="宋体" w:hAnsi="宋体" w:hint="eastAsia"/>
          <w:szCs w:val="21"/>
        </w:rPr>
        <w:t>如学校采购机构认为有必要组织现场答疑会，投标人应按照招标文件规定的时间或学校采购机构另行书面通知（包括网站发布的通知）的时间和地点，参与现场答疑会。</w:t>
      </w:r>
    </w:p>
    <w:p w:rsidR="00F80DF2" w:rsidRDefault="00F80DF2" w:rsidP="00F80DF2">
      <w:pPr>
        <w:ind w:firstLineChars="196" w:firstLine="412"/>
        <w:rPr>
          <w:rFonts w:ascii="宋体" w:hAnsi="宋体"/>
          <w:szCs w:val="21"/>
        </w:rPr>
      </w:pPr>
      <w:r>
        <w:rPr>
          <w:rFonts w:ascii="宋体" w:hAnsi="宋体" w:hint="eastAsia"/>
          <w:szCs w:val="21"/>
        </w:rPr>
        <w:t>10.5</w:t>
      </w:r>
      <w:r>
        <w:rPr>
          <w:rFonts w:ascii="宋体" w:hAnsi="宋体" w:hint="eastAsia"/>
          <w:szCs w:val="21"/>
        </w:rPr>
        <w:t>未参与招标答疑不作为否定投标人资格的理由。</w:t>
      </w:r>
    </w:p>
    <w:p w:rsidR="00F80DF2" w:rsidRDefault="00F80DF2" w:rsidP="00F80DF2">
      <w:pPr>
        <w:ind w:firstLineChars="196" w:firstLine="412"/>
        <w:rPr>
          <w:rFonts w:ascii="宋体" w:hAnsi="宋体"/>
          <w:szCs w:val="24"/>
        </w:rPr>
      </w:pPr>
    </w:p>
    <w:p w:rsidR="00F80DF2" w:rsidRDefault="00F80DF2" w:rsidP="00A53EC7">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11．招标文件的编制与组成</w:t>
      </w:r>
    </w:p>
    <w:p w:rsidR="00F80DF2" w:rsidRDefault="00F80DF2" w:rsidP="00F80DF2">
      <w:pPr>
        <w:snapToGrid w:val="0"/>
        <w:ind w:firstLineChars="200" w:firstLine="420"/>
        <w:rPr>
          <w:rFonts w:ascii="宋体" w:eastAsia="宋体" w:hAnsi="宋体"/>
          <w:szCs w:val="21"/>
        </w:rPr>
      </w:pPr>
      <w:r>
        <w:rPr>
          <w:rFonts w:ascii="宋体" w:hAnsi="宋体" w:hint="eastAsia"/>
          <w:szCs w:val="21"/>
        </w:rPr>
        <w:t>11.1</w:t>
      </w:r>
      <w:r>
        <w:rPr>
          <w:rFonts w:ascii="宋体" w:hAnsi="宋体" w:hint="eastAsia"/>
          <w:szCs w:val="21"/>
        </w:rPr>
        <w:t>招标文件除以下内容外，学校采购机构在招标（或谈判）期间发出的答疑、澄清或修改等相关公告或通知内容，均是招标文件的组成部分，对投标人起约束作用；</w:t>
      </w:r>
    </w:p>
    <w:p w:rsidR="00F80DF2" w:rsidRDefault="00F80DF2" w:rsidP="00F80DF2">
      <w:pPr>
        <w:ind w:firstLineChars="196" w:firstLine="412"/>
        <w:rPr>
          <w:rFonts w:ascii="宋体" w:hAnsi="宋体"/>
          <w:szCs w:val="21"/>
        </w:rPr>
      </w:pPr>
      <w:r>
        <w:rPr>
          <w:rFonts w:ascii="宋体" w:hAnsi="宋体" w:hint="eastAsia"/>
          <w:szCs w:val="21"/>
        </w:rPr>
        <w:lastRenderedPageBreak/>
        <w:t>招标文件包括下列内容：</w:t>
      </w:r>
    </w:p>
    <w:p w:rsidR="00F80DF2" w:rsidRDefault="00F80DF2" w:rsidP="00F80DF2">
      <w:pPr>
        <w:ind w:leftChars="200" w:left="420" w:firstLineChars="196" w:firstLine="412"/>
        <w:rPr>
          <w:rFonts w:ascii="宋体" w:hAnsi="宋体"/>
          <w:b/>
          <w:szCs w:val="21"/>
        </w:rPr>
      </w:pPr>
      <w:r>
        <w:rPr>
          <w:rFonts w:ascii="宋体" w:hAnsi="宋体" w:hint="eastAsia"/>
          <w:b/>
          <w:szCs w:val="21"/>
        </w:rPr>
        <w:t>第一册</w:t>
      </w:r>
      <w:r>
        <w:rPr>
          <w:rFonts w:ascii="宋体" w:hAnsi="宋体" w:hint="eastAsia"/>
          <w:b/>
          <w:szCs w:val="21"/>
        </w:rPr>
        <w:t xml:space="preserve">  </w:t>
      </w:r>
      <w:r>
        <w:rPr>
          <w:rFonts w:ascii="宋体" w:hAnsi="宋体" w:hint="eastAsia"/>
          <w:b/>
          <w:szCs w:val="21"/>
        </w:rPr>
        <w:t>专用条款</w:t>
      </w:r>
    </w:p>
    <w:p w:rsidR="00F80DF2" w:rsidRDefault="00F80DF2" w:rsidP="00F80DF2">
      <w:pPr>
        <w:ind w:leftChars="514" w:left="1079"/>
        <w:rPr>
          <w:rFonts w:ascii="宋体" w:hAnsi="宋体"/>
          <w:b/>
          <w:szCs w:val="21"/>
        </w:rPr>
      </w:pPr>
      <w:r>
        <w:rPr>
          <w:rFonts w:ascii="宋体" w:hAnsi="宋体" w:hint="eastAsia"/>
          <w:b/>
          <w:szCs w:val="21"/>
        </w:rPr>
        <w:t>关键信息</w:t>
      </w:r>
    </w:p>
    <w:p w:rsidR="00F80DF2" w:rsidRDefault="00F80DF2" w:rsidP="00F80DF2">
      <w:pPr>
        <w:ind w:leftChars="300" w:left="630" w:firstLineChars="196" w:firstLine="412"/>
        <w:rPr>
          <w:rFonts w:ascii="宋体" w:hAnsi="宋体"/>
          <w:szCs w:val="21"/>
        </w:rPr>
      </w:pPr>
      <w:r>
        <w:rPr>
          <w:rFonts w:ascii="宋体" w:hAnsi="宋体" w:hint="eastAsia"/>
          <w:szCs w:val="21"/>
        </w:rPr>
        <w:t>第一章</w:t>
      </w:r>
      <w:r>
        <w:rPr>
          <w:rFonts w:ascii="宋体" w:hAnsi="宋体" w:hint="eastAsia"/>
          <w:szCs w:val="21"/>
        </w:rPr>
        <w:t xml:space="preserve">  </w:t>
      </w:r>
      <w:r>
        <w:rPr>
          <w:rFonts w:ascii="宋体" w:hAnsi="宋体" w:hint="eastAsia"/>
          <w:szCs w:val="21"/>
        </w:rPr>
        <w:t>招标公告</w:t>
      </w:r>
    </w:p>
    <w:p w:rsidR="00F80DF2" w:rsidRDefault="00F80DF2" w:rsidP="00F80DF2">
      <w:pPr>
        <w:ind w:leftChars="300" w:left="630" w:firstLineChars="196" w:firstLine="412"/>
        <w:rPr>
          <w:rFonts w:ascii="宋体" w:hAnsi="宋体"/>
          <w:szCs w:val="21"/>
        </w:rPr>
      </w:pPr>
      <w:r>
        <w:rPr>
          <w:rFonts w:ascii="宋体" w:hAnsi="宋体" w:hint="eastAsia"/>
          <w:szCs w:val="21"/>
        </w:rPr>
        <w:t>第二章</w:t>
      </w:r>
      <w:r>
        <w:rPr>
          <w:rFonts w:ascii="宋体" w:hAnsi="宋体" w:hint="eastAsia"/>
          <w:szCs w:val="21"/>
        </w:rPr>
        <w:t xml:space="preserve">  </w:t>
      </w:r>
      <w:r>
        <w:rPr>
          <w:rFonts w:ascii="宋体" w:hAnsi="宋体" w:hint="eastAsia"/>
          <w:szCs w:val="21"/>
        </w:rPr>
        <w:t>招标项目需求</w:t>
      </w:r>
    </w:p>
    <w:p w:rsidR="00F80DF2" w:rsidRDefault="00F80DF2" w:rsidP="00F80DF2">
      <w:pPr>
        <w:ind w:leftChars="300" w:left="630" w:firstLineChars="196" w:firstLine="412"/>
        <w:rPr>
          <w:rFonts w:ascii="宋体" w:hAnsi="宋体"/>
          <w:szCs w:val="21"/>
        </w:rPr>
      </w:pPr>
      <w:r>
        <w:rPr>
          <w:rFonts w:ascii="宋体" w:hAnsi="宋体" w:hint="eastAsia"/>
          <w:szCs w:val="21"/>
        </w:rPr>
        <w:t>第三章</w:t>
      </w:r>
      <w:r>
        <w:rPr>
          <w:rFonts w:ascii="宋体" w:hAnsi="宋体" w:hint="eastAsia"/>
          <w:szCs w:val="21"/>
        </w:rPr>
        <w:t xml:space="preserve">  </w:t>
      </w:r>
      <w:r>
        <w:rPr>
          <w:rFonts w:ascii="宋体" w:hAnsi="宋体" w:hint="eastAsia"/>
          <w:szCs w:val="21"/>
        </w:rPr>
        <w:t>投标文件格式</w:t>
      </w:r>
    </w:p>
    <w:p w:rsidR="00F80DF2" w:rsidRDefault="00F80DF2" w:rsidP="00F80DF2">
      <w:pPr>
        <w:ind w:leftChars="300" w:left="630" w:firstLineChars="196" w:firstLine="412"/>
        <w:rPr>
          <w:rFonts w:ascii="宋体" w:hAnsi="宋体"/>
          <w:szCs w:val="21"/>
        </w:rPr>
      </w:pPr>
      <w:r>
        <w:rPr>
          <w:rFonts w:ascii="宋体" w:hAnsi="宋体" w:hint="eastAsia"/>
          <w:szCs w:val="21"/>
        </w:rPr>
        <w:t>第四章</w:t>
      </w:r>
      <w:r>
        <w:rPr>
          <w:rFonts w:ascii="宋体" w:hAnsi="宋体" w:hint="eastAsia"/>
          <w:szCs w:val="21"/>
        </w:rPr>
        <w:t xml:space="preserve">  </w:t>
      </w:r>
      <w:r>
        <w:rPr>
          <w:rFonts w:ascii="宋体" w:hAnsi="宋体" w:hint="eastAsia"/>
          <w:szCs w:val="21"/>
        </w:rPr>
        <w:t>合同及履约情况反馈表格式</w:t>
      </w:r>
    </w:p>
    <w:p w:rsidR="00F80DF2" w:rsidRDefault="00F80DF2" w:rsidP="00F80DF2">
      <w:pPr>
        <w:ind w:leftChars="200" w:left="420" w:firstLineChars="196" w:firstLine="412"/>
        <w:rPr>
          <w:rFonts w:ascii="宋体" w:hAnsi="宋体"/>
          <w:b/>
          <w:szCs w:val="21"/>
        </w:rPr>
      </w:pPr>
      <w:r>
        <w:rPr>
          <w:rFonts w:ascii="宋体" w:hAnsi="宋体" w:hint="eastAsia"/>
          <w:b/>
          <w:szCs w:val="21"/>
        </w:rPr>
        <w:t>第二册</w:t>
      </w:r>
      <w:r>
        <w:rPr>
          <w:rFonts w:ascii="宋体" w:hAnsi="宋体" w:hint="eastAsia"/>
          <w:b/>
          <w:szCs w:val="21"/>
        </w:rPr>
        <w:t xml:space="preserve">  </w:t>
      </w:r>
      <w:r>
        <w:rPr>
          <w:rFonts w:ascii="宋体" w:hAnsi="宋体" w:hint="eastAsia"/>
          <w:b/>
          <w:szCs w:val="21"/>
        </w:rPr>
        <w:t>通用条款</w:t>
      </w:r>
    </w:p>
    <w:p w:rsidR="00F80DF2" w:rsidRDefault="00F80DF2" w:rsidP="00F80DF2">
      <w:pPr>
        <w:tabs>
          <w:tab w:val="num" w:pos="360"/>
        </w:tabs>
        <w:ind w:firstLineChars="514" w:firstLine="1079"/>
        <w:rPr>
          <w:rFonts w:ascii="Times New Roman" w:hAnsi="Times New Roman"/>
          <w:szCs w:val="21"/>
        </w:rPr>
      </w:pPr>
      <w:r>
        <w:rPr>
          <w:rFonts w:hint="eastAsia"/>
          <w:szCs w:val="21"/>
        </w:rPr>
        <w:t>第一章</w:t>
      </w:r>
      <w:r>
        <w:rPr>
          <w:szCs w:val="21"/>
        </w:rPr>
        <w:t xml:space="preserve">  </w:t>
      </w:r>
      <w:r>
        <w:rPr>
          <w:rFonts w:hint="eastAsia"/>
          <w:szCs w:val="21"/>
        </w:rPr>
        <w:t>总则</w:t>
      </w:r>
    </w:p>
    <w:p w:rsidR="00F80DF2" w:rsidRDefault="00F80DF2" w:rsidP="00F80DF2">
      <w:pPr>
        <w:tabs>
          <w:tab w:val="num" w:pos="360"/>
        </w:tabs>
        <w:ind w:firstLineChars="514" w:firstLine="1079"/>
        <w:rPr>
          <w:szCs w:val="21"/>
        </w:rPr>
      </w:pPr>
      <w:r>
        <w:rPr>
          <w:rFonts w:hint="eastAsia"/>
          <w:szCs w:val="21"/>
        </w:rPr>
        <w:t>第二章</w:t>
      </w:r>
      <w:r>
        <w:rPr>
          <w:szCs w:val="21"/>
        </w:rPr>
        <w:t xml:space="preserve">  </w:t>
      </w:r>
      <w:r>
        <w:rPr>
          <w:rFonts w:hint="eastAsia"/>
          <w:szCs w:val="21"/>
        </w:rPr>
        <w:t>招标文件</w:t>
      </w:r>
    </w:p>
    <w:p w:rsidR="00F80DF2" w:rsidRDefault="00F80DF2" w:rsidP="00F80DF2">
      <w:pPr>
        <w:tabs>
          <w:tab w:val="num"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rsidR="00F80DF2" w:rsidRDefault="00F80DF2" w:rsidP="00F80DF2">
      <w:pPr>
        <w:tabs>
          <w:tab w:val="num"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rsidR="00F80DF2" w:rsidRDefault="00F80DF2" w:rsidP="00F80DF2">
      <w:pPr>
        <w:tabs>
          <w:tab w:val="num" w:pos="360"/>
        </w:tabs>
        <w:ind w:firstLineChars="514" w:firstLine="1079"/>
        <w:rPr>
          <w:szCs w:val="21"/>
        </w:rPr>
      </w:pPr>
      <w:r>
        <w:rPr>
          <w:rFonts w:hint="eastAsia"/>
          <w:szCs w:val="21"/>
        </w:rPr>
        <w:t>第五章</w:t>
      </w:r>
      <w:r>
        <w:rPr>
          <w:szCs w:val="21"/>
        </w:rPr>
        <w:t xml:space="preserve">  </w:t>
      </w:r>
      <w:r>
        <w:rPr>
          <w:rFonts w:hint="eastAsia"/>
          <w:szCs w:val="21"/>
        </w:rPr>
        <w:t>开标</w:t>
      </w:r>
    </w:p>
    <w:p w:rsidR="00F80DF2" w:rsidRDefault="00F80DF2" w:rsidP="00F80DF2">
      <w:pPr>
        <w:tabs>
          <w:tab w:val="num" w:pos="360"/>
        </w:tabs>
        <w:ind w:firstLineChars="514" w:firstLine="1079"/>
        <w:rPr>
          <w:szCs w:val="21"/>
        </w:rPr>
      </w:pPr>
      <w:r>
        <w:rPr>
          <w:rFonts w:hint="eastAsia"/>
          <w:szCs w:val="21"/>
        </w:rPr>
        <w:t>第六章</w:t>
      </w:r>
      <w:r>
        <w:rPr>
          <w:szCs w:val="21"/>
        </w:rPr>
        <w:t xml:space="preserve">  </w:t>
      </w:r>
      <w:r>
        <w:rPr>
          <w:rFonts w:hint="eastAsia"/>
          <w:szCs w:val="21"/>
        </w:rPr>
        <w:t>评标要求</w:t>
      </w:r>
    </w:p>
    <w:p w:rsidR="00F80DF2" w:rsidRDefault="00F80DF2" w:rsidP="00F80DF2">
      <w:pPr>
        <w:tabs>
          <w:tab w:val="num"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rsidR="00F80DF2" w:rsidRDefault="00F80DF2" w:rsidP="00F80DF2">
      <w:pPr>
        <w:tabs>
          <w:tab w:val="num" w:pos="360"/>
        </w:tabs>
        <w:ind w:firstLineChars="514" w:firstLine="1079"/>
        <w:rPr>
          <w:szCs w:val="21"/>
        </w:rPr>
      </w:pPr>
      <w:r>
        <w:rPr>
          <w:rFonts w:hint="eastAsia"/>
          <w:szCs w:val="21"/>
        </w:rPr>
        <w:t>第八章</w:t>
      </w:r>
      <w:r>
        <w:rPr>
          <w:szCs w:val="21"/>
        </w:rPr>
        <w:t xml:space="preserve">  </w:t>
      </w:r>
      <w:r>
        <w:rPr>
          <w:rFonts w:hint="eastAsia"/>
          <w:szCs w:val="21"/>
        </w:rPr>
        <w:t>定标及公示</w:t>
      </w:r>
    </w:p>
    <w:p w:rsidR="00F80DF2" w:rsidRDefault="00F80DF2" w:rsidP="00F80DF2">
      <w:pPr>
        <w:tabs>
          <w:tab w:val="num"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rsidR="00F80DF2" w:rsidRDefault="00F80DF2" w:rsidP="00F80DF2">
      <w:pPr>
        <w:tabs>
          <w:tab w:val="num"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rsidR="00F80DF2" w:rsidRDefault="00F80DF2" w:rsidP="00F80DF2">
      <w:pPr>
        <w:tabs>
          <w:tab w:val="num" w:pos="360"/>
        </w:tabs>
        <w:ind w:firstLineChars="514" w:firstLine="1079"/>
        <w:rPr>
          <w:szCs w:val="21"/>
        </w:rPr>
      </w:pPr>
      <w:r>
        <w:rPr>
          <w:rFonts w:hint="eastAsia"/>
          <w:szCs w:val="21"/>
        </w:rPr>
        <w:t>第十一章</w:t>
      </w:r>
      <w:r>
        <w:rPr>
          <w:szCs w:val="21"/>
        </w:rPr>
        <w:t xml:space="preserve">  </w:t>
      </w:r>
      <w:r>
        <w:rPr>
          <w:rFonts w:hint="eastAsia"/>
          <w:szCs w:val="21"/>
        </w:rPr>
        <w:t>质疑处理</w:t>
      </w:r>
    </w:p>
    <w:p w:rsidR="00F80DF2" w:rsidRDefault="00F80DF2" w:rsidP="00F80DF2">
      <w:pPr>
        <w:ind w:firstLineChars="196" w:firstLine="412"/>
        <w:rPr>
          <w:rFonts w:ascii="宋体" w:hAnsi="宋体"/>
          <w:szCs w:val="21"/>
        </w:rPr>
      </w:pPr>
      <w:r>
        <w:rPr>
          <w:rFonts w:ascii="宋体" w:hAnsi="宋体" w:hint="eastAsia"/>
          <w:szCs w:val="21"/>
        </w:rPr>
        <w:t xml:space="preserve">11.2 </w:t>
      </w:r>
      <w:r>
        <w:rPr>
          <w:rFonts w:ascii="宋体" w:hAnsi="宋体" w:hint="eastAsia"/>
          <w:szCs w:val="21"/>
        </w:rPr>
        <w:t>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rsidR="00F80DF2" w:rsidRDefault="00F80DF2" w:rsidP="00F80DF2">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12．招标文件的澄清</w:t>
      </w:r>
    </w:p>
    <w:p w:rsidR="00F80DF2" w:rsidRDefault="00F80DF2" w:rsidP="00F80DF2">
      <w:pPr>
        <w:snapToGrid w:val="0"/>
        <w:ind w:firstLineChars="200" w:firstLine="420"/>
        <w:rPr>
          <w:rFonts w:ascii="宋体" w:eastAsia="宋体" w:hAnsi="宋体"/>
          <w:szCs w:val="21"/>
        </w:rPr>
      </w:pPr>
      <w:r>
        <w:rPr>
          <w:rFonts w:ascii="宋体" w:hAnsi="宋体" w:hint="eastAsia"/>
          <w:szCs w:val="21"/>
        </w:rPr>
        <w:t>12.1</w:t>
      </w:r>
      <w:r>
        <w:rPr>
          <w:rFonts w:ascii="宋体" w:hAnsi="宋体" w:hint="eastAsia"/>
          <w:szCs w:val="21"/>
        </w:rPr>
        <w:t>投标人如对招标文件内容有疑问，必须在招标文件规定的答疑截止时间前以书面形式提交给向学校采购机构。不论是学校采购机构根据需要主动对招标文件进行必要的澄清或是根据投标人的要求对招标文件做出澄清，学校采购机构都将在投标截止日期前以书面形</w:t>
      </w:r>
      <w:r>
        <w:rPr>
          <w:rFonts w:ascii="宋体" w:hAnsi="宋体" w:hint="eastAsia"/>
          <w:szCs w:val="21"/>
        </w:rPr>
        <w:lastRenderedPageBreak/>
        <w:t>式（包括学校采购机构网站公开发布方式）答复或发送给所有投标人。澄清纪要作为招标文件的组成部分，对投标人起约束作用；</w:t>
      </w:r>
    </w:p>
    <w:p w:rsidR="00F80DF2" w:rsidRDefault="00F80DF2" w:rsidP="00F80DF2">
      <w:pPr>
        <w:snapToGrid w:val="0"/>
        <w:ind w:firstLineChars="200" w:firstLine="420"/>
        <w:rPr>
          <w:rFonts w:ascii="宋体" w:hAnsi="宋体"/>
          <w:szCs w:val="21"/>
        </w:rPr>
      </w:pPr>
      <w:r>
        <w:rPr>
          <w:rFonts w:ascii="宋体" w:hAnsi="宋体" w:hint="eastAsia"/>
          <w:szCs w:val="21"/>
        </w:rPr>
        <w:t>12.2</w:t>
      </w:r>
      <w:r>
        <w:rPr>
          <w:rFonts w:ascii="宋体" w:hAnsi="宋体" w:hint="eastAsia"/>
          <w:szCs w:val="21"/>
        </w:rPr>
        <w:t>对于没有提出澄清又参与了该项目投标的供应商将被视为完全认同该</w:t>
      </w:r>
      <w:r>
        <w:rPr>
          <w:rFonts w:hint="eastAsia"/>
        </w:rPr>
        <w:t>招标文件（含澄清纪要）</w:t>
      </w:r>
      <w:r>
        <w:rPr>
          <w:rFonts w:ascii="宋体" w:hAnsi="宋体" w:hint="eastAsia"/>
          <w:szCs w:val="21"/>
        </w:rPr>
        <w:t>。</w:t>
      </w:r>
    </w:p>
    <w:p w:rsidR="00F80DF2" w:rsidRDefault="00F80DF2" w:rsidP="00F80DF2">
      <w:pPr>
        <w:snapToGrid w:val="0"/>
        <w:ind w:firstLineChars="200" w:firstLine="420"/>
        <w:rPr>
          <w:rFonts w:ascii="宋体" w:hAnsi="宋体"/>
          <w:szCs w:val="21"/>
        </w:rPr>
      </w:pPr>
      <w:r>
        <w:rPr>
          <w:rFonts w:ascii="宋体" w:hAnsi="宋体" w:hint="eastAsia"/>
          <w:szCs w:val="21"/>
        </w:rPr>
        <w:t xml:space="preserve">12.3 </w:t>
      </w:r>
      <w:r>
        <w:rPr>
          <w:rFonts w:ascii="宋体" w:hAnsi="宋体" w:hint="eastAsia"/>
          <w:szCs w:val="21"/>
        </w:rPr>
        <w:t>对招标文件中描述有歧义或前后不一致的地方，评审委员会有权进行评判，但对同一条款的评判应适用于每个投标人。</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13．招标文件的修改</w:t>
      </w:r>
    </w:p>
    <w:p w:rsidR="00F80DF2" w:rsidRDefault="00F80DF2" w:rsidP="00F80DF2">
      <w:pPr>
        <w:ind w:firstLineChars="196" w:firstLine="412"/>
        <w:rPr>
          <w:rFonts w:ascii="宋体" w:eastAsia="宋体" w:hAnsi="宋体"/>
          <w:szCs w:val="21"/>
        </w:rPr>
      </w:pPr>
      <w:r>
        <w:rPr>
          <w:rFonts w:ascii="宋体" w:hAnsi="宋体" w:hint="eastAsia"/>
          <w:szCs w:val="21"/>
        </w:rPr>
        <w:t>13.1</w:t>
      </w:r>
      <w:r>
        <w:rPr>
          <w:rFonts w:ascii="宋体" w:hAnsi="宋体" w:hint="eastAsia"/>
          <w:szCs w:val="21"/>
        </w:rPr>
        <w:t>招标文件发出后，在投标截止日期前任何时候，确需要变更招标内容的，学校采购机构可主动或在解答投标人提出的澄清问题时对招标文件进行修改；</w:t>
      </w:r>
    </w:p>
    <w:p w:rsidR="00F80DF2" w:rsidRDefault="00F80DF2" w:rsidP="00F80DF2">
      <w:pPr>
        <w:ind w:firstLineChars="196" w:firstLine="412"/>
        <w:rPr>
          <w:rFonts w:ascii="宋体" w:hAnsi="宋体"/>
          <w:szCs w:val="21"/>
        </w:rPr>
      </w:pPr>
      <w:r>
        <w:rPr>
          <w:rFonts w:ascii="宋体" w:hAnsi="宋体" w:hint="eastAsia"/>
          <w:szCs w:val="21"/>
        </w:rPr>
        <w:t>13.2</w:t>
      </w:r>
      <w:r>
        <w:rPr>
          <w:rFonts w:ascii="宋体" w:hAnsi="宋体" w:hint="eastAsia"/>
          <w:szCs w:val="21"/>
        </w:rPr>
        <w:t>招标文件的修改以书面形式（包括网站公开发布方式）发送给所有投标人，招标文件的修改内容作为招标文件的组成部分，并具有约束力。</w:t>
      </w:r>
    </w:p>
    <w:p w:rsidR="00F80DF2" w:rsidRDefault="00F80DF2" w:rsidP="00F80DF2">
      <w:pPr>
        <w:ind w:firstLineChars="196" w:firstLine="412"/>
        <w:rPr>
          <w:rFonts w:ascii="宋体" w:hAnsi="宋体"/>
          <w:szCs w:val="21"/>
        </w:rPr>
      </w:pPr>
      <w:r>
        <w:rPr>
          <w:rFonts w:ascii="宋体" w:hAnsi="宋体" w:hint="eastAsia"/>
          <w:szCs w:val="21"/>
        </w:rPr>
        <w:t>13.3</w:t>
      </w:r>
      <w:r>
        <w:rPr>
          <w:rFonts w:ascii="宋体" w:hAnsi="宋体" w:hint="eastAsia"/>
          <w:szCs w:val="21"/>
        </w:rPr>
        <w:t>招标文件、招标文件澄清（答疑）纪要、招标文件修改补充通知内容均以书面（包括网站公开发布方式）明确的内容为准。当招标文件、修改补充通知、澄清（答疑）纪要内容相互矛盾时，以最后发出的内容为准；</w:t>
      </w:r>
    </w:p>
    <w:p w:rsidR="00F80DF2" w:rsidRDefault="00F80DF2" w:rsidP="00F80DF2">
      <w:pPr>
        <w:ind w:firstLineChars="196" w:firstLine="412"/>
        <w:rPr>
          <w:rFonts w:ascii="宋体" w:hAnsi="宋体"/>
          <w:szCs w:val="21"/>
        </w:rPr>
      </w:pPr>
      <w:r>
        <w:rPr>
          <w:rFonts w:ascii="宋体" w:hAnsi="宋体" w:hint="eastAsia"/>
          <w:szCs w:val="21"/>
        </w:rPr>
        <w:t>13.4</w:t>
      </w:r>
      <w:r>
        <w:rPr>
          <w:rFonts w:ascii="宋体" w:hAnsi="宋体" w:hint="eastAsia"/>
          <w:szCs w:val="21"/>
        </w:rPr>
        <w:t>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rsidR="00F80DF2" w:rsidRDefault="00F80DF2" w:rsidP="00A53EC7">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14．投标文件的语言及度量单位</w:t>
      </w:r>
    </w:p>
    <w:p w:rsidR="00F80DF2" w:rsidRDefault="00F80DF2" w:rsidP="00F80DF2">
      <w:pPr>
        <w:ind w:firstLineChars="196" w:firstLine="412"/>
        <w:rPr>
          <w:rFonts w:ascii="宋体" w:eastAsia="宋体" w:hAnsi="宋体"/>
          <w:szCs w:val="21"/>
        </w:rPr>
      </w:pPr>
      <w:r>
        <w:rPr>
          <w:rFonts w:ascii="宋体" w:hAnsi="宋体" w:hint="eastAsia"/>
          <w:szCs w:val="21"/>
        </w:rPr>
        <w:t xml:space="preserve">14.1 </w:t>
      </w:r>
      <w:r>
        <w:rPr>
          <w:rFonts w:ascii="宋体" w:hAnsi="宋体" w:hint="eastAsia"/>
          <w:szCs w:val="21"/>
        </w:rPr>
        <w:t>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F80DF2" w:rsidRDefault="00F80DF2" w:rsidP="00F80DF2">
      <w:pPr>
        <w:ind w:firstLineChars="196" w:firstLine="412"/>
        <w:rPr>
          <w:rFonts w:ascii="宋体" w:hAnsi="宋体"/>
          <w:szCs w:val="21"/>
        </w:rPr>
      </w:pPr>
      <w:r>
        <w:rPr>
          <w:rFonts w:ascii="宋体" w:hAnsi="宋体" w:hint="eastAsia"/>
          <w:szCs w:val="21"/>
        </w:rPr>
        <w:t xml:space="preserve">14.2 </w:t>
      </w:r>
      <w:r>
        <w:rPr>
          <w:rFonts w:ascii="宋体" w:hAnsi="宋体" w:hint="eastAsia"/>
          <w:szCs w:val="21"/>
        </w:rPr>
        <w:t>除技术规范另有规定外，投标文件使用的度量单位，均采用中华人民共和国法定计量单位。</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15．投标文件的组成</w:t>
      </w:r>
    </w:p>
    <w:p w:rsidR="00F80DF2" w:rsidRDefault="00F80DF2" w:rsidP="00F80DF2">
      <w:pPr>
        <w:ind w:firstLineChars="196" w:firstLine="412"/>
        <w:rPr>
          <w:rFonts w:ascii="宋体" w:eastAsia="宋体" w:hAnsi="宋体"/>
          <w:b/>
          <w:szCs w:val="21"/>
        </w:rPr>
      </w:pPr>
      <w:r>
        <w:rPr>
          <w:rFonts w:ascii="宋体" w:hAnsi="宋体" w:hint="eastAsia"/>
          <w:b/>
          <w:szCs w:val="21"/>
        </w:rPr>
        <w:t>具体内容请详见本项目招标文件第一册“专用条款”的相关内容。</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16．投标文件格式</w:t>
      </w:r>
    </w:p>
    <w:p w:rsidR="00F80DF2" w:rsidRDefault="00F80DF2" w:rsidP="00F80DF2">
      <w:pPr>
        <w:ind w:firstLineChars="196" w:firstLine="412"/>
        <w:rPr>
          <w:rFonts w:ascii="宋体" w:eastAsia="宋体" w:hAnsi="宋体"/>
          <w:szCs w:val="21"/>
        </w:rPr>
      </w:pPr>
      <w:r>
        <w:rPr>
          <w:rFonts w:ascii="宋体" w:hAnsi="宋体" w:hint="eastAsia"/>
          <w:szCs w:val="21"/>
        </w:rPr>
        <w:lastRenderedPageBreak/>
        <w:t>投标文件包括本通用条款第</w:t>
      </w:r>
      <w:r>
        <w:rPr>
          <w:rFonts w:ascii="宋体" w:hAnsi="宋体" w:hint="eastAsia"/>
          <w:szCs w:val="21"/>
        </w:rPr>
        <w:t>15</w:t>
      </w:r>
      <w:r>
        <w:rPr>
          <w:rFonts w:ascii="宋体" w:hAnsi="宋体" w:hint="eastAsia"/>
          <w:szCs w:val="21"/>
        </w:rPr>
        <w:t>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17．投标货币</w:t>
      </w:r>
    </w:p>
    <w:p w:rsidR="00F80DF2" w:rsidRDefault="00F80DF2" w:rsidP="00F80DF2">
      <w:pPr>
        <w:ind w:firstLineChars="196" w:firstLine="412"/>
        <w:rPr>
          <w:rFonts w:ascii="宋体" w:eastAsia="宋体" w:hAnsi="宋体"/>
          <w:szCs w:val="21"/>
        </w:rPr>
      </w:pPr>
      <w:r>
        <w:rPr>
          <w:rFonts w:ascii="宋体" w:hAnsi="宋体" w:hint="eastAsia"/>
          <w:szCs w:val="21"/>
        </w:rPr>
        <w:t>如招标文件第一册“专用条款”无另外规定，本项目的投标应以人民币计。</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18．证明投标文件投标技术方案的合格性和符合招标文件规定的文件要求</w:t>
      </w:r>
    </w:p>
    <w:p w:rsidR="00F80DF2" w:rsidRDefault="00F80DF2" w:rsidP="00F80DF2">
      <w:pPr>
        <w:ind w:firstLineChars="196" w:firstLine="412"/>
        <w:rPr>
          <w:rFonts w:ascii="宋体" w:eastAsia="宋体" w:hAnsi="宋体"/>
          <w:szCs w:val="21"/>
        </w:rPr>
      </w:pPr>
      <w:r>
        <w:rPr>
          <w:rFonts w:ascii="宋体" w:hAnsi="宋体" w:hint="eastAsia"/>
          <w:szCs w:val="21"/>
        </w:rPr>
        <w:t xml:space="preserve">18.1 </w:t>
      </w:r>
      <w:r>
        <w:rPr>
          <w:rFonts w:ascii="宋体" w:hAnsi="宋体" w:hint="eastAsia"/>
          <w:szCs w:val="21"/>
        </w:rPr>
        <w:t>投标人应按照本项目招标文件第一册“专用条款”的要求提交证明文件证明其投标技术方案项下的货物、工程和服务的合格性符合招标文件规定。该投标技术方案及其证明文件作为投标文件的一部分。</w:t>
      </w:r>
    </w:p>
    <w:p w:rsidR="00F80DF2" w:rsidRDefault="00F80DF2" w:rsidP="00F80DF2">
      <w:pPr>
        <w:ind w:firstLineChars="196" w:firstLine="412"/>
        <w:rPr>
          <w:rFonts w:ascii="宋体" w:hAnsi="宋体"/>
          <w:szCs w:val="21"/>
        </w:rPr>
      </w:pPr>
      <w:r>
        <w:rPr>
          <w:rFonts w:ascii="宋体" w:hAnsi="宋体" w:hint="eastAsia"/>
          <w:szCs w:val="21"/>
        </w:rPr>
        <w:t xml:space="preserve">18.2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18.2.1</w:t>
        </w:r>
      </w:smartTag>
      <w:r>
        <w:rPr>
          <w:rFonts w:ascii="宋体" w:hAnsi="宋体" w:hint="eastAsia"/>
          <w:szCs w:val="21"/>
        </w:rPr>
        <w:t>主要技术指标和性能的详细说明；</w:t>
      </w:r>
    </w:p>
    <w:p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18.2.2</w:t>
        </w:r>
      </w:smartTag>
      <w:r>
        <w:rPr>
          <w:rFonts w:ascii="宋体" w:hAnsi="宋体" w:hint="eastAsia"/>
          <w:szCs w:val="21"/>
        </w:rPr>
        <w:t>投标产品从采购人开始使用至招标文件中规定的周期内正常、连续地使用所必须的备件和专用工具清单，包括备件和专用工具的货源及现行价格；</w:t>
      </w:r>
      <w:smartTag w:uri="urn:schemas-microsoft-com:office:smarttags" w:element="chsdate">
        <w:smartTagPr>
          <w:attr w:name="Year" w:val="1899"/>
          <w:attr w:name="Month" w:val="12"/>
          <w:attr w:name="Day" w:val="30"/>
          <w:attr w:name="IsLunarDate" w:val="False"/>
          <w:attr w:name="IsROCDate" w:val="False"/>
        </w:smartTagPr>
      </w:smartTag>
    </w:p>
    <w:p w:rsidR="00F80DF2" w:rsidRDefault="00F80DF2" w:rsidP="00F80DF2">
      <w:pPr>
        <w:ind w:firstLineChars="196" w:firstLine="412"/>
        <w:rPr>
          <w:rFonts w:ascii="宋体" w:hAnsi="宋体"/>
          <w:szCs w:val="21"/>
        </w:rPr>
      </w:pPr>
      <w:r>
        <w:rPr>
          <w:rFonts w:ascii="宋体" w:hAnsi="宋体" w:hint="eastAsia"/>
          <w:szCs w:val="21"/>
        </w:rPr>
        <w:t>18.2.3</w:t>
      </w:r>
      <w:r>
        <w:rPr>
          <w:rFonts w:ascii="宋体" w:hAnsi="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18.2.4</w:t>
        </w:r>
      </w:smartTag>
      <w:r>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18.2.5</w:t>
        </w:r>
      </w:smartTag>
      <w:r>
        <w:rPr>
          <w:rFonts w:ascii="宋体" w:hAnsi="宋体" w:hint="eastAsia"/>
          <w:szCs w:val="21"/>
        </w:rPr>
        <w:t>我国政府机构出具的产品检验和核准证件应为证件正面、背面和附件标注的全部具体内容；产品检验和核准证件的尺寸和清晰度应该能够被阅读、识别和判断，提供原件复印件。</w:t>
      </w:r>
    </w:p>
    <w:p w:rsidR="00F80DF2" w:rsidRDefault="00F80DF2" w:rsidP="00F80DF2">
      <w:pPr>
        <w:ind w:firstLineChars="196" w:firstLine="412"/>
        <w:rPr>
          <w:rFonts w:ascii="宋体" w:hAnsi="宋体"/>
          <w:szCs w:val="21"/>
        </w:rPr>
      </w:pPr>
      <w:r>
        <w:rPr>
          <w:rFonts w:ascii="宋体" w:hAnsi="宋体" w:hint="eastAsia"/>
          <w:szCs w:val="21"/>
        </w:rPr>
        <w:t>18.3</w:t>
      </w:r>
      <w:r>
        <w:rPr>
          <w:rFonts w:ascii="宋体" w:hAnsi="宋体" w:hint="eastAsia"/>
          <w:szCs w:val="21"/>
        </w:rPr>
        <w:t>相关资料不符合</w:t>
      </w:r>
      <w:r>
        <w:rPr>
          <w:rFonts w:ascii="宋体" w:hAnsi="宋体" w:hint="eastAsia"/>
          <w:szCs w:val="21"/>
        </w:rPr>
        <w:t>18.2</w:t>
      </w:r>
      <w:r>
        <w:rPr>
          <w:rFonts w:ascii="宋体" w:hAnsi="宋体" w:hint="eastAsia"/>
          <w:szCs w:val="21"/>
        </w:rPr>
        <w:t>款要求的，评审委员会有权认定为投标技术方案不合格响应，其相关分数予以扣减或作投标无效处理。</w:t>
      </w:r>
    </w:p>
    <w:p w:rsidR="00F80DF2" w:rsidRDefault="00F80DF2" w:rsidP="00F80DF2">
      <w:pPr>
        <w:ind w:firstLineChars="196" w:firstLine="412"/>
        <w:rPr>
          <w:rFonts w:ascii="宋体" w:hAnsi="宋体"/>
          <w:szCs w:val="21"/>
        </w:rPr>
      </w:pPr>
      <w:r>
        <w:rPr>
          <w:rFonts w:ascii="宋体" w:hAnsi="宋体" w:hint="eastAsia"/>
          <w:szCs w:val="21"/>
        </w:rPr>
        <w:t>18.4</w:t>
      </w:r>
      <w:r>
        <w:rPr>
          <w:rFonts w:ascii="宋体" w:hAnsi="宋体" w:hint="eastAsia"/>
          <w:szCs w:val="21"/>
        </w:rPr>
        <w:t>投标人在阐述上述第</w:t>
      </w:r>
      <w:r>
        <w:rPr>
          <w:rFonts w:ascii="宋体" w:hAnsi="宋体" w:hint="eastAsia"/>
          <w:szCs w:val="21"/>
        </w:rPr>
        <w:t>18.2</w:t>
      </w:r>
      <w:r>
        <w:rPr>
          <w:rFonts w:ascii="宋体" w:hAnsi="宋体" w:hint="eastAsia"/>
          <w:szCs w:val="21"/>
        </w:rPr>
        <w:t>时应注意采购人在技术规格中指出的工艺、材料和设备的标准以及参照的牌号或分类号仅起说明作用，并没有任何限制性。投标人在投标中可以选</w:t>
      </w:r>
      <w:r>
        <w:rPr>
          <w:rFonts w:ascii="宋体" w:hAnsi="宋体" w:hint="eastAsia"/>
          <w:szCs w:val="21"/>
        </w:rPr>
        <w:lastRenderedPageBreak/>
        <w:t>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rsidR="00F80DF2" w:rsidRDefault="00F80DF2" w:rsidP="00F80DF2">
      <w:pPr>
        <w:ind w:firstLineChars="196" w:firstLine="412"/>
        <w:rPr>
          <w:rFonts w:ascii="宋体" w:hAnsi="宋体"/>
          <w:szCs w:val="21"/>
        </w:rPr>
      </w:pPr>
      <w:r>
        <w:rPr>
          <w:rFonts w:ascii="宋体" w:hAnsi="宋体" w:hint="eastAsia"/>
          <w:szCs w:val="21"/>
        </w:rPr>
        <w:t>18.5</w:t>
      </w:r>
      <w:r>
        <w:rPr>
          <w:rFonts w:ascii="宋体" w:hAnsi="宋体" w:hint="eastAsia"/>
          <w:szCs w:val="21"/>
        </w:rPr>
        <w:t>为保证公平公正，除非另有规定或说明，投标人对同一项目投标时，不得同时提供两套或两套以上的投标方案。</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19．投标文件其他证明文件的要求</w:t>
      </w:r>
    </w:p>
    <w:p w:rsidR="00F80DF2" w:rsidRDefault="00F80DF2" w:rsidP="00F80DF2">
      <w:pPr>
        <w:ind w:firstLineChars="196" w:firstLine="412"/>
        <w:rPr>
          <w:rFonts w:ascii="宋体" w:eastAsia="宋体" w:hAnsi="宋体"/>
          <w:szCs w:val="21"/>
        </w:rPr>
      </w:pPr>
      <w:r>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w:t>
      </w:r>
      <w:r>
        <w:rPr>
          <w:rFonts w:ascii="宋体" w:hAnsi="宋体" w:hint="eastAsia"/>
          <w:szCs w:val="21"/>
        </w:rPr>
        <w:t>0</w:t>
      </w:r>
      <w:r>
        <w:rPr>
          <w:rFonts w:ascii="宋体" w:hAnsi="宋体" w:hint="eastAsia"/>
          <w:szCs w:val="21"/>
        </w:rPr>
        <w:t>分处理。</w:t>
      </w:r>
    </w:p>
    <w:p w:rsidR="00F80DF2" w:rsidRDefault="00F80DF2" w:rsidP="00F80DF2">
      <w:pPr>
        <w:ind w:firstLineChars="196" w:firstLine="412"/>
        <w:rPr>
          <w:rFonts w:ascii="宋体" w:hAnsi="宋体"/>
          <w:szCs w:val="21"/>
        </w:rPr>
      </w:pPr>
      <w:r>
        <w:rPr>
          <w:rFonts w:ascii="宋体" w:hAnsi="宋体" w:hint="eastAsia"/>
          <w:szCs w:val="21"/>
        </w:rPr>
        <w:t>19.2</w:t>
      </w:r>
      <w:r>
        <w:rPr>
          <w:rFonts w:ascii="宋体" w:hAnsi="宋体" w:hint="eastAsia"/>
          <w:szCs w:val="21"/>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20．投标有效期</w:t>
      </w:r>
    </w:p>
    <w:p w:rsidR="00F80DF2" w:rsidRDefault="00F80DF2" w:rsidP="00F80DF2">
      <w:pPr>
        <w:ind w:firstLineChars="196" w:firstLine="412"/>
        <w:rPr>
          <w:rFonts w:ascii="宋体" w:eastAsia="宋体" w:hAnsi="宋体"/>
          <w:szCs w:val="21"/>
        </w:rPr>
      </w:pPr>
      <w:r>
        <w:rPr>
          <w:rFonts w:ascii="宋体" w:hAnsi="宋体" w:hint="eastAsia"/>
          <w:szCs w:val="21"/>
        </w:rPr>
        <w:t xml:space="preserve">20.1 </w:t>
      </w:r>
      <w:r>
        <w:rPr>
          <w:rFonts w:ascii="宋体" w:hAnsi="宋体" w:hint="eastAsia"/>
          <w:szCs w:val="21"/>
        </w:rPr>
        <w:t>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rsidR="00F80DF2" w:rsidRDefault="00F80DF2" w:rsidP="00F80DF2">
      <w:pPr>
        <w:ind w:firstLineChars="196" w:firstLine="412"/>
        <w:rPr>
          <w:rFonts w:ascii="宋体" w:hAnsi="宋体"/>
          <w:szCs w:val="21"/>
        </w:rPr>
      </w:pPr>
      <w:r>
        <w:rPr>
          <w:rFonts w:ascii="宋体" w:hAnsi="宋体" w:hint="eastAsia"/>
          <w:szCs w:val="21"/>
        </w:rPr>
        <w:t xml:space="preserve">20.2 </w:t>
      </w:r>
      <w:r>
        <w:rPr>
          <w:rFonts w:ascii="宋体" w:hAnsi="宋体" w:hint="eastAsia"/>
          <w:szCs w:val="21"/>
        </w:rPr>
        <w:t>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rsidR="00F80DF2" w:rsidRDefault="00F80DF2" w:rsidP="00F80DF2">
      <w:pPr>
        <w:ind w:firstLineChars="196" w:firstLine="412"/>
        <w:rPr>
          <w:rFonts w:ascii="宋体" w:hAnsi="宋体"/>
          <w:szCs w:val="21"/>
        </w:rPr>
      </w:pPr>
      <w:r>
        <w:rPr>
          <w:rFonts w:ascii="宋体" w:hAnsi="宋体" w:hint="eastAsia"/>
          <w:szCs w:val="21"/>
        </w:rPr>
        <w:t xml:space="preserve">20.3 </w:t>
      </w:r>
      <w:r>
        <w:rPr>
          <w:rFonts w:ascii="宋体" w:hAnsi="宋体" w:hint="eastAsia"/>
          <w:szCs w:val="21"/>
        </w:rPr>
        <w:t>中标单位的投标书有效期，截止于完成本招标文件规定的全部项目内容，并通过竣工验收及保修结束。</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21．关于投标保证金</w:t>
      </w:r>
    </w:p>
    <w:p w:rsidR="00F80DF2" w:rsidRDefault="00F80DF2" w:rsidP="00F80DF2">
      <w:pPr>
        <w:ind w:firstLineChars="196" w:firstLine="412"/>
        <w:rPr>
          <w:rFonts w:ascii="宋体" w:eastAsia="宋体" w:hAnsi="宋体"/>
          <w:szCs w:val="21"/>
        </w:rPr>
      </w:pPr>
      <w:r>
        <w:rPr>
          <w:rFonts w:ascii="宋体" w:hAnsi="宋体" w:hint="eastAsia"/>
          <w:szCs w:val="21"/>
        </w:rPr>
        <w:t xml:space="preserve">21.1 </w:t>
      </w:r>
      <w:r>
        <w:rPr>
          <w:rFonts w:ascii="宋体" w:hAnsi="宋体" w:hint="eastAsia"/>
          <w:szCs w:val="21"/>
        </w:rPr>
        <w:t>为切实减轻企业负担，降低制度性交易成本，一般采购项目不收取投标保证金。</w:t>
      </w:r>
    </w:p>
    <w:p w:rsidR="00F80DF2" w:rsidRDefault="00F80DF2" w:rsidP="00F80DF2">
      <w:pPr>
        <w:ind w:firstLineChars="196" w:firstLine="412"/>
        <w:rPr>
          <w:rFonts w:ascii="宋体" w:hAnsi="宋体"/>
          <w:szCs w:val="21"/>
        </w:rPr>
      </w:pPr>
      <w:r>
        <w:rPr>
          <w:rFonts w:ascii="宋体" w:hAnsi="宋体" w:hint="eastAsia"/>
          <w:szCs w:val="21"/>
        </w:rPr>
        <w:t xml:space="preserve">21.2 </w:t>
      </w:r>
      <w:r>
        <w:rPr>
          <w:rFonts w:ascii="宋体" w:hAnsi="宋体" w:hint="eastAsia"/>
          <w:szCs w:val="21"/>
        </w:rPr>
        <w:t>若为重大项目，学校采购机构可自行决定另外收取投标保证金，不受</w:t>
      </w:r>
      <w:r>
        <w:rPr>
          <w:rFonts w:ascii="宋体" w:hAnsi="宋体" w:hint="eastAsia"/>
          <w:szCs w:val="21"/>
        </w:rPr>
        <w:t>21.1</w:t>
      </w:r>
      <w:r>
        <w:rPr>
          <w:rFonts w:ascii="宋体" w:hAnsi="宋体" w:hint="eastAsia"/>
          <w:szCs w:val="21"/>
        </w:rPr>
        <w:t>款限制。</w:t>
      </w:r>
      <w:r>
        <w:rPr>
          <w:rFonts w:ascii="宋体" w:hAnsi="宋体" w:hint="eastAsia"/>
          <w:szCs w:val="21"/>
        </w:rPr>
        <w:lastRenderedPageBreak/>
        <w:t>是否另外收取投标保证金，请见本招标文件“专用条款”《对通用条款的补充内容》中的相关要求。</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22．投标人的替代方案</w:t>
      </w:r>
    </w:p>
    <w:p w:rsidR="00F80DF2" w:rsidRDefault="00F80DF2" w:rsidP="00F80DF2">
      <w:pPr>
        <w:ind w:firstLineChars="196" w:firstLine="412"/>
        <w:rPr>
          <w:rFonts w:ascii="宋体" w:eastAsia="宋体" w:hAnsi="宋体"/>
          <w:szCs w:val="21"/>
        </w:rPr>
      </w:pPr>
      <w:r>
        <w:rPr>
          <w:rFonts w:ascii="宋体" w:hAnsi="宋体" w:hint="eastAsia"/>
          <w:szCs w:val="21"/>
        </w:rPr>
        <w:t>22.1</w:t>
      </w:r>
      <w:r>
        <w:rPr>
          <w:rFonts w:ascii="宋体" w:hAnsi="宋体" w:hint="eastAsia"/>
          <w:szCs w:val="21"/>
        </w:rPr>
        <w:t>投标人所提交的投标文件应完全满足招标文件（包括图纸和技术规范所示的基本技术设计）的要求。除非招标的项目明确允许投标人提交替代方案，否则投标人有关替代方案的条款将初审不通过，投标无效。</w:t>
      </w:r>
    </w:p>
    <w:p w:rsidR="00F80DF2" w:rsidRDefault="00F80DF2" w:rsidP="00F80DF2">
      <w:pPr>
        <w:ind w:firstLineChars="196" w:firstLine="412"/>
        <w:rPr>
          <w:rFonts w:ascii="宋体" w:hAnsi="宋体"/>
          <w:szCs w:val="21"/>
        </w:rPr>
      </w:pPr>
      <w:r>
        <w:rPr>
          <w:rFonts w:ascii="宋体" w:hAnsi="宋体" w:hint="eastAsia"/>
          <w:szCs w:val="21"/>
        </w:rPr>
        <w:t xml:space="preserve">22.2 </w:t>
      </w:r>
      <w:r>
        <w:rPr>
          <w:rFonts w:ascii="宋体" w:hAnsi="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23．投标文件的制作要求</w:t>
      </w:r>
    </w:p>
    <w:p w:rsidR="00F80DF2" w:rsidRDefault="00F80DF2" w:rsidP="00F80DF2">
      <w:pPr>
        <w:ind w:firstLineChars="196" w:firstLine="412"/>
        <w:rPr>
          <w:rFonts w:ascii="宋体" w:eastAsia="宋体" w:hAnsi="宋体"/>
        </w:rPr>
      </w:pPr>
      <w:r>
        <w:rPr>
          <w:rFonts w:ascii="宋体" w:hAnsi="宋体" w:hint="eastAsia"/>
        </w:rPr>
        <w:t xml:space="preserve">23.1 </w:t>
      </w:r>
      <w:r>
        <w:rPr>
          <w:rFonts w:ascii="宋体" w:hAnsi="宋体" w:hint="eastAsia"/>
        </w:rPr>
        <w:t>投标人需按项目采购文件要求准备所投项目的纸质投标文件正副本。</w:t>
      </w:r>
    </w:p>
    <w:p w:rsidR="00F80DF2" w:rsidRDefault="00F80DF2" w:rsidP="00F80DF2">
      <w:pPr>
        <w:ind w:firstLineChars="196" w:firstLine="412"/>
        <w:rPr>
          <w:rFonts w:ascii="宋体" w:hAnsi="宋体"/>
        </w:rPr>
      </w:pPr>
      <w:r>
        <w:rPr>
          <w:rFonts w:ascii="宋体" w:hAnsi="宋体" w:hint="eastAsia"/>
          <w:b/>
        </w:rPr>
        <w:tab/>
      </w:r>
      <w:r>
        <w:rPr>
          <w:rFonts w:ascii="宋体" w:hAnsi="宋体" w:hint="eastAsia"/>
        </w:rPr>
        <w:t xml:space="preserve">23.2 </w:t>
      </w:r>
      <w:r>
        <w:rPr>
          <w:rFonts w:ascii="宋体" w:hAnsi="宋体" w:hint="eastAsia"/>
        </w:rPr>
        <w:t>投标人在编辑投标文件时，在投标文件目录中属于本节点内容的必须在本节点中填写；填写到其他节点或附件的，评审委员会有权不予接受，一切后果由供应商自行承担。</w:t>
      </w:r>
    </w:p>
    <w:p w:rsidR="00F80DF2" w:rsidRDefault="00F80DF2" w:rsidP="00F80DF2">
      <w:pPr>
        <w:ind w:firstLineChars="196" w:firstLine="412"/>
        <w:rPr>
          <w:rFonts w:ascii="宋体" w:hAnsi="宋体"/>
        </w:rPr>
      </w:pPr>
      <w:r>
        <w:rPr>
          <w:rFonts w:ascii="宋体" w:hAnsi="宋体" w:hint="eastAsia"/>
        </w:rPr>
        <w:t xml:space="preserve">23.3 </w:t>
      </w:r>
      <w:r>
        <w:rPr>
          <w:rFonts w:ascii="宋体" w:hAnsi="宋体" w:hint="eastAsia"/>
        </w:rPr>
        <w:t>投标文件要求盖章、签字的地方，应按要求盖章、签字。评审委员会有权将缺、漏盖章、签字的投标文件认定为无效投标。</w:t>
      </w:r>
    </w:p>
    <w:p w:rsidR="00F80DF2" w:rsidRDefault="00F80DF2" w:rsidP="00F80DF2">
      <w:pPr>
        <w:ind w:firstLineChars="196" w:firstLine="412"/>
        <w:rPr>
          <w:rFonts w:ascii="宋体" w:hAnsi="宋体"/>
        </w:rPr>
      </w:pPr>
      <w:r>
        <w:rPr>
          <w:rFonts w:ascii="宋体" w:hAnsi="宋体" w:hint="eastAsia"/>
        </w:rPr>
        <w:t xml:space="preserve">23.4 </w:t>
      </w:r>
      <w:r>
        <w:rPr>
          <w:rFonts w:ascii="宋体" w:hAnsi="宋体" w:hint="eastAsia"/>
        </w:rPr>
        <w:t>电报、电话、传真形式的投标概不接受。</w:t>
      </w:r>
    </w:p>
    <w:p w:rsidR="00F80DF2" w:rsidRDefault="00F80DF2" w:rsidP="00A53EC7">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24．投标书的保密</w:t>
      </w:r>
    </w:p>
    <w:p w:rsidR="00F80DF2" w:rsidRDefault="00F80DF2" w:rsidP="00F80DF2">
      <w:pPr>
        <w:ind w:firstLineChars="196" w:firstLine="412"/>
        <w:rPr>
          <w:rFonts w:ascii="宋体" w:eastAsia="宋体" w:hAnsi="宋体"/>
        </w:rPr>
      </w:pPr>
      <w:r>
        <w:rPr>
          <w:rFonts w:ascii="宋体" w:hAnsi="宋体" w:hint="eastAsia"/>
        </w:rPr>
        <w:t>24.1</w:t>
      </w:r>
      <w:r>
        <w:rPr>
          <w:rFonts w:ascii="宋体" w:hAnsi="宋体" w:hint="eastAsia"/>
        </w:rPr>
        <w:t>在投标文件制作完成后，所有文件必须密封完整且加盖公章。</w:t>
      </w:r>
    </w:p>
    <w:p w:rsidR="00F80DF2" w:rsidRDefault="00F80DF2" w:rsidP="00F80DF2">
      <w:pPr>
        <w:ind w:firstLineChars="196" w:firstLine="412"/>
        <w:rPr>
          <w:rFonts w:ascii="宋体" w:hAnsi="宋体"/>
        </w:rPr>
      </w:pPr>
      <w:r>
        <w:rPr>
          <w:rFonts w:ascii="宋体" w:hAnsi="宋体" w:hint="eastAsia"/>
        </w:rPr>
        <w:t xml:space="preserve">24.2 </w:t>
      </w:r>
      <w:r>
        <w:rPr>
          <w:rFonts w:ascii="宋体" w:hAnsi="宋体" w:hint="eastAsia"/>
        </w:rPr>
        <w:t>所有投标文件应在其密封封面上注明项目名称、项目编号、投标人名称。</w:t>
      </w:r>
    </w:p>
    <w:p w:rsidR="00F80DF2" w:rsidRDefault="00F80DF2" w:rsidP="00F80DF2">
      <w:pPr>
        <w:spacing w:line="360" w:lineRule="auto"/>
        <w:rPr>
          <w:rFonts w:ascii="黑体" w:eastAsia="黑体" w:hAnsi="宋体"/>
          <w:sz w:val="24"/>
        </w:rPr>
      </w:pPr>
      <w:r>
        <w:rPr>
          <w:rFonts w:ascii="黑体" w:eastAsia="黑体" w:hAnsi="宋体" w:hint="eastAsia"/>
          <w:sz w:val="24"/>
        </w:rPr>
        <w:t>25．投标截止时间</w:t>
      </w:r>
    </w:p>
    <w:p w:rsidR="00F80DF2" w:rsidRDefault="00F80DF2" w:rsidP="00F80DF2">
      <w:pPr>
        <w:ind w:firstLineChars="196" w:firstLine="412"/>
        <w:rPr>
          <w:rFonts w:ascii="宋体" w:eastAsia="宋体" w:hAnsi="宋体"/>
        </w:rPr>
      </w:pPr>
      <w:r>
        <w:rPr>
          <w:rFonts w:ascii="宋体" w:hAnsi="宋体" w:hint="eastAsia"/>
        </w:rPr>
        <w:t>25.1</w:t>
      </w:r>
      <w:r>
        <w:rPr>
          <w:rFonts w:ascii="宋体" w:hAnsi="宋体" w:hint="eastAsia"/>
        </w:rPr>
        <w:t>投标人必须在采购文件规定的投标截止时间前将密封的投标文件递交到项目指定的地点。</w:t>
      </w:r>
    </w:p>
    <w:p w:rsidR="00F80DF2" w:rsidRDefault="00F80DF2" w:rsidP="00F80DF2">
      <w:pPr>
        <w:ind w:firstLineChars="196" w:firstLine="412"/>
        <w:rPr>
          <w:rFonts w:ascii="宋体" w:hAnsi="宋体"/>
        </w:rPr>
      </w:pPr>
      <w:r>
        <w:rPr>
          <w:rFonts w:ascii="宋体" w:hAnsi="宋体" w:hint="eastAsia"/>
        </w:rPr>
        <w:t>25.2</w:t>
      </w:r>
      <w:r>
        <w:rPr>
          <w:rFonts w:ascii="宋体" w:hAnsi="宋体" w:hint="eastAsia"/>
        </w:rPr>
        <w:t>学校采购机构可以按本通用条款第</w:t>
      </w:r>
      <w:r>
        <w:rPr>
          <w:rFonts w:ascii="宋体" w:hAnsi="宋体" w:hint="eastAsia"/>
        </w:rPr>
        <w:t>13</w:t>
      </w:r>
      <w:r>
        <w:rPr>
          <w:rFonts w:ascii="宋体" w:hAnsi="宋体" w:hint="eastAsia"/>
        </w:rPr>
        <w:t>条规定，通过修改招标文件自行决定酌情延长投标截止期。在此情况下，学校采购机构、采购人和投标人受投标截止期制约的所有权利和义务均应延长至新的截止期。</w:t>
      </w:r>
    </w:p>
    <w:p w:rsidR="00F80DF2" w:rsidRDefault="00F80DF2" w:rsidP="00F80DF2">
      <w:pPr>
        <w:ind w:firstLineChars="196" w:firstLine="412"/>
        <w:rPr>
          <w:rFonts w:ascii="宋体" w:hAnsi="宋体"/>
        </w:rPr>
      </w:pPr>
      <w:r>
        <w:rPr>
          <w:rFonts w:ascii="宋体" w:hAnsi="宋体" w:hint="eastAsia"/>
        </w:rPr>
        <w:lastRenderedPageBreak/>
        <w:t>25.3</w:t>
      </w:r>
      <w:r>
        <w:rPr>
          <w:rFonts w:ascii="宋体" w:hAnsi="宋体" w:hint="eastAsia"/>
        </w:rPr>
        <w:t>学校采购机构不接受投标截止时间后递交的投标文件。</w:t>
      </w:r>
    </w:p>
    <w:p w:rsidR="00F80DF2" w:rsidRDefault="00F80DF2" w:rsidP="00F80DF2">
      <w:pPr>
        <w:spacing w:line="360" w:lineRule="auto"/>
        <w:rPr>
          <w:rFonts w:ascii="黑体" w:eastAsia="黑体" w:hAnsi="宋体"/>
          <w:sz w:val="24"/>
        </w:rPr>
      </w:pPr>
      <w:r>
        <w:rPr>
          <w:rFonts w:ascii="黑体" w:eastAsia="黑体" w:hAnsi="宋体" w:hint="eastAsia"/>
          <w:sz w:val="24"/>
        </w:rPr>
        <w:t>26.样品的递交</w:t>
      </w:r>
    </w:p>
    <w:p w:rsidR="00F80DF2" w:rsidRDefault="00F80DF2" w:rsidP="00F80DF2">
      <w:pPr>
        <w:ind w:firstLine="420"/>
        <w:rPr>
          <w:rFonts w:ascii="宋体" w:eastAsia="宋体" w:hAnsi="宋体"/>
          <w:szCs w:val="21"/>
        </w:rPr>
      </w:pPr>
      <w:r>
        <w:rPr>
          <w:rFonts w:ascii="宋体" w:hAnsi="宋体" w:hint="eastAsia"/>
          <w:szCs w:val="21"/>
        </w:rPr>
        <w:t xml:space="preserve">26.1 </w:t>
      </w:r>
      <w:r>
        <w:rPr>
          <w:rFonts w:ascii="宋体" w:hAnsi="宋体" w:hint="eastAsia"/>
          <w:szCs w:val="21"/>
        </w:rPr>
        <w:t>如确有必要，采购人可以要求投标人提供样品。</w:t>
      </w:r>
    </w:p>
    <w:p w:rsidR="00F80DF2" w:rsidRDefault="00F80DF2" w:rsidP="00F80DF2">
      <w:pPr>
        <w:ind w:firstLine="420"/>
        <w:rPr>
          <w:rFonts w:ascii="宋体" w:hAnsi="宋体"/>
          <w:szCs w:val="21"/>
        </w:rPr>
      </w:pPr>
      <w:r>
        <w:rPr>
          <w:rFonts w:ascii="宋体" w:hAnsi="宋体" w:hint="eastAsia"/>
          <w:szCs w:val="21"/>
        </w:rPr>
        <w:t xml:space="preserve">26.2 </w:t>
      </w:r>
      <w:r>
        <w:rPr>
          <w:rFonts w:ascii="宋体" w:hAnsi="宋体" w:hint="eastAsia"/>
          <w:szCs w:val="21"/>
        </w:rPr>
        <w:t>未中标供应商的样品将于招标结束后退还。中标供应商的样品由采购人保留，作为验收的依据。</w:t>
      </w:r>
    </w:p>
    <w:p w:rsidR="00F80DF2" w:rsidRDefault="00F80DF2" w:rsidP="00F80DF2">
      <w:pPr>
        <w:ind w:firstLine="420"/>
        <w:rPr>
          <w:rFonts w:ascii="宋体" w:hAnsi="宋体"/>
          <w:szCs w:val="21"/>
        </w:rPr>
      </w:pPr>
      <w:r>
        <w:rPr>
          <w:rFonts w:ascii="宋体" w:hAnsi="宋体" w:hint="eastAsia"/>
          <w:szCs w:val="21"/>
        </w:rPr>
        <w:t>26.3</w:t>
      </w:r>
      <w:r>
        <w:rPr>
          <w:rFonts w:ascii="宋体" w:hAnsi="宋体" w:hint="eastAsia"/>
          <w:szCs w:val="21"/>
        </w:rPr>
        <w:t>投标样品未能及时退回的，学校采购机构工作人员将及时存放到样品室，并发函或电话敦促相关单位取回。经敦促仍未能按规定取回的，视同投标供应商或采购人放弃取回，学校采购机构将定期清理。</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27．投标文件的修改和撤销</w:t>
      </w:r>
    </w:p>
    <w:p w:rsidR="00F80DF2" w:rsidRDefault="00F80DF2" w:rsidP="00F80DF2">
      <w:pPr>
        <w:ind w:firstLineChars="196" w:firstLine="412"/>
        <w:rPr>
          <w:rFonts w:ascii="宋体" w:eastAsia="宋体" w:hAnsi="宋体"/>
        </w:rPr>
      </w:pPr>
      <w:r>
        <w:rPr>
          <w:rFonts w:ascii="宋体" w:hAnsi="宋体" w:hint="eastAsia"/>
        </w:rPr>
        <w:t>27.1</w:t>
      </w:r>
      <w:r>
        <w:rPr>
          <w:rFonts w:ascii="宋体" w:hAnsi="宋体" w:hint="eastAsia"/>
        </w:rPr>
        <w:t>投标方在提交投标文件后可对其投标文件进行修改或撤回。</w:t>
      </w:r>
    </w:p>
    <w:p w:rsidR="00F80DF2" w:rsidRDefault="00F80DF2" w:rsidP="00F80DF2">
      <w:pPr>
        <w:ind w:firstLineChars="196" w:firstLine="412"/>
        <w:rPr>
          <w:rFonts w:ascii="宋体" w:hAnsi="宋体"/>
        </w:rPr>
      </w:pPr>
      <w:r>
        <w:rPr>
          <w:rFonts w:ascii="宋体" w:hAnsi="宋体" w:hint="eastAsia"/>
        </w:rPr>
        <w:t>27.2</w:t>
      </w:r>
      <w:r>
        <w:rPr>
          <w:rFonts w:ascii="宋体" w:hAnsi="宋体" w:hint="eastAsia"/>
        </w:rPr>
        <w:t>投标截止时间以后不得修改投标文件。</w:t>
      </w:r>
    </w:p>
    <w:p w:rsidR="00F80DF2" w:rsidRDefault="00F80DF2" w:rsidP="00F80DF2">
      <w:pPr>
        <w:ind w:firstLineChars="196" w:firstLine="412"/>
        <w:rPr>
          <w:rFonts w:ascii="宋体" w:hAnsi="宋体"/>
        </w:rPr>
      </w:pPr>
      <w:r>
        <w:rPr>
          <w:rFonts w:ascii="宋体" w:hAnsi="宋体" w:hint="eastAsia"/>
        </w:rPr>
        <w:t>27.3</w:t>
      </w:r>
      <w:r>
        <w:rPr>
          <w:rFonts w:ascii="宋体" w:hAnsi="宋体" w:hint="eastAsia"/>
        </w:rPr>
        <w:t>从投标截止期至投标人在投标书中确定的投标有效期之间的这段时间内，投标人不得撤回其投标。</w:t>
      </w:r>
    </w:p>
    <w:p w:rsidR="00F80DF2" w:rsidRDefault="00F80DF2" w:rsidP="00F80DF2">
      <w:pPr>
        <w:ind w:firstLineChars="196" w:firstLine="412"/>
        <w:rPr>
          <w:rFonts w:ascii="宋体" w:hAnsi="宋体"/>
          <w:szCs w:val="21"/>
        </w:rPr>
      </w:pPr>
      <w:r>
        <w:rPr>
          <w:rFonts w:ascii="宋体" w:hAnsi="宋体" w:hint="eastAsia"/>
          <w:szCs w:val="21"/>
        </w:rPr>
        <w:t>27.4</w:t>
      </w:r>
      <w:r>
        <w:rPr>
          <w:rFonts w:ascii="宋体" w:hAnsi="宋体" w:hint="eastAsia"/>
          <w:szCs w:val="21"/>
        </w:rPr>
        <w:t>学校采购机构不退还投标文件，专用条款另有规定的除外。</w:t>
      </w:r>
    </w:p>
    <w:p w:rsidR="00F80DF2" w:rsidRDefault="00F80DF2" w:rsidP="00A53EC7">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28．开标</w:t>
      </w:r>
    </w:p>
    <w:p w:rsidR="00F80DF2" w:rsidRDefault="00F80DF2" w:rsidP="00F80DF2">
      <w:pPr>
        <w:ind w:firstLineChars="171" w:firstLine="359"/>
        <w:rPr>
          <w:rFonts w:ascii="宋体" w:eastAsia="宋体" w:hAnsi="宋体"/>
          <w:szCs w:val="21"/>
        </w:rPr>
      </w:pPr>
      <w:r>
        <w:rPr>
          <w:rFonts w:ascii="宋体" w:hAnsi="宋体" w:hint="eastAsia"/>
          <w:szCs w:val="21"/>
        </w:rPr>
        <w:t>28.1</w:t>
      </w:r>
      <w:r>
        <w:rPr>
          <w:rFonts w:ascii="宋体" w:hAnsi="宋体" w:hint="eastAsia"/>
          <w:szCs w:val="21"/>
        </w:rPr>
        <w:t>学校采购机构将在投标截止时间后，对密封的投标文件进行拆封，开标，并在开标现场公布开标结果。</w:t>
      </w:r>
    </w:p>
    <w:p w:rsidR="00F80DF2" w:rsidRDefault="00F80DF2" w:rsidP="00A53EC7">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29．评审委员会组成</w:t>
      </w:r>
    </w:p>
    <w:p w:rsidR="00F80DF2" w:rsidRDefault="00F80DF2" w:rsidP="00F80DF2">
      <w:pPr>
        <w:ind w:firstLineChars="196" w:firstLine="412"/>
        <w:rPr>
          <w:rFonts w:ascii="宋体" w:eastAsia="宋体" w:hAnsi="宋体"/>
        </w:rPr>
      </w:pPr>
      <w:r>
        <w:rPr>
          <w:rFonts w:ascii="宋体" w:hAnsi="宋体" w:hint="eastAsia"/>
        </w:rPr>
        <w:t>29.1</w:t>
      </w:r>
      <w:r>
        <w:rPr>
          <w:rFonts w:ascii="宋体" w:hAnsi="宋体" w:hint="eastAsia"/>
        </w:rPr>
        <w:t>开标结束后召开评标会议，评审委员会由学校采购机构依法组建，负责评标活动。</w:t>
      </w:r>
    </w:p>
    <w:p w:rsidR="00F80DF2" w:rsidRDefault="00F80DF2" w:rsidP="00F80DF2">
      <w:pPr>
        <w:ind w:firstLine="420"/>
        <w:rPr>
          <w:rFonts w:ascii="宋体" w:hAnsi="宋体"/>
        </w:rPr>
      </w:pPr>
      <w:r>
        <w:rPr>
          <w:rFonts w:ascii="宋体" w:hAnsi="宋体" w:hint="eastAsia"/>
        </w:rPr>
        <w:t>评标委员会由采购人代表和评审专家组成，成员人数为</w:t>
      </w:r>
      <w:r>
        <w:rPr>
          <w:rFonts w:ascii="宋体" w:hAnsi="宋体" w:hint="eastAsia"/>
        </w:rPr>
        <w:t>5</w:t>
      </w:r>
      <w:r>
        <w:rPr>
          <w:rFonts w:ascii="宋体" w:hAnsi="宋体" w:hint="eastAsia"/>
        </w:rPr>
        <w:t>人以上（含</w:t>
      </w:r>
      <w:r>
        <w:rPr>
          <w:rFonts w:ascii="宋体" w:hAnsi="宋体" w:hint="eastAsia"/>
        </w:rPr>
        <w:t>5</w:t>
      </w:r>
      <w:r>
        <w:rPr>
          <w:rFonts w:ascii="宋体" w:hAnsi="宋体" w:hint="eastAsia"/>
        </w:rPr>
        <w:t>人）单数，其中评审专家不少于成员总数的三分之二。</w:t>
      </w:r>
    </w:p>
    <w:p w:rsidR="00F80DF2" w:rsidRDefault="00F80DF2" w:rsidP="00F80DF2">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rsidR="00F80DF2" w:rsidRDefault="00F80DF2" w:rsidP="00F80DF2">
      <w:pPr>
        <w:ind w:firstLineChars="196" w:firstLine="412"/>
        <w:rPr>
          <w:rFonts w:ascii="宋体" w:hAnsi="宋体"/>
        </w:rPr>
      </w:pPr>
      <w:r>
        <w:rPr>
          <w:rFonts w:ascii="宋体" w:hAnsi="宋体" w:hint="eastAsia"/>
        </w:rPr>
        <w:t>29.2</w:t>
      </w:r>
      <w:r>
        <w:rPr>
          <w:rFonts w:ascii="宋体" w:hAnsi="宋体" w:hint="eastAsia"/>
        </w:rPr>
        <w:t>评标定标应当遵循公平、公正、科学、择优的原则。</w:t>
      </w:r>
    </w:p>
    <w:p w:rsidR="00F80DF2" w:rsidRDefault="00F80DF2" w:rsidP="00F80DF2">
      <w:pPr>
        <w:ind w:firstLineChars="196" w:firstLine="412"/>
        <w:rPr>
          <w:rFonts w:ascii="宋体" w:hAnsi="宋体"/>
        </w:rPr>
      </w:pPr>
      <w:r>
        <w:rPr>
          <w:rFonts w:ascii="宋体" w:hAnsi="宋体" w:hint="eastAsia"/>
        </w:rPr>
        <w:lastRenderedPageBreak/>
        <w:t>29.3</w:t>
      </w:r>
      <w:r>
        <w:rPr>
          <w:rFonts w:ascii="宋体" w:hAnsi="宋体" w:hint="eastAsia"/>
        </w:rPr>
        <w:t>评标活动依法进行，任何单位和个人不得非法干预评标过程和结果。</w:t>
      </w:r>
    </w:p>
    <w:p w:rsidR="00F80DF2" w:rsidRDefault="00F80DF2" w:rsidP="00F80DF2">
      <w:pPr>
        <w:ind w:firstLineChars="196" w:firstLine="412"/>
        <w:rPr>
          <w:rFonts w:ascii="宋体" w:hAnsi="宋体"/>
        </w:rPr>
      </w:pPr>
      <w:r>
        <w:rPr>
          <w:rFonts w:ascii="宋体" w:hAnsi="宋体" w:hint="eastAsia"/>
        </w:rPr>
        <w:t>29.4</w:t>
      </w:r>
      <w:r>
        <w:rPr>
          <w:rFonts w:ascii="宋体" w:hAnsi="宋体" w:hint="eastAsia"/>
        </w:rPr>
        <w:t>评标过程中不允许违背评标程序或采用招标文件未载明的评标方法或评标因素进行评标。</w:t>
      </w:r>
    </w:p>
    <w:p w:rsidR="00F80DF2" w:rsidRDefault="00F80DF2" w:rsidP="00F80DF2">
      <w:pPr>
        <w:ind w:firstLineChars="196" w:firstLine="412"/>
        <w:rPr>
          <w:rFonts w:ascii="宋体" w:hAnsi="宋体"/>
          <w:bCs/>
        </w:rPr>
      </w:pPr>
      <w:r>
        <w:rPr>
          <w:rFonts w:ascii="宋体" w:hAnsi="宋体" w:hint="eastAsia"/>
          <w:bCs/>
        </w:rPr>
        <w:t xml:space="preserve">29.5 </w:t>
      </w:r>
      <w:r>
        <w:rPr>
          <w:rFonts w:ascii="宋体" w:hAnsi="宋体" w:hint="eastAsia"/>
          <w:bCs/>
        </w:rPr>
        <w:t>开标后，直到签订合同为止，凡属于对投标文件的审查、澄清、评价和比较的有关资料以及中标候选人的推荐情况、与评标有关的其他任何情况均严格保密（信息公开的内容除外）。</w:t>
      </w:r>
    </w:p>
    <w:p w:rsidR="00F80DF2" w:rsidRDefault="00F80DF2" w:rsidP="00F80DF2">
      <w:pPr>
        <w:spacing w:line="360" w:lineRule="auto"/>
        <w:rPr>
          <w:rFonts w:ascii="黑体" w:eastAsia="黑体" w:hAnsi="宋体"/>
          <w:sz w:val="24"/>
        </w:rPr>
      </w:pPr>
      <w:r>
        <w:rPr>
          <w:rFonts w:ascii="黑体" w:eastAsia="黑体" w:hAnsi="宋体" w:hint="eastAsia"/>
          <w:sz w:val="24"/>
        </w:rPr>
        <w:t>30．向评审委员会提供的资料</w:t>
      </w:r>
    </w:p>
    <w:p w:rsidR="00F80DF2" w:rsidRDefault="00F80DF2" w:rsidP="00F80DF2">
      <w:pPr>
        <w:ind w:firstLineChars="196" w:firstLine="412"/>
        <w:rPr>
          <w:rFonts w:ascii="宋体" w:eastAsia="宋体" w:hAnsi="宋体"/>
        </w:rPr>
      </w:pPr>
      <w:r>
        <w:rPr>
          <w:rFonts w:ascii="宋体" w:hAnsi="宋体" w:hint="eastAsia"/>
        </w:rPr>
        <w:t>30.1</w:t>
      </w:r>
      <w:r>
        <w:rPr>
          <w:rFonts w:ascii="宋体" w:hAnsi="宋体" w:hint="eastAsia"/>
        </w:rPr>
        <w:t>公开发布的招标文件，包括图纸、服务清单、答疑文件等；</w:t>
      </w:r>
    </w:p>
    <w:p w:rsidR="00F80DF2" w:rsidRDefault="00F80DF2" w:rsidP="00F80DF2">
      <w:pPr>
        <w:ind w:firstLineChars="196" w:firstLine="412"/>
        <w:rPr>
          <w:rFonts w:ascii="宋体" w:hAnsi="宋体"/>
        </w:rPr>
      </w:pPr>
      <w:r>
        <w:rPr>
          <w:rFonts w:ascii="宋体" w:hAnsi="宋体" w:hint="eastAsia"/>
        </w:rPr>
        <w:t>30.2</w:t>
      </w:r>
      <w:r>
        <w:rPr>
          <w:rFonts w:ascii="宋体" w:hAnsi="宋体" w:hint="eastAsia"/>
        </w:rPr>
        <w:t>其他评标必须的资料。</w:t>
      </w:r>
    </w:p>
    <w:p w:rsidR="00F80DF2" w:rsidRDefault="00F80DF2" w:rsidP="00F80DF2">
      <w:pPr>
        <w:ind w:firstLineChars="196" w:firstLine="412"/>
        <w:rPr>
          <w:rFonts w:ascii="宋体" w:hAnsi="宋体"/>
        </w:rPr>
      </w:pPr>
      <w:r>
        <w:rPr>
          <w:rFonts w:ascii="宋体" w:hAnsi="宋体" w:hint="eastAsia"/>
        </w:rPr>
        <w:t>30.3</w:t>
      </w:r>
      <w:r>
        <w:rPr>
          <w:rFonts w:ascii="宋体" w:hAnsi="宋体" w:hint="eastAsia"/>
        </w:rPr>
        <w:t>评审委员会应当认真研究招标文件，至少应了解熟悉以下内容：</w:t>
      </w:r>
    </w:p>
    <w:p w:rsidR="00F80DF2" w:rsidRDefault="00F80DF2" w:rsidP="00F80DF2">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）招标的目的；</w:t>
      </w:r>
    </w:p>
    <w:p w:rsidR="00F80DF2" w:rsidRDefault="00F80DF2" w:rsidP="00F80DF2">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）招标项目需求的范围和性质；</w:t>
      </w:r>
    </w:p>
    <w:p w:rsidR="00F80DF2" w:rsidRDefault="00F80DF2" w:rsidP="00F80DF2">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）招标文件规定的投标人的资格、财政预算限额、商务条款；</w:t>
      </w:r>
    </w:p>
    <w:p w:rsidR="00F80DF2" w:rsidRDefault="00F80DF2" w:rsidP="00F80DF2">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）招标文件规定的评标程序、评标方法和评标因素；</w:t>
      </w:r>
    </w:p>
    <w:p w:rsidR="00F80DF2" w:rsidRDefault="00F80DF2" w:rsidP="00F80DF2">
      <w:pPr>
        <w:ind w:firstLineChars="196" w:firstLine="412"/>
        <w:rPr>
          <w:rFonts w:ascii="宋体" w:hAnsi="宋体"/>
        </w:rPr>
      </w:pPr>
      <w:r>
        <w:rPr>
          <w:rFonts w:ascii="宋体" w:hAnsi="宋体" w:hint="eastAsia"/>
        </w:rPr>
        <w:t>（</w:t>
      </w:r>
      <w:r>
        <w:rPr>
          <w:rFonts w:ascii="宋体" w:hAnsi="宋体" w:hint="eastAsia"/>
        </w:rPr>
        <w:t>5</w:t>
      </w:r>
      <w:r>
        <w:rPr>
          <w:rFonts w:ascii="宋体" w:hAnsi="宋体" w:hint="eastAsia"/>
        </w:rPr>
        <w:t>）招标文件所列示的资格性审查表及符合性审查表；</w:t>
      </w:r>
    </w:p>
    <w:p w:rsidR="00F80DF2" w:rsidRDefault="00F80DF2" w:rsidP="00F80DF2">
      <w:pPr>
        <w:spacing w:line="360" w:lineRule="auto"/>
        <w:rPr>
          <w:rFonts w:ascii="黑体" w:eastAsia="黑体" w:hAnsi="宋体"/>
          <w:sz w:val="24"/>
        </w:rPr>
      </w:pPr>
      <w:r>
        <w:rPr>
          <w:rFonts w:ascii="黑体" w:eastAsia="黑体" w:hAnsi="宋体" w:hint="eastAsia"/>
          <w:sz w:val="24"/>
        </w:rPr>
        <w:t>31．独立评标</w:t>
      </w:r>
    </w:p>
    <w:p w:rsidR="00F80DF2" w:rsidRDefault="00F80DF2" w:rsidP="00F80DF2">
      <w:pPr>
        <w:ind w:firstLineChars="196" w:firstLine="412"/>
        <w:rPr>
          <w:rFonts w:ascii="宋体" w:eastAsia="宋体" w:hAnsi="宋体"/>
          <w:bCs/>
          <w:szCs w:val="21"/>
        </w:rPr>
      </w:pPr>
      <w:r>
        <w:rPr>
          <w:rFonts w:ascii="宋体" w:hAnsi="宋体" w:hint="eastAsia"/>
          <w:bCs/>
        </w:rPr>
        <w:t>30.1</w:t>
      </w:r>
      <w:r>
        <w:rPr>
          <w:rFonts w:ascii="宋体" w:hAnsi="宋体" w:hint="eastAsia"/>
          <w:bCs/>
        </w:rPr>
        <w:t>评审委员会成员的评标活动应当独立进行，并应遵循投标文件初审、澄清有关问题、比较与评价、确定中标供应商、编写评标报告的工作程序。</w:t>
      </w:r>
    </w:p>
    <w:p w:rsidR="00F80DF2" w:rsidRDefault="00F80DF2" w:rsidP="00A53EC7">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32．投标文件初审</w:t>
      </w:r>
    </w:p>
    <w:p w:rsidR="00F80DF2" w:rsidRDefault="00F80DF2" w:rsidP="00F80DF2">
      <w:pPr>
        <w:ind w:firstLineChars="196" w:firstLine="412"/>
        <w:rPr>
          <w:rFonts w:ascii="宋体" w:eastAsia="宋体" w:hAnsi="宋体"/>
        </w:rPr>
      </w:pPr>
      <w:r>
        <w:rPr>
          <w:rFonts w:ascii="宋体" w:hAnsi="宋体" w:hint="eastAsia"/>
        </w:rPr>
        <w:t>32.1</w:t>
      </w:r>
      <w:r>
        <w:rPr>
          <w:rFonts w:ascii="宋体" w:hAnsi="宋体" w:hint="eastAsia"/>
        </w:rPr>
        <w:t>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F80DF2" w:rsidRDefault="00F80DF2" w:rsidP="00F80DF2">
      <w:pPr>
        <w:ind w:firstLineChars="196" w:firstLine="412"/>
        <w:rPr>
          <w:rFonts w:ascii="宋体" w:hAnsi="宋体"/>
        </w:rPr>
      </w:pPr>
      <w:r>
        <w:rPr>
          <w:rFonts w:ascii="宋体" w:hAnsi="宋体" w:hint="eastAsia"/>
        </w:rPr>
        <w:t>32.2</w:t>
      </w:r>
      <w:r>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rsidR="00F80DF2" w:rsidRDefault="00F80DF2" w:rsidP="00F80DF2">
      <w:pPr>
        <w:ind w:firstLineChars="196" w:firstLine="412"/>
        <w:rPr>
          <w:rFonts w:ascii="宋体" w:hAnsi="宋体"/>
        </w:rPr>
      </w:pPr>
      <w:r>
        <w:rPr>
          <w:rFonts w:ascii="宋体" w:hAnsi="宋体" w:hint="eastAsia"/>
        </w:rPr>
        <w:lastRenderedPageBreak/>
        <w:t xml:space="preserve">32.3 </w:t>
      </w:r>
      <w:r>
        <w:rPr>
          <w:rFonts w:ascii="宋体" w:hAnsi="宋体" w:hint="eastAsia"/>
        </w:rPr>
        <w:t>投标文件初审中关于供应商家数的计算</w:t>
      </w:r>
      <w:r>
        <w:rPr>
          <w:rFonts w:ascii="宋体" w:hAnsi="宋体" w:hint="eastAsia"/>
        </w:rPr>
        <w:t>:</w:t>
      </w:r>
    </w:p>
    <w:p w:rsidR="00F80DF2" w:rsidRDefault="00F80DF2" w:rsidP="00F80DF2">
      <w:pPr>
        <w:ind w:firstLineChars="196" w:firstLine="412"/>
        <w:rPr>
          <w:rFonts w:ascii="宋体" w:hAnsi="宋体"/>
        </w:rPr>
      </w:pPr>
      <w:r>
        <w:rPr>
          <w:rFonts w:ascii="宋体" w:hAnsi="宋体" w:hint="eastAsia"/>
        </w:rPr>
        <w:t>32.3.1</w:t>
      </w:r>
      <w:r>
        <w:rPr>
          <w:rFonts w:ascii="宋体" w:hAnsi="宋体" w:hint="eastAsia"/>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F80DF2" w:rsidRDefault="00F80DF2" w:rsidP="00F80DF2">
      <w:pPr>
        <w:ind w:firstLineChars="196" w:firstLine="412"/>
        <w:rPr>
          <w:rFonts w:ascii="宋体" w:hAnsi="宋体"/>
        </w:rPr>
      </w:pPr>
      <w:r>
        <w:rPr>
          <w:rFonts w:ascii="宋体" w:hAnsi="宋体" w:hint="eastAsia"/>
        </w:rPr>
        <w:t>32.3.2</w:t>
      </w:r>
      <w:r>
        <w:rPr>
          <w:rFonts w:ascii="宋体" w:hAnsi="宋体" w:hint="eastAsia"/>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F80DF2" w:rsidRDefault="00F80DF2" w:rsidP="00F80DF2">
      <w:pPr>
        <w:ind w:firstLineChars="196" w:firstLine="412"/>
        <w:rPr>
          <w:rFonts w:ascii="宋体" w:hAnsi="宋体"/>
        </w:rPr>
      </w:pPr>
      <w:r>
        <w:rPr>
          <w:rFonts w:ascii="宋体" w:hAnsi="宋体" w:hint="eastAsia"/>
        </w:rPr>
        <w:t>32.3.3</w:t>
      </w:r>
      <w:r>
        <w:rPr>
          <w:rFonts w:ascii="宋体" w:hAnsi="宋体" w:hint="eastAsia"/>
        </w:rPr>
        <w:t>非单一产品采购项目，采购人应当根据采购项目技术构成、产品价格比重等合理确定核心产品，并在招标文件中载明。多家投标人提供的核心产品品牌相同的，按前两款规定处理。</w:t>
      </w:r>
    </w:p>
    <w:p w:rsidR="00F80DF2" w:rsidRDefault="00F80DF2" w:rsidP="00F80DF2">
      <w:pPr>
        <w:ind w:firstLineChars="196" w:firstLine="412"/>
        <w:rPr>
          <w:rFonts w:ascii="宋体" w:hAnsi="宋体"/>
        </w:rPr>
      </w:pPr>
      <w:r>
        <w:rPr>
          <w:rFonts w:ascii="宋体" w:hAnsi="宋体" w:hint="eastAsia"/>
        </w:rPr>
        <w:t>32.4</w:t>
      </w:r>
      <w:r>
        <w:rPr>
          <w:rFonts w:ascii="宋体" w:hAnsi="宋体" w:hint="eastAsia"/>
        </w:rPr>
        <w:t>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F80DF2" w:rsidRDefault="00F80DF2" w:rsidP="00F80DF2">
      <w:pPr>
        <w:ind w:firstLineChars="196" w:firstLine="412"/>
        <w:rPr>
          <w:rFonts w:ascii="宋体" w:hAnsi="宋体"/>
        </w:rPr>
      </w:pPr>
      <w:r>
        <w:rPr>
          <w:rFonts w:ascii="宋体" w:hAnsi="宋体" w:hint="eastAsia"/>
        </w:rPr>
        <w:t>32.5</w:t>
      </w:r>
      <w:r>
        <w:rPr>
          <w:rFonts w:ascii="宋体" w:hAnsi="宋体" w:hint="eastAsia"/>
        </w:rPr>
        <w:t>投标人投标文件作无效处理的情形，具体包括但不限于以下：</w:t>
      </w:r>
    </w:p>
    <w:p w:rsidR="00F80DF2" w:rsidRDefault="00F80DF2" w:rsidP="00F80DF2">
      <w:pPr>
        <w:ind w:firstLineChars="196" w:firstLine="412"/>
        <w:rPr>
          <w:rFonts w:ascii="宋体" w:hAnsi="宋体"/>
        </w:rPr>
      </w:pPr>
      <w:r>
        <w:rPr>
          <w:rFonts w:ascii="宋体" w:hAnsi="宋体" w:hint="eastAsia"/>
        </w:rPr>
        <w:t>32.5.1</w:t>
      </w:r>
      <w:r>
        <w:rPr>
          <w:rFonts w:ascii="宋体" w:hAnsi="宋体" w:hint="eastAsia"/>
        </w:rPr>
        <w:t>不同投标人的投标文件由同一单位或者同一个人编制，或者由同一个人分阶段参与编制；</w:t>
      </w:r>
    </w:p>
    <w:p w:rsidR="00F80DF2" w:rsidRDefault="00F80DF2" w:rsidP="00F80DF2">
      <w:pPr>
        <w:ind w:firstLineChars="196" w:firstLine="412"/>
        <w:rPr>
          <w:rFonts w:ascii="宋体" w:hAnsi="宋体"/>
        </w:rPr>
      </w:pPr>
      <w:r>
        <w:rPr>
          <w:rFonts w:ascii="宋体" w:hAnsi="宋体" w:hint="eastAsia"/>
        </w:rPr>
        <w:t>32.5.2</w:t>
      </w:r>
      <w:r>
        <w:rPr>
          <w:rFonts w:ascii="宋体" w:hAnsi="宋体" w:hint="eastAsia"/>
        </w:rPr>
        <w:t>不同投标人委托同一单位或者个人办理投标事宜；</w:t>
      </w:r>
    </w:p>
    <w:p w:rsidR="00F80DF2" w:rsidRDefault="00F80DF2" w:rsidP="00F80DF2">
      <w:pPr>
        <w:ind w:firstLineChars="196" w:firstLine="412"/>
        <w:rPr>
          <w:rFonts w:ascii="宋体" w:hAnsi="宋体"/>
        </w:rPr>
      </w:pPr>
      <w:r>
        <w:rPr>
          <w:rFonts w:ascii="宋体" w:hAnsi="宋体" w:hint="eastAsia"/>
        </w:rPr>
        <w:t>32.5.3</w:t>
      </w:r>
      <w:r>
        <w:rPr>
          <w:rFonts w:ascii="宋体" w:hAnsi="宋体" w:hint="eastAsia"/>
        </w:rPr>
        <w:t>不同投标人的投标文件载明的项目管理成员或者联系人员为同一人；</w:t>
      </w:r>
    </w:p>
    <w:p w:rsidR="00F80DF2" w:rsidRDefault="00F80DF2" w:rsidP="00F80DF2">
      <w:pPr>
        <w:ind w:firstLineChars="196" w:firstLine="412"/>
        <w:rPr>
          <w:rFonts w:ascii="宋体" w:hAnsi="宋体"/>
        </w:rPr>
      </w:pPr>
      <w:r>
        <w:rPr>
          <w:rFonts w:ascii="宋体" w:hAnsi="宋体" w:hint="eastAsia"/>
        </w:rPr>
        <w:t>32.5.4</w:t>
      </w:r>
      <w:r>
        <w:rPr>
          <w:rFonts w:ascii="宋体" w:hAnsi="宋体" w:hint="eastAsia"/>
        </w:rPr>
        <w:t>不同投标人的投标文件异常一致或者投标报价呈规律性差异；</w:t>
      </w:r>
    </w:p>
    <w:p w:rsidR="00F80DF2" w:rsidRDefault="00F80DF2" w:rsidP="00F80DF2">
      <w:pPr>
        <w:ind w:firstLineChars="196" w:firstLine="412"/>
        <w:rPr>
          <w:rFonts w:ascii="宋体" w:hAnsi="宋体"/>
        </w:rPr>
      </w:pPr>
      <w:r>
        <w:rPr>
          <w:rFonts w:ascii="宋体" w:hAnsi="宋体" w:hint="eastAsia"/>
        </w:rPr>
        <w:t>32.5.5</w:t>
      </w:r>
      <w:r>
        <w:rPr>
          <w:rFonts w:ascii="宋体" w:hAnsi="宋体" w:hint="eastAsia"/>
        </w:rPr>
        <w:t>不同投标人的投标文件或部分投标文件相互混装；</w:t>
      </w:r>
    </w:p>
    <w:p w:rsidR="00F80DF2" w:rsidRDefault="00F80DF2" w:rsidP="00F80DF2">
      <w:pPr>
        <w:ind w:firstLineChars="196" w:firstLine="412"/>
        <w:rPr>
          <w:rFonts w:ascii="宋体" w:hAnsi="宋体"/>
        </w:rPr>
      </w:pPr>
      <w:r>
        <w:rPr>
          <w:rFonts w:ascii="宋体" w:hAnsi="宋体" w:hint="eastAsia"/>
        </w:rPr>
        <w:t>32.5.6</w:t>
      </w:r>
      <w:r>
        <w:rPr>
          <w:rFonts w:ascii="宋体" w:hAnsi="宋体" w:hint="eastAsia"/>
        </w:rPr>
        <w:t>投标供应商之间相互约定给予未中标的供应商利益补偿；</w:t>
      </w:r>
    </w:p>
    <w:p w:rsidR="00F80DF2" w:rsidRDefault="00F80DF2" w:rsidP="00F80DF2">
      <w:pPr>
        <w:ind w:firstLineChars="196" w:firstLine="412"/>
        <w:rPr>
          <w:rFonts w:ascii="宋体" w:hAnsi="宋体"/>
        </w:rPr>
      </w:pPr>
      <w:r>
        <w:rPr>
          <w:rFonts w:ascii="宋体" w:hAnsi="宋体" w:hint="eastAsia"/>
        </w:rPr>
        <w:t>32.5.7</w:t>
      </w:r>
      <w:r>
        <w:rPr>
          <w:rFonts w:ascii="宋体" w:hAnsi="宋体" w:hint="eastAsia"/>
        </w:rPr>
        <w:t>不同投标供应商的法定代表人、主要经营负责人、项目投标授权代表人、项目负责人、主要技术人员为同一人、属同一单位或者同一单位缴纳社会保险；</w:t>
      </w:r>
    </w:p>
    <w:p w:rsidR="00F80DF2" w:rsidRDefault="00F80DF2" w:rsidP="00F80DF2">
      <w:pPr>
        <w:ind w:firstLineChars="196" w:firstLine="412"/>
        <w:rPr>
          <w:rFonts w:ascii="宋体" w:hAnsi="宋体"/>
        </w:rPr>
      </w:pPr>
      <w:r>
        <w:rPr>
          <w:rFonts w:ascii="宋体" w:hAnsi="宋体" w:hint="eastAsia"/>
        </w:rPr>
        <w:t>32.5.8</w:t>
      </w:r>
      <w:r>
        <w:rPr>
          <w:rFonts w:ascii="宋体" w:hAnsi="宋体" w:hint="eastAsia"/>
        </w:rPr>
        <w:t>不同投标供应商的投标文件内容存在非正常一致；</w:t>
      </w:r>
    </w:p>
    <w:p w:rsidR="00F80DF2" w:rsidRDefault="00F80DF2" w:rsidP="00F80DF2">
      <w:pPr>
        <w:ind w:firstLineChars="196" w:firstLine="412"/>
        <w:rPr>
          <w:rFonts w:ascii="宋体" w:hAnsi="宋体"/>
        </w:rPr>
      </w:pPr>
      <w:r>
        <w:rPr>
          <w:rFonts w:ascii="宋体" w:hAnsi="宋体" w:hint="eastAsia"/>
        </w:rPr>
        <w:t>32.5.9</w:t>
      </w:r>
      <w:r>
        <w:rPr>
          <w:rFonts w:ascii="宋体" w:hAnsi="宋体" w:hint="eastAsia"/>
        </w:rPr>
        <w:t>在同一单位工作人员为两家以上（含两家）供应商进行同一项投标活动；</w:t>
      </w:r>
    </w:p>
    <w:p w:rsidR="00F80DF2" w:rsidRDefault="00F80DF2" w:rsidP="00F80DF2">
      <w:pPr>
        <w:ind w:firstLineChars="196" w:firstLine="412"/>
        <w:rPr>
          <w:rFonts w:ascii="宋体" w:hAnsi="宋体"/>
        </w:rPr>
      </w:pPr>
      <w:r>
        <w:rPr>
          <w:rFonts w:ascii="宋体" w:hAnsi="宋体" w:hint="eastAsia"/>
        </w:rPr>
        <w:t>32.5.10</w:t>
      </w:r>
      <w:r>
        <w:rPr>
          <w:rFonts w:ascii="宋体" w:hAnsi="宋体" w:hint="eastAsia"/>
        </w:rPr>
        <w:t>主管部门依照法律、法规认定的其他情形。</w:t>
      </w:r>
    </w:p>
    <w:p w:rsidR="00F80DF2" w:rsidRDefault="00F80DF2" w:rsidP="00F80DF2">
      <w:pPr>
        <w:ind w:firstLineChars="196" w:firstLine="412"/>
        <w:rPr>
          <w:rFonts w:ascii="宋体" w:hAnsi="宋体"/>
        </w:rPr>
      </w:pPr>
      <w:r>
        <w:rPr>
          <w:rFonts w:ascii="宋体" w:hAnsi="宋体" w:hint="eastAsia"/>
        </w:rPr>
        <w:lastRenderedPageBreak/>
        <w:t xml:space="preserve">32.6 </w:t>
      </w:r>
      <w:r>
        <w:rPr>
          <w:rFonts w:ascii="宋体" w:hAnsi="宋体" w:hint="eastAsia"/>
        </w:rPr>
        <w:t>对不属于《资格性审查表》和《符合性审查表》所列的其他情形，除专用条款另有规定和</w:t>
      </w:r>
      <w:r>
        <w:rPr>
          <w:rFonts w:ascii="宋体" w:hAnsi="宋体" w:hint="eastAsia"/>
        </w:rPr>
        <w:t>32.5</w:t>
      </w:r>
      <w:r>
        <w:rPr>
          <w:rFonts w:ascii="宋体" w:hAnsi="宋体" w:hint="eastAsia"/>
        </w:rPr>
        <w:t>条款所列情形外，不得作为投标无效的理由。</w:t>
      </w:r>
    </w:p>
    <w:p w:rsidR="00F80DF2" w:rsidRDefault="00F80DF2" w:rsidP="00F80DF2">
      <w:pPr>
        <w:spacing w:line="360" w:lineRule="auto"/>
        <w:rPr>
          <w:rFonts w:ascii="黑体" w:eastAsia="黑体" w:hAnsi="宋体"/>
          <w:sz w:val="24"/>
        </w:rPr>
      </w:pPr>
      <w:r>
        <w:rPr>
          <w:rFonts w:ascii="黑体" w:eastAsia="黑体" w:hAnsi="宋体" w:hint="eastAsia"/>
          <w:sz w:val="24"/>
        </w:rPr>
        <w:t>33．澄清有关问题</w:t>
      </w:r>
    </w:p>
    <w:p w:rsidR="00F80DF2" w:rsidRDefault="00F80DF2" w:rsidP="00F80DF2">
      <w:pPr>
        <w:ind w:firstLineChars="196" w:firstLine="412"/>
        <w:rPr>
          <w:rFonts w:ascii="宋体" w:eastAsia="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rsidR="00F80DF2" w:rsidRDefault="00F80DF2" w:rsidP="00F80DF2">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rsidR="00F80DF2" w:rsidRDefault="00F80DF2" w:rsidP="00F80DF2">
      <w:pPr>
        <w:ind w:firstLineChars="196" w:firstLine="412"/>
        <w:rPr>
          <w:rFonts w:ascii="宋体" w:hAnsi="宋体"/>
          <w:szCs w:val="21"/>
        </w:rPr>
      </w:pPr>
      <w:r>
        <w:rPr>
          <w:rFonts w:ascii="宋体" w:hAnsi="宋体" w:hint="eastAsia"/>
          <w:szCs w:val="21"/>
        </w:rPr>
        <w:t>根据本通用条款第</w:t>
      </w:r>
      <w:r>
        <w:rPr>
          <w:rFonts w:ascii="宋体" w:hAnsi="宋体" w:hint="eastAsia"/>
          <w:szCs w:val="21"/>
        </w:rPr>
        <w:t>34</w:t>
      </w:r>
      <w:r>
        <w:rPr>
          <w:rFonts w:ascii="宋体" w:hAnsi="宋体" w:hint="eastAsia"/>
          <w:szCs w:val="21"/>
        </w:rPr>
        <w:t>条，凡属于评审委员会在评审中发现的算术错误进行核实的修改不在此列。</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34．错误的修正</w:t>
      </w:r>
    </w:p>
    <w:p w:rsidR="00F80DF2" w:rsidRDefault="00F80DF2" w:rsidP="00F80DF2">
      <w:pPr>
        <w:ind w:firstLineChars="196" w:firstLine="412"/>
        <w:rPr>
          <w:rFonts w:ascii="宋体" w:eastAsia="宋体" w:hAnsi="宋体"/>
          <w:szCs w:val="21"/>
        </w:rPr>
      </w:pPr>
      <w:r>
        <w:rPr>
          <w:rFonts w:ascii="宋体" w:hAnsi="宋体" w:hint="eastAsia"/>
          <w:szCs w:val="21"/>
        </w:rPr>
        <w:t>投标文件报价出现前后不一致的，除专用条款另有规定外，按照下列规定修正：</w:t>
      </w:r>
    </w:p>
    <w:p w:rsidR="00F80DF2" w:rsidRDefault="00F80DF2" w:rsidP="00F80DF2">
      <w:pPr>
        <w:ind w:firstLineChars="196" w:firstLine="412"/>
        <w:rPr>
          <w:rFonts w:ascii="宋体" w:hAnsi="宋体"/>
          <w:szCs w:val="21"/>
        </w:rPr>
      </w:pPr>
      <w:r>
        <w:rPr>
          <w:rFonts w:ascii="宋体" w:hAnsi="宋体" w:hint="eastAsia"/>
          <w:szCs w:val="21"/>
        </w:rPr>
        <w:t>34.1</w:t>
      </w:r>
      <w:r>
        <w:rPr>
          <w:rFonts w:ascii="宋体" w:hAnsi="宋体" w:hint="eastAsia"/>
          <w:szCs w:val="21"/>
        </w:rPr>
        <w:t>投标文件中开标一览表内容与投标文件中相应内容不一致的，以开标一览表为准；</w:t>
      </w:r>
    </w:p>
    <w:p w:rsidR="00F80DF2" w:rsidRDefault="00F80DF2" w:rsidP="00F80DF2">
      <w:pPr>
        <w:ind w:firstLineChars="196" w:firstLine="412"/>
        <w:rPr>
          <w:rFonts w:ascii="宋体" w:hAnsi="宋体"/>
          <w:szCs w:val="21"/>
        </w:rPr>
      </w:pPr>
      <w:r>
        <w:rPr>
          <w:rFonts w:ascii="宋体" w:hAnsi="宋体" w:hint="eastAsia"/>
          <w:szCs w:val="21"/>
        </w:rPr>
        <w:t>34.2</w:t>
      </w:r>
      <w:r>
        <w:rPr>
          <w:rFonts w:ascii="宋体" w:hAnsi="宋体" w:hint="eastAsia"/>
          <w:szCs w:val="21"/>
        </w:rPr>
        <w:t>大写金额和小写金额不一致的，以大写金额为准；</w:t>
      </w:r>
    </w:p>
    <w:p w:rsidR="00F80DF2" w:rsidRDefault="00F80DF2" w:rsidP="00F80DF2">
      <w:pPr>
        <w:ind w:firstLineChars="196" w:firstLine="412"/>
        <w:rPr>
          <w:rFonts w:ascii="宋体" w:hAnsi="宋体"/>
          <w:szCs w:val="21"/>
        </w:rPr>
      </w:pPr>
      <w:r>
        <w:rPr>
          <w:rFonts w:ascii="宋体" w:hAnsi="宋体" w:hint="eastAsia"/>
          <w:szCs w:val="21"/>
        </w:rPr>
        <w:t>34.3</w:t>
      </w:r>
      <w:r>
        <w:rPr>
          <w:rFonts w:ascii="宋体" w:hAnsi="宋体" w:hint="eastAsia"/>
          <w:szCs w:val="21"/>
        </w:rPr>
        <w:t>单价金额小数点或者百分比有明显错位，以开标一览表的总价为准，并修改单价；</w:t>
      </w:r>
    </w:p>
    <w:p w:rsidR="00F80DF2" w:rsidRDefault="00F80DF2" w:rsidP="00F80DF2">
      <w:pPr>
        <w:ind w:firstLineChars="196" w:firstLine="412"/>
        <w:rPr>
          <w:rFonts w:ascii="宋体" w:hAnsi="宋体"/>
          <w:szCs w:val="21"/>
        </w:rPr>
      </w:pPr>
      <w:r>
        <w:rPr>
          <w:rFonts w:ascii="宋体" w:hAnsi="宋体" w:hint="eastAsia"/>
          <w:szCs w:val="21"/>
        </w:rPr>
        <w:t>34.4</w:t>
      </w:r>
      <w:r>
        <w:rPr>
          <w:rFonts w:ascii="宋体" w:hAnsi="宋体" w:hint="eastAsia"/>
          <w:szCs w:val="21"/>
        </w:rPr>
        <w:t>总价金额与按单价汇总金额不一致的，以单价金额计算结果为准。</w:t>
      </w:r>
    </w:p>
    <w:p w:rsidR="00F80DF2" w:rsidRDefault="00F80DF2" w:rsidP="00F80DF2">
      <w:pPr>
        <w:ind w:firstLineChars="196" w:firstLine="412"/>
        <w:rPr>
          <w:rFonts w:ascii="宋体" w:hAnsi="宋体"/>
          <w:szCs w:val="21"/>
        </w:rPr>
      </w:pPr>
      <w:r>
        <w:rPr>
          <w:rFonts w:ascii="宋体" w:hAnsi="宋体" w:hint="eastAsia"/>
          <w:szCs w:val="21"/>
        </w:rPr>
        <w:t>34.5</w:t>
      </w:r>
      <w:r>
        <w:rPr>
          <w:rFonts w:ascii="宋体" w:hAnsi="宋体" w:hint="eastAsia"/>
          <w:szCs w:val="21"/>
        </w:rPr>
        <w:t>同时出现两种以上不一致的，按照前款规定的顺序修正。修正后的报价按照本通用条款</w:t>
      </w:r>
      <w:r>
        <w:rPr>
          <w:rFonts w:ascii="宋体" w:hAnsi="宋体" w:hint="eastAsia"/>
          <w:szCs w:val="21"/>
        </w:rPr>
        <w:t>33</w:t>
      </w:r>
      <w:r>
        <w:rPr>
          <w:rFonts w:ascii="宋体" w:hAnsi="宋体" w:hint="eastAsia"/>
          <w:szCs w:val="21"/>
        </w:rPr>
        <w:t>条的规定，经投标人确认后产生约束力，投标人不确认的，其投标无效。</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35．投标文件的比较与评价</w:t>
      </w:r>
    </w:p>
    <w:p w:rsidR="00F80DF2" w:rsidRDefault="00F80DF2" w:rsidP="00F80DF2">
      <w:pPr>
        <w:ind w:firstLineChars="196" w:firstLine="412"/>
        <w:rPr>
          <w:rFonts w:ascii="宋体" w:eastAsia="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F80DF2" w:rsidRDefault="00F80DF2" w:rsidP="00F80DF2">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36.实地考察、演示或设备测试</w:t>
      </w:r>
    </w:p>
    <w:p w:rsidR="00F80DF2" w:rsidRDefault="00F80DF2" w:rsidP="00F80DF2">
      <w:pPr>
        <w:ind w:firstLineChars="196" w:firstLine="412"/>
        <w:rPr>
          <w:rFonts w:ascii="宋体" w:eastAsia="宋体" w:hAnsi="宋体"/>
          <w:szCs w:val="21"/>
        </w:rPr>
      </w:pPr>
      <w:r>
        <w:rPr>
          <w:rFonts w:ascii="宋体" w:hAnsi="宋体" w:hint="eastAsia"/>
          <w:szCs w:val="21"/>
        </w:rPr>
        <w:t>36.1</w:t>
      </w:r>
      <w:r>
        <w:rPr>
          <w:rFonts w:ascii="宋体" w:hAnsi="宋体" w:hint="eastAsia"/>
          <w:szCs w:val="21"/>
        </w:rPr>
        <w:t>在招标过程中，评审委员会有权决定是否对本项目投标人进行现场勘察或实地考察或检验有关证明材料的原件。投标人应随时做好接受检查的准备。</w:t>
      </w:r>
    </w:p>
    <w:p w:rsidR="00F80DF2" w:rsidRDefault="00F80DF2" w:rsidP="00F80DF2">
      <w:pPr>
        <w:ind w:firstLineChars="196" w:firstLine="412"/>
        <w:rPr>
          <w:rFonts w:ascii="宋体" w:hAnsi="宋体"/>
          <w:szCs w:val="21"/>
        </w:rPr>
      </w:pPr>
      <w:r>
        <w:rPr>
          <w:rFonts w:ascii="宋体" w:hAnsi="宋体" w:hint="eastAsia"/>
          <w:szCs w:val="21"/>
        </w:rPr>
        <w:lastRenderedPageBreak/>
        <w:t>36.2</w:t>
      </w:r>
      <w:r>
        <w:rPr>
          <w:rFonts w:ascii="宋体" w:hAnsi="宋体" w:hint="eastAsia"/>
          <w:szCs w:val="21"/>
        </w:rPr>
        <w:t>若招标文件要求进行现场演示或设备测试的，投标人应做好相应准备。</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37．评标方法</w:t>
      </w:r>
    </w:p>
    <w:p w:rsidR="00F80DF2" w:rsidRDefault="00F80DF2" w:rsidP="00F80DF2">
      <w:pPr>
        <w:ind w:firstLineChars="196" w:firstLine="412"/>
        <w:rPr>
          <w:rFonts w:ascii="宋体" w:eastAsia="宋体" w:hAnsi="宋体"/>
          <w:b/>
          <w:bCs/>
          <w:szCs w:val="21"/>
        </w:rPr>
      </w:pPr>
      <w:r>
        <w:rPr>
          <w:rFonts w:ascii="宋体" w:hAnsi="宋体" w:hint="eastAsia"/>
          <w:b/>
          <w:bCs/>
          <w:szCs w:val="21"/>
        </w:rPr>
        <w:t>37.1</w:t>
      </w:r>
      <w:r>
        <w:rPr>
          <w:rFonts w:ascii="宋体" w:hAnsi="宋体" w:hint="eastAsia"/>
          <w:b/>
          <w:bCs/>
          <w:szCs w:val="21"/>
        </w:rPr>
        <w:t>最低价法</w:t>
      </w:r>
    </w:p>
    <w:p w:rsidR="00F80DF2" w:rsidRDefault="00F80DF2" w:rsidP="00F80DF2">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rsidR="00F80DF2" w:rsidRDefault="00F80DF2" w:rsidP="00F80DF2">
      <w:pPr>
        <w:ind w:firstLineChars="196" w:firstLine="412"/>
        <w:rPr>
          <w:rFonts w:ascii="宋体" w:hAnsi="宋体"/>
          <w:b/>
          <w:bCs/>
          <w:szCs w:val="21"/>
        </w:rPr>
      </w:pPr>
      <w:r>
        <w:rPr>
          <w:rFonts w:ascii="宋体" w:hAnsi="宋体" w:hint="eastAsia"/>
          <w:b/>
          <w:bCs/>
          <w:szCs w:val="21"/>
        </w:rPr>
        <w:t>37.2</w:t>
      </w:r>
      <w:r>
        <w:rPr>
          <w:rFonts w:ascii="宋体" w:hAnsi="宋体" w:hint="eastAsia"/>
          <w:b/>
          <w:bCs/>
          <w:szCs w:val="21"/>
        </w:rPr>
        <w:t>综合评分法</w:t>
      </w:r>
    </w:p>
    <w:p w:rsidR="00F80DF2" w:rsidRDefault="00F80DF2" w:rsidP="00F80DF2">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rsidR="00F80DF2" w:rsidRDefault="00F80DF2" w:rsidP="00F80DF2">
      <w:pPr>
        <w:ind w:firstLineChars="196" w:firstLine="412"/>
        <w:rPr>
          <w:rFonts w:ascii="宋体" w:hAnsi="宋体"/>
          <w:b/>
          <w:bCs/>
          <w:szCs w:val="21"/>
        </w:rPr>
      </w:pPr>
      <w:r>
        <w:rPr>
          <w:rFonts w:ascii="宋体" w:hAnsi="宋体" w:hint="eastAsia"/>
          <w:b/>
          <w:bCs/>
          <w:szCs w:val="21"/>
        </w:rPr>
        <w:t>37.3</w:t>
      </w:r>
      <w:r>
        <w:rPr>
          <w:rFonts w:ascii="宋体" w:hAnsi="宋体" w:hint="eastAsia"/>
          <w:b/>
          <w:bCs/>
          <w:szCs w:val="21"/>
        </w:rPr>
        <w:t>定性评审法</w:t>
      </w:r>
    </w:p>
    <w:p w:rsidR="00F80DF2" w:rsidRDefault="00F80DF2" w:rsidP="00F80DF2">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rsidR="00F80DF2" w:rsidRDefault="00F80DF2" w:rsidP="00F80DF2">
      <w:pPr>
        <w:ind w:firstLineChars="196" w:firstLine="412"/>
        <w:rPr>
          <w:rFonts w:ascii="宋体" w:hAnsi="宋体"/>
          <w:b/>
          <w:bCs/>
          <w:szCs w:val="21"/>
        </w:rPr>
      </w:pPr>
      <w:r>
        <w:rPr>
          <w:rFonts w:ascii="宋体" w:hAnsi="宋体" w:hint="eastAsia"/>
          <w:b/>
          <w:bCs/>
          <w:szCs w:val="21"/>
        </w:rPr>
        <w:t xml:space="preserve">37.4 </w:t>
      </w:r>
      <w:r>
        <w:rPr>
          <w:rFonts w:ascii="宋体" w:hAnsi="宋体" w:hint="eastAsia"/>
          <w:b/>
          <w:bCs/>
          <w:szCs w:val="21"/>
        </w:rPr>
        <w:t>本项目采用的评标方法见本项目招标文件第一册“专用条款”的相关内容。</w:t>
      </w:r>
    </w:p>
    <w:p w:rsidR="00F80DF2" w:rsidRDefault="00F80DF2" w:rsidP="00F80DF2">
      <w:pPr>
        <w:ind w:firstLineChars="196" w:firstLine="412"/>
        <w:rPr>
          <w:rFonts w:ascii="宋体" w:hAnsi="宋体"/>
          <w:b/>
          <w:bCs/>
          <w:szCs w:val="21"/>
        </w:rPr>
      </w:pPr>
      <w:r>
        <w:rPr>
          <w:rFonts w:ascii="宋体" w:hAnsi="宋体" w:hint="eastAsia"/>
          <w:b/>
          <w:bCs/>
          <w:szCs w:val="21"/>
        </w:rPr>
        <w:t>37.5</w:t>
      </w:r>
      <w:r>
        <w:rPr>
          <w:rFonts w:ascii="宋体" w:hAnsi="宋体" w:hint="eastAsia"/>
          <w:b/>
          <w:bCs/>
          <w:szCs w:val="21"/>
        </w:rPr>
        <w:t>重新评审的情形</w:t>
      </w:r>
    </w:p>
    <w:p w:rsidR="00F80DF2" w:rsidRDefault="00F80DF2" w:rsidP="00F80DF2">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）分值汇总计算错误的；</w:t>
      </w:r>
    </w:p>
    <w:p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）分项评分超出评分标准范围的；</w:t>
      </w:r>
    </w:p>
    <w:p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）评审委员会成员对客观评审因素评分不一致的；</w:t>
      </w:r>
    </w:p>
    <w:p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）经评审委员会认定评分畸高、畸低的。</w:t>
      </w:r>
    </w:p>
    <w:p w:rsidR="00F80DF2" w:rsidRDefault="00F80DF2" w:rsidP="00F80DF2">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rsidR="00F80DF2" w:rsidRDefault="00F80DF2" w:rsidP="00F80DF2">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rsidR="00F80DF2" w:rsidRDefault="00F80DF2" w:rsidP="00F80DF2">
      <w:pPr>
        <w:ind w:firstLineChars="196" w:firstLine="412"/>
        <w:rPr>
          <w:rFonts w:ascii="宋体" w:hAnsi="宋体"/>
          <w:b/>
          <w:bCs/>
          <w:szCs w:val="21"/>
        </w:rPr>
      </w:pPr>
      <w:r>
        <w:rPr>
          <w:rFonts w:ascii="宋体" w:hAnsi="宋体" w:hint="eastAsia"/>
          <w:b/>
          <w:bCs/>
          <w:szCs w:val="21"/>
        </w:rPr>
        <w:t xml:space="preserve"> 37.6</w:t>
      </w:r>
      <w:r>
        <w:rPr>
          <w:rFonts w:ascii="宋体" w:hAnsi="宋体" w:hint="eastAsia"/>
          <w:b/>
          <w:bCs/>
          <w:szCs w:val="21"/>
        </w:rPr>
        <w:t>重新组建评审委员会的情形</w:t>
      </w:r>
    </w:p>
    <w:p w:rsidR="00F80DF2" w:rsidRDefault="00F80DF2" w:rsidP="00F80DF2">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）评审委员会组成不符合相关规定的；</w:t>
      </w:r>
    </w:p>
    <w:p w:rsidR="00F80DF2" w:rsidRDefault="00F80DF2" w:rsidP="00F80DF2">
      <w:pPr>
        <w:ind w:firstLineChars="196" w:firstLine="412"/>
        <w:rPr>
          <w:rFonts w:ascii="宋体" w:hAnsi="宋体"/>
          <w:bCs/>
          <w:szCs w:val="21"/>
        </w:rPr>
      </w:pPr>
      <w:r>
        <w:rPr>
          <w:rFonts w:ascii="宋体" w:hAnsi="宋体" w:hint="eastAsia"/>
          <w:bCs/>
          <w:szCs w:val="21"/>
        </w:rPr>
        <w:lastRenderedPageBreak/>
        <w:t>（</w:t>
      </w:r>
      <w:r>
        <w:rPr>
          <w:rFonts w:ascii="宋体" w:hAnsi="宋体" w:hint="eastAsia"/>
          <w:bCs/>
          <w:szCs w:val="21"/>
        </w:rPr>
        <w:t>2</w:t>
      </w:r>
      <w:r>
        <w:rPr>
          <w:rFonts w:ascii="宋体" w:hAnsi="宋体" w:hint="eastAsia"/>
          <w:bCs/>
          <w:szCs w:val="21"/>
        </w:rPr>
        <w:t>）有《政府采购货物和服务招标投标管理办法》第六十二条第一至五项情形的；</w:t>
      </w:r>
    </w:p>
    <w:p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）评审委员会及其成员独立评标受到非法干预的；</w:t>
      </w:r>
    </w:p>
    <w:p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）有政府采购法实施条例第七十五条规定的违法行为的。</w:t>
      </w:r>
    </w:p>
    <w:p w:rsidR="00F80DF2" w:rsidRDefault="00F80DF2" w:rsidP="00F80DF2">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rsidR="00F80DF2" w:rsidRDefault="00F80DF2" w:rsidP="00A53EC7">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38．定标方法</w:t>
      </w:r>
    </w:p>
    <w:p w:rsidR="00F80DF2" w:rsidRDefault="00F80DF2" w:rsidP="00F80DF2">
      <w:pPr>
        <w:ind w:firstLineChars="196" w:firstLine="412"/>
        <w:rPr>
          <w:rFonts w:ascii="宋体" w:eastAsia="宋体" w:hAnsi="宋体"/>
          <w:szCs w:val="21"/>
        </w:rPr>
      </w:pPr>
      <w:r>
        <w:rPr>
          <w:rFonts w:ascii="宋体" w:hAnsi="宋体" w:hint="eastAsia"/>
          <w:szCs w:val="21"/>
        </w:rPr>
        <w:t>38.1</w:t>
      </w:r>
      <w:r>
        <w:rPr>
          <w:rFonts w:ascii="宋体" w:hAnsi="宋体" w:hint="eastAsia"/>
          <w:szCs w:val="21"/>
        </w:rPr>
        <w:t>评审委员会依据本项目招标文件所约定的评标方法进行评审和比较，向学校采购机构提交书面评标报告，并根据评标方法比较评价结果从优到劣进行排序，并推荐中标候选人或确定中标供应商。</w:t>
      </w:r>
    </w:p>
    <w:p w:rsidR="00F80DF2" w:rsidRDefault="00F80DF2" w:rsidP="00F80DF2">
      <w:pPr>
        <w:ind w:firstLineChars="196" w:firstLine="412"/>
        <w:rPr>
          <w:rFonts w:ascii="宋体" w:hAnsi="宋体"/>
          <w:szCs w:val="21"/>
        </w:rPr>
      </w:pPr>
      <w:r>
        <w:rPr>
          <w:rFonts w:ascii="宋体" w:hAnsi="宋体" w:hint="eastAsia"/>
          <w:szCs w:val="21"/>
        </w:rPr>
        <w:t>38.2</w:t>
      </w:r>
      <w:r>
        <w:rPr>
          <w:rFonts w:ascii="宋体" w:hAnsi="宋体" w:hint="eastAsia"/>
          <w:szCs w:val="21"/>
        </w:rPr>
        <w:t>采用最低价法的，评标结果按投标报价由低到高顺序排列。投标报价相同的并列。投标文件满足招标文件全部实质性要求且投标报价最低的投标人为排名第一的中标候选人。</w:t>
      </w:r>
    </w:p>
    <w:p w:rsidR="00F80DF2" w:rsidRDefault="00F80DF2" w:rsidP="00F80DF2">
      <w:pPr>
        <w:ind w:firstLineChars="196" w:firstLine="412"/>
        <w:rPr>
          <w:rFonts w:ascii="宋体" w:hAnsi="宋体"/>
          <w:szCs w:val="21"/>
        </w:rPr>
      </w:pPr>
      <w:r>
        <w:rPr>
          <w:rFonts w:ascii="宋体" w:hAnsi="宋体" w:hint="eastAsia"/>
          <w:szCs w:val="21"/>
        </w:rPr>
        <w:t>38.3</w:t>
      </w:r>
      <w:r>
        <w:rPr>
          <w:rFonts w:ascii="宋体" w:hAnsi="宋体" w:hint="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rsidR="00F80DF2" w:rsidRDefault="00F80DF2" w:rsidP="00F80DF2">
      <w:pPr>
        <w:ind w:firstLineChars="196" w:firstLine="412"/>
        <w:rPr>
          <w:rFonts w:ascii="宋体" w:hAnsi="宋体"/>
          <w:szCs w:val="21"/>
        </w:rPr>
      </w:pPr>
      <w:r>
        <w:rPr>
          <w:rFonts w:ascii="宋体" w:hAnsi="宋体" w:hint="eastAsia"/>
          <w:szCs w:val="21"/>
        </w:rPr>
        <w:t>38.4</w:t>
      </w:r>
      <w:r>
        <w:rPr>
          <w:rFonts w:ascii="宋体" w:hAnsi="宋体" w:hint="eastAsia"/>
          <w:szCs w:val="21"/>
        </w:rPr>
        <w:t>出现并列的情况时，采取随机抽取的方式确定并列的投标人的排序，具体操作办法及流程由评审委员会确定。</w:t>
      </w:r>
    </w:p>
    <w:p w:rsidR="00F80DF2" w:rsidRDefault="00F80DF2" w:rsidP="00F80DF2">
      <w:pPr>
        <w:ind w:firstLineChars="196" w:firstLine="412"/>
        <w:rPr>
          <w:rFonts w:ascii="宋体" w:hAnsi="宋体"/>
          <w:szCs w:val="21"/>
        </w:rPr>
      </w:pPr>
      <w:r>
        <w:rPr>
          <w:rFonts w:ascii="宋体" w:hAnsi="宋体" w:hint="eastAsia"/>
          <w:szCs w:val="21"/>
        </w:rPr>
        <w:t>38.5</w:t>
      </w:r>
      <w:r>
        <w:rPr>
          <w:rFonts w:ascii="宋体" w:hAnsi="宋体" w:hint="eastAsia"/>
          <w:szCs w:val="21"/>
        </w:rPr>
        <w:t>专用条款另有规定的，按专用条款相关要求定标。</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39．编写评标报告</w:t>
      </w:r>
    </w:p>
    <w:p w:rsidR="00F80DF2" w:rsidRDefault="00F80DF2" w:rsidP="00F80DF2">
      <w:pPr>
        <w:ind w:firstLineChars="196" w:firstLine="412"/>
        <w:rPr>
          <w:rFonts w:ascii="宋体" w:eastAsia="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40．中标公告</w:t>
      </w:r>
    </w:p>
    <w:p w:rsidR="00F80DF2" w:rsidRDefault="00F80DF2" w:rsidP="00F80DF2">
      <w:pPr>
        <w:ind w:firstLineChars="196" w:firstLine="412"/>
        <w:rPr>
          <w:rFonts w:ascii="宋体" w:eastAsia="宋体" w:hAnsi="宋体"/>
          <w:szCs w:val="21"/>
        </w:rPr>
      </w:pPr>
      <w:r>
        <w:rPr>
          <w:rFonts w:ascii="宋体" w:hAnsi="宋体" w:hint="eastAsia"/>
          <w:szCs w:val="21"/>
        </w:rPr>
        <w:t>40.1</w:t>
      </w:r>
      <w:r>
        <w:rPr>
          <w:rFonts w:ascii="宋体" w:hAnsi="宋体" w:hint="eastAsia"/>
          <w:szCs w:val="21"/>
        </w:rPr>
        <w:t>为体现“公开、公平、公正”的原则，评标结束后，学校采购机构将在“深圳大学招投标管理中心网站”（</w:t>
      </w:r>
      <w:hyperlink r:id="rId10" w:history="1">
        <w:r>
          <w:rPr>
            <w:rStyle w:val="a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rsidR="00F80DF2" w:rsidRDefault="00F80DF2" w:rsidP="00F80DF2">
      <w:pPr>
        <w:ind w:firstLineChars="196" w:firstLine="412"/>
        <w:rPr>
          <w:rFonts w:ascii="宋体" w:hAnsi="宋体"/>
          <w:szCs w:val="21"/>
        </w:rPr>
      </w:pPr>
      <w:r>
        <w:rPr>
          <w:rFonts w:ascii="宋体" w:hAnsi="宋体" w:hint="eastAsia"/>
          <w:szCs w:val="21"/>
        </w:rPr>
        <w:lastRenderedPageBreak/>
        <w:t>40.2</w:t>
      </w:r>
      <w:r>
        <w:rPr>
          <w:rFonts w:ascii="宋体" w:hAnsi="宋体" w:hint="eastAsia"/>
          <w:szCs w:val="21"/>
        </w:rPr>
        <w:t>质疑投诉人应保证质疑投诉内容的真实性和可靠性，并承担相应的法律责任。</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41．中标通知书</w:t>
      </w:r>
    </w:p>
    <w:p w:rsidR="00F80DF2" w:rsidRDefault="00F80DF2" w:rsidP="00F80DF2">
      <w:pPr>
        <w:ind w:firstLineChars="196" w:firstLine="412"/>
        <w:rPr>
          <w:rFonts w:ascii="宋体" w:eastAsia="宋体" w:hAnsi="宋体"/>
          <w:szCs w:val="21"/>
        </w:rPr>
      </w:pPr>
      <w:r>
        <w:rPr>
          <w:rFonts w:ascii="宋体" w:hAnsi="宋体" w:hint="eastAsia"/>
          <w:szCs w:val="21"/>
        </w:rPr>
        <w:t>41.1</w:t>
      </w:r>
      <w:r>
        <w:rPr>
          <w:rFonts w:ascii="宋体" w:hAnsi="宋体" w:hint="eastAsia"/>
          <w:szCs w:val="21"/>
        </w:rPr>
        <w:t>中标公告公布以后</w:t>
      </w:r>
      <w:r>
        <w:rPr>
          <w:rFonts w:ascii="宋体" w:hAnsi="宋体" w:hint="eastAsia"/>
          <w:szCs w:val="21"/>
        </w:rPr>
        <w:t>,</w:t>
      </w:r>
      <w:r>
        <w:rPr>
          <w:rFonts w:ascii="宋体" w:hAnsi="宋体" w:hint="eastAsia"/>
          <w:szCs w:val="21"/>
        </w:rPr>
        <w:t>在公示期内无有效质疑投诉</w:t>
      </w:r>
      <w:r>
        <w:rPr>
          <w:rFonts w:ascii="宋体" w:hAnsi="宋体" w:hint="eastAsia"/>
          <w:szCs w:val="21"/>
        </w:rPr>
        <w:t>,</w:t>
      </w:r>
      <w:r>
        <w:rPr>
          <w:rFonts w:ascii="宋体" w:hAnsi="宋体" w:hint="eastAsia"/>
          <w:szCs w:val="21"/>
        </w:rPr>
        <w:t>中标供应商和采购人可到学校采购机构领取《中标通知书》（咨询电话：</w:t>
      </w:r>
      <w:r>
        <w:rPr>
          <w:rFonts w:ascii="宋体" w:hAnsi="宋体" w:hint="eastAsia"/>
          <w:szCs w:val="21"/>
        </w:rPr>
        <w:t>0755</w:t>
      </w:r>
      <w:r>
        <w:rPr>
          <w:rFonts w:ascii="宋体" w:hAnsi="宋体" w:hint="eastAsia"/>
          <w:szCs w:val="21"/>
        </w:rPr>
        <w:t>—</w:t>
      </w:r>
      <w:r>
        <w:rPr>
          <w:rFonts w:ascii="宋体" w:hAnsi="宋体" w:hint="eastAsia"/>
          <w:szCs w:val="21"/>
        </w:rPr>
        <w:t>26531025</w:t>
      </w:r>
      <w:r>
        <w:rPr>
          <w:rFonts w:ascii="宋体" w:hAnsi="宋体" w:hint="eastAsia"/>
          <w:szCs w:val="21"/>
        </w:rPr>
        <w:t>，地点：深圳大学粤海校区汇元楼</w:t>
      </w:r>
      <w:r>
        <w:rPr>
          <w:rFonts w:ascii="宋体" w:hAnsi="宋体" w:hint="eastAsia"/>
          <w:szCs w:val="21"/>
        </w:rPr>
        <w:t>238</w:t>
      </w:r>
      <w:r>
        <w:rPr>
          <w:rFonts w:ascii="宋体" w:hAnsi="宋体" w:hint="eastAsia"/>
          <w:szCs w:val="21"/>
        </w:rPr>
        <w:t>室）。</w:t>
      </w:r>
    </w:p>
    <w:p w:rsidR="00F80DF2" w:rsidRDefault="00F80DF2" w:rsidP="00F80DF2">
      <w:pPr>
        <w:ind w:firstLineChars="196" w:firstLine="412"/>
        <w:rPr>
          <w:rFonts w:ascii="宋体" w:hAnsi="宋体"/>
          <w:szCs w:val="21"/>
        </w:rPr>
      </w:pPr>
      <w:r>
        <w:rPr>
          <w:rFonts w:ascii="宋体" w:hAnsi="宋体" w:hint="eastAsia"/>
          <w:szCs w:val="21"/>
        </w:rPr>
        <w:t>41.2</w:t>
      </w:r>
      <w:r>
        <w:rPr>
          <w:rFonts w:ascii="宋体" w:hAnsi="宋体" w:hint="eastAsia"/>
          <w:szCs w:val="21"/>
        </w:rPr>
        <w:t>中标通知书是合同的重要组成部分。</w:t>
      </w:r>
    </w:p>
    <w:p w:rsidR="00F80DF2" w:rsidRDefault="00F80DF2" w:rsidP="00F80DF2">
      <w:pPr>
        <w:ind w:firstLineChars="196" w:firstLine="412"/>
        <w:rPr>
          <w:rFonts w:ascii="宋体" w:hAnsi="宋体"/>
          <w:szCs w:val="21"/>
        </w:rPr>
      </w:pPr>
      <w:r>
        <w:rPr>
          <w:rFonts w:ascii="宋体" w:hAnsi="宋体" w:hint="eastAsia"/>
          <w:szCs w:val="21"/>
        </w:rPr>
        <w:t>41.3</w:t>
      </w:r>
      <w:r>
        <w:rPr>
          <w:rFonts w:ascii="宋体" w:hAnsi="宋体" w:hint="eastAsia"/>
          <w:szCs w:val="21"/>
        </w:rPr>
        <w:t>因质疑投诉或其它原因导致项目结果变更或采购终止的，学校采购机构有权吊销中标通知书或终止采购合同。</w:t>
      </w:r>
    </w:p>
    <w:p w:rsidR="00F80DF2" w:rsidRDefault="00F80DF2" w:rsidP="00A53EC7">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42．公开招标失败的处理</w:t>
      </w:r>
    </w:p>
    <w:p w:rsidR="00F80DF2" w:rsidRDefault="00F80DF2" w:rsidP="00F80DF2">
      <w:pPr>
        <w:ind w:firstLineChars="196" w:firstLine="412"/>
        <w:rPr>
          <w:rFonts w:ascii="宋体" w:eastAsia="宋体" w:hAnsi="宋体"/>
        </w:rPr>
      </w:pPr>
      <w:r>
        <w:rPr>
          <w:rFonts w:ascii="宋体" w:hAnsi="宋体" w:hint="eastAsia"/>
          <w:szCs w:val="21"/>
        </w:rPr>
        <w:t>42.1</w:t>
      </w:r>
      <w:r>
        <w:rPr>
          <w:rFonts w:ascii="宋体" w:hAnsi="宋体" w:hint="eastAsia"/>
          <w:szCs w:val="21"/>
        </w:rPr>
        <w:t>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rsidR="00F80DF2" w:rsidRDefault="00F80DF2" w:rsidP="00F80DF2">
      <w:pPr>
        <w:ind w:firstLineChars="196" w:firstLine="412"/>
        <w:rPr>
          <w:rFonts w:ascii="宋体" w:hAnsi="宋体"/>
          <w:szCs w:val="21"/>
        </w:rPr>
      </w:pPr>
      <w:r>
        <w:rPr>
          <w:rFonts w:ascii="宋体" w:hAnsi="宋体" w:hint="eastAsia"/>
          <w:szCs w:val="21"/>
        </w:rPr>
        <w:t>42.2</w:t>
      </w:r>
      <w:r>
        <w:rPr>
          <w:rFonts w:ascii="宋体" w:hAnsi="宋体" w:hint="eastAsia"/>
          <w:szCs w:val="21"/>
        </w:rPr>
        <w:t>对公开招标失败的项目，评审委员会在出具该项目招标失败结论的同时，提出重新采购组织形式的建议，以及进一步完善招标文件的资格、技术、商务要求的修改建议。</w:t>
      </w:r>
    </w:p>
    <w:p w:rsidR="00F80DF2" w:rsidRDefault="00F80DF2" w:rsidP="00F80DF2">
      <w:pPr>
        <w:ind w:firstLineChars="196" w:firstLine="412"/>
        <w:rPr>
          <w:rFonts w:ascii="宋体" w:hAnsi="宋体"/>
          <w:szCs w:val="21"/>
        </w:rPr>
      </w:pPr>
      <w:r>
        <w:rPr>
          <w:rFonts w:ascii="宋体" w:hAnsi="宋体" w:hint="eastAsia"/>
          <w:szCs w:val="21"/>
        </w:rPr>
        <w:t>42.3</w:t>
      </w:r>
      <w:r>
        <w:rPr>
          <w:rFonts w:ascii="宋体" w:hAnsi="宋体" w:hint="eastAsia"/>
          <w:szCs w:val="21"/>
        </w:rPr>
        <w:t>重新组织采购有以下两种组织形式：</w:t>
      </w:r>
    </w:p>
    <w:p w:rsidR="00F80DF2" w:rsidRDefault="00F80DF2" w:rsidP="00F80DF2">
      <w:pPr>
        <w:ind w:firstLineChars="196" w:firstLine="412"/>
        <w:rPr>
          <w:rFonts w:ascii="宋体" w:hAnsi="宋体"/>
          <w:szCs w:val="24"/>
        </w:rPr>
      </w:pPr>
      <w:r>
        <w:rPr>
          <w:rFonts w:ascii="宋体" w:hAnsi="宋体" w:hint="eastAsia"/>
        </w:rPr>
        <w:t>（</w:t>
      </w:r>
      <w:r>
        <w:rPr>
          <w:rFonts w:ascii="宋体" w:hAnsi="宋体" w:hint="eastAsia"/>
        </w:rPr>
        <w:t>1</w:t>
      </w:r>
      <w:r>
        <w:rPr>
          <w:rFonts w:ascii="宋体" w:hAnsi="宋体" w:hint="eastAsia"/>
        </w:rPr>
        <w:t>）由学校采购机构重新组织公开招标；</w:t>
      </w:r>
    </w:p>
    <w:p w:rsidR="00F80DF2" w:rsidRDefault="00F80DF2" w:rsidP="00F80DF2">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）根据实际情况，依照学校的有关规定申请将招标失败的采购项目转为竞争性谈判或单一来源谈判方式采购。</w:t>
      </w:r>
    </w:p>
    <w:p w:rsidR="00F80DF2" w:rsidRDefault="00F80DF2" w:rsidP="00F80DF2">
      <w:pPr>
        <w:ind w:firstLineChars="196" w:firstLine="412"/>
        <w:rPr>
          <w:rFonts w:ascii="宋体" w:hAnsi="宋体"/>
        </w:rPr>
      </w:pPr>
      <w:r>
        <w:rPr>
          <w:rFonts w:ascii="宋体" w:hAnsi="宋体" w:hint="eastAsia"/>
        </w:rPr>
        <w:t>42.4</w:t>
      </w:r>
      <w:r>
        <w:rPr>
          <w:rFonts w:ascii="宋体" w:hAnsi="宋体" w:hint="eastAsia"/>
        </w:rPr>
        <w:t>公开招标失败的采购项目重新组织公开招标，学校采购机构重新按公开招标流程组织采购活动。</w:t>
      </w:r>
    </w:p>
    <w:p w:rsidR="00F80DF2" w:rsidRDefault="00F80DF2" w:rsidP="00F80DF2">
      <w:pPr>
        <w:ind w:firstLineChars="196" w:firstLine="412"/>
        <w:rPr>
          <w:rFonts w:ascii="宋体" w:hAnsi="宋体"/>
        </w:rPr>
      </w:pPr>
      <w:r>
        <w:rPr>
          <w:rFonts w:ascii="宋体" w:hAnsi="宋体" w:hint="eastAsia"/>
        </w:rPr>
        <w:t>42.5</w:t>
      </w:r>
      <w:r>
        <w:rPr>
          <w:rFonts w:ascii="宋体" w:hAnsi="宋体" w:hint="eastAsia"/>
        </w:rPr>
        <w:t>公开招标失败的采购项目按照《深圳大学采购管理办法》及相关规定的程序批准转为竞争性谈判或单一来源谈判方式采购的，按规定要求组织采购活动。</w:t>
      </w:r>
    </w:p>
    <w:p w:rsidR="00F80DF2" w:rsidRDefault="00F80DF2" w:rsidP="00A53EC7">
      <w:pPr>
        <w:keepNext/>
        <w:keepLines/>
        <w:numPr>
          <w:ilvl w:val="0"/>
          <w:numId w:val="32"/>
        </w:numPr>
        <w:adjustRightInd w:val="0"/>
        <w:spacing w:beforeLines="50" w:before="231" w:afterLines="50" w:after="231"/>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43．合同授予标准</w:t>
      </w:r>
    </w:p>
    <w:p w:rsidR="00F80DF2" w:rsidRDefault="00F80DF2" w:rsidP="00F80DF2">
      <w:pPr>
        <w:ind w:firstLineChars="196" w:firstLine="412"/>
        <w:rPr>
          <w:rFonts w:ascii="宋体" w:eastAsia="宋体" w:hAnsi="宋体"/>
          <w:szCs w:val="21"/>
        </w:rPr>
      </w:pPr>
      <w:r>
        <w:rPr>
          <w:rFonts w:ascii="宋体" w:hAnsi="宋体" w:hint="eastAsia"/>
          <w:szCs w:val="21"/>
        </w:rPr>
        <w:t>本项目的合同将授予按本招标文件规定评审确定的中标人。</w:t>
      </w:r>
    </w:p>
    <w:p w:rsidR="00F80DF2" w:rsidRDefault="00F80DF2" w:rsidP="00F80DF2">
      <w:pPr>
        <w:spacing w:line="360" w:lineRule="auto"/>
        <w:rPr>
          <w:rFonts w:ascii="黑体" w:eastAsia="黑体" w:hAnsi="宋体"/>
          <w:sz w:val="24"/>
          <w:szCs w:val="24"/>
        </w:rPr>
      </w:pPr>
      <w:r>
        <w:rPr>
          <w:rFonts w:ascii="黑体" w:eastAsia="黑体" w:hAnsi="宋体" w:hint="eastAsia"/>
          <w:sz w:val="24"/>
        </w:rPr>
        <w:lastRenderedPageBreak/>
        <w:t>44．接受和拒绝任何或所有投标的权力</w:t>
      </w:r>
    </w:p>
    <w:p w:rsidR="00F80DF2" w:rsidRDefault="00F80DF2" w:rsidP="00F80DF2">
      <w:pPr>
        <w:ind w:firstLineChars="196" w:firstLine="412"/>
        <w:rPr>
          <w:rFonts w:ascii="宋体" w:eastAsia="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45．合同协议书的签订</w:t>
      </w:r>
    </w:p>
    <w:p w:rsidR="00F80DF2" w:rsidRDefault="00F80DF2" w:rsidP="00F80DF2">
      <w:pPr>
        <w:ind w:firstLineChars="196" w:firstLine="412"/>
        <w:rPr>
          <w:rFonts w:ascii="宋体" w:eastAsia="宋体" w:hAnsi="宋体"/>
          <w:szCs w:val="21"/>
        </w:rPr>
      </w:pPr>
      <w:r>
        <w:rPr>
          <w:rFonts w:ascii="宋体" w:hAnsi="宋体" w:hint="eastAsia"/>
          <w:szCs w:val="21"/>
        </w:rPr>
        <w:t>45.1</w:t>
      </w:r>
      <w:r>
        <w:rPr>
          <w:rFonts w:ascii="宋体" w:hAnsi="宋体" w:hint="eastAsia"/>
          <w:szCs w:val="21"/>
        </w:rPr>
        <w:t>中标人将于中标通知书发出之日起</w:t>
      </w:r>
      <w:r>
        <w:rPr>
          <w:rFonts w:ascii="宋体" w:hAnsi="宋体" w:hint="eastAsia"/>
          <w:szCs w:val="21"/>
        </w:rPr>
        <w:t>10</w:t>
      </w:r>
      <w:r>
        <w:rPr>
          <w:rFonts w:ascii="宋体" w:hAnsi="宋体" w:hint="eastAsia"/>
          <w:szCs w:val="21"/>
        </w:rPr>
        <w:t>个工作日内，按照采购文件（招标文件和投标文件等）内容与采购人签订政府采购合同；合同的实质性内容应当符合招标文件的规定。</w:t>
      </w:r>
    </w:p>
    <w:p w:rsidR="00F80DF2" w:rsidRDefault="00F80DF2" w:rsidP="00F80DF2">
      <w:pPr>
        <w:spacing w:line="0" w:lineRule="atLeast"/>
        <w:ind w:firstLineChars="196" w:firstLine="412"/>
        <w:rPr>
          <w:rFonts w:ascii="宋体" w:hAnsi="宋体"/>
          <w:szCs w:val="21"/>
        </w:rPr>
      </w:pPr>
      <w:r>
        <w:rPr>
          <w:rFonts w:ascii="宋体" w:hAnsi="宋体" w:hint="eastAsia"/>
          <w:szCs w:val="21"/>
        </w:rPr>
        <w:t>45.2</w:t>
      </w:r>
      <w:r>
        <w:rPr>
          <w:rFonts w:ascii="宋体" w:hAnsi="宋体" w:hint="eastAsia"/>
          <w:szCs w:val="21"/>
        </w:rPr>
        <w:t>中标人如不按本通用条款第</w:t>
      </w:r>
      <w:r>
        <w:rPr>
          <w:rFonts w:ascii="宋体" w:hAnsi="宋体" w:hint="eastAsia"/>
          <w:szCs w:val="21"/>
        </w:rPr>
        <w:t>45.1</w:t>
      </w:r>
      <w:r>
        <w:rPr>
          <w:rFonts w:ascii="宋体" w:hAnsi="宋体" w:hint="eastAsia"/>
          <w:szCs w:val="21"/>
        </w:rPr>
        <w:t>款的规定与采购人签订合同，学校采购机构将有充分的理由取消中标人的中标，并计入供应商诚信档案。</w:t>
      </w:r>
    </w:p>
    <w:p w:rsidR="00F80DF2" w:rsidRDefault="00F80DF2" w:rsidP="00F80DF2">
      <w:pPr>
        <w:spacing w:line="0" w:lineRule="atLeast"/>
        <w:ind w:firstLineChars="196" w:firstLine="412"/>
        <w:rPr>
          <w:rFonts w:ascii="宋体" w:hAnsi="宋体"/>
          <w:szCs w:val="21"/>
        </w:rPr>
      </w:pPr>
      <w:r>
        <w:rPr>
          <w:rFonts w:ascii="宋体" w:hAnsi="宋体" w:hint="eastAsia"/>
          <w:szCs w:val="21"/>
        </w:rPr>
        <w:t>45.3</w:t>
      </w:r>
      <w:r>
        <w:rPr>
          <w:rFonts w:ascii="宋体" w:hAnsi="宋体" w:hint="eastAsia"/>
          <w:szCs w:val="21"/>
        </w:rPr>
        <w:t>中标人应当按照合同约定履行义务，完成中标项目，不得将中标项目转让（转包）给他人。</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46．履约担保</w:t>
      </w:r>
    </w:p>
    <w:p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46.1</w:t>
      </w:r>
      <w:r>
        <w:rPr>
          <w:rFonts w:ascii="宋体" w:hAnsi="宋体" w:hint="eastAsia"/>
          <w:szCs w:val="21"/>
        </w:rPr>
        <w:t>在签订项目合同的同时，中标人应按“对通用条款的补充内容”中规定的金额向采购人提交履约保证金。</w:t>
      </w:r>
    </w:p>
    <w:p w:rsidR="00F80DF2" w:rsidRDefault="00F80DF2" w:rsidP="00F80DF2">
      <w:pPr>
        <w:spacing w:line="0" w:lineRule="atLeast"/>
        <w:ind w:firstLineChars="196" w:firstLine="412"/>
        <w:rPr>
          <w:rFonts w:ascii="宋体" w:hAnsi="宋体"/>
          <w:szCs w:val="21"/>
        </w:rPr>
      </w:pPr>
      <w:r>
        <w:rPr>
          <w:rFonts w:ascii="宋体" w:hAnsi="宋体" w:hint="eastAsia"/>
          <w:szCs w:val="21"/>
        </w:rPr>
        <w:t>46.2</w:t>
      </w:r>
      <w:r>
        <w:rPr>
          <w:rFonts w:ascii="宋体" w:hAnsi="宋体" w:hint="eastAsia"/>
          <w:szCs w:val="21"/>
        </w:rPr>
        <w:t>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47.合同的备案</w:t>
      </w:r>
    </w:p>
    <w:p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采购人与中标人应于合同签订之日起</w:t>
      </w:r>
      <w:r>
        <w:rPr>
          <w:rFonts w:ascii="宋体" w:hAnsi="宋体" w:hint="eastAsia"/>
          <w:szCs w:val="21"/>
        </w:rPr>
        <w:t>10</w:t>
      </w:r>
      <w:r>
        <w:rPr>
          <w:rFonts w:ascii="宋体" w:hAnsi="宋体" w:hint="eastAsia"/>
          <w:szCs w:val="21"/>
        </w:rPr>
        <w:t>日内，由采购人或委托中标人将采购合同副本抄送学校采购机构备案。</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48.履约情况的反馈</w:t>
      </w:r>
    </w:p>
    <w:p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49．腐败和欺诈行为</w:t>
      </w:r>
    </w:p>
    <w:p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 xml:space="preserve">49.1 </w:t>
      </w:r>
      <w:r>
        <w:rPr>
          <w:rFonts w:ascii="宋体" w:hAnsi="宋体" w:hint="eastAsia"/>
          <w:szCs w:val="21"/>
        </w:rPr>
        <w:t>“腐败行为”是指提供、给予、接受或索取任何有价值的东西来影响招标方或采购人在采购过程或合同实施过程中的行为；</w:t>
      </w:r>
    </w:p>
    <w:p w:rsidR="00F80DF2" w:rsidRDefault="00F80DF2" w:rsidP="00F80DF2">
      <w:pPr>
        <w:spacing w:line="0" w:lineRule="atLeast"/>
        <w:ind w:firstLineChars="196" w:firstLine="412"/>
        <w:rPr>
          <w:rFonts w:ascii="宋体" w:hAnsi="宋体"/>
          <w:szCs w:val="21"/>
        </w:rPr>
      </w:pPr>
      <w:r>
        <w:rPr>
          <w:rFonts w:ascii="宋体" w:hAnsi="宋体" w:hint="eastAsia"/>
          <w:szCs w:val="21"/>
        </w:rPr>
        <w:t xml:space="preserve">49.2 </w:t>
      </w:r>
      <w:r>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rsidR="00F80DF2" w:rsidRDefault="00F80DF2" w:rsidP="00F80DF2">
      <w:pPr>
        <w:spacing w:line="0" w:lineRule="atLeast"/>
        <w:ind w:firstLineChars="196" w:firstLine="412"/>
        <w:rPr>
          <w:rFonts w:ascii="宋体" w:hAnsi="宋体"/>
          <w:szCs w:val="21"/>
        </w:rPr>
      </w:pPr>
      <w:r>
        <w:rPr>
          <w:rFonts w:ascii="宋体" w:hAnsi="宋体" w:hint="eastAsia"/>
          <w:szCs w:val="21"/>
        </w:rPr>
        <w:t>49.3</w:t>
      </w:r>
      <w:r>
        <w:rPr>
          <w:rFonts w:ascii="宋体" w:hAnsi="宋体" w:hint="eastAsia"/>
          <w:szCs w:val="21"/>
        </w:rPr>
        <w:t>如果评审委员会认为投标人在本合同的竞争中有腐败和欺诈行为，则拒绝接受该</w:t>
      </w:r>
      <w:r>
        <w:rPr>
          <w:rFonts w:ascii="宋体" w:hAnsi="宋体" w:hint="eastAsia"/>
          <w:szCs w:val="21"/>
        </w:rPr>
        <w:lastRenderedPageBreak/>
        <w:t>投标。</w:t>
      </w:r>
    </w:p>
    <w:p w:rsidR="00F80DF2" w:rsidRDefault="00F80DF2" w:rsidP="00F80DF2">
      <w:pPr>
        <w:spacing w:line="0" w:lineRule="atLeast"/>
        <w:ind w:firstLineChars="196" w:firstLine="412"/>
        <w:rPr>
          <w:rFonts w:ascii="宋体" w:hAnsi="宋体"/>
          <w:szCs w:val="21"/>
        </w:rPr>
      </w:pPr>
      <w:r>
        <w:rPr>
          <w:rFonts w:ascii="宋体" w:hAnsi="宋体" w:hint="eastAsia"/>
          <w:szCs w:val="21"/>
        </w:rPr>
        <w:t>49.4</w:t>
      </w:r>
      <w:r>
        <w:rPr>
          <w:rFonts w:ascii="宋体" w:hAnsi="宋体" w:hint="eastAsia"/>
          <w:szCs w:val="21"/>
        </w:rPr>
        <w:t>如果投标人或中标人在采购合同的竞争和实施过程中有腐败和欺诈行为，深圳大学将依据《中华人民共和国合同法》、《深圳经济特区政府采购条例》有关法律法规追究其责任。</w:t>
      </w:r>
    </w:p>
    <w:p w:rsidR="00F80DF2" w:rsidRDefault="00F80DF2" w:rsidP="00A53EC7">
      <w:pPr>
        <w:keepNext/>
        <w:keepLines/>
        <w:numPr>
          <w:ilvl w:val="0"/>
          <w:numId w:val="32"/>
        </w:numPr>
        <w:adjustRightInd w:val="0"/>
        <w:spacing w:beforeLines="50" w:before="231" w:afterLines="50" w:after="231"/>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50.质疑处理原则</w:t>
      </w:r>
    </w:p>
    <w:p w:rsidR="00F80DF2" w:rsidRDefault="00F80DF2" w:rsidP="00F80DF2">
      <w:pPr>
        <w:ind w:firstLineChars="196" w:firstLine="412"/>
        <w:rPr>
          <w:rFonts w:ascii="宋体" w:eastAsia="宋体" w:hAnsi="宋体"/>
          <w:szCs w:val="21"/>
        </w:rPr>
      </w:pPr>
      <w:r>
        <w:rPr>
          <w:rFonts w:ascii="宋体" w:hAnsi="宋体" w:hint="eastAsia"/>
          <w:szCs w:val="21"/>
        </w:rPr>
        <w:t>50.1</w:t>
      </w:r>
      <w:r>
        <w:rPr>
          <w:rFonts w:ascii="宋体" w:hAnsi="宋体" w:hint="eastAsia"/>
          <w:szCs w:val="21"/>
        </w:rPr>
        <w:t>质疑处理遵循公平、公正、规范、高效的原则。</w:t>
      </w:r>
    </w:p>
    <w:p w:rsidR="00F80DF2" w:rsidRDefault="00F80DF2" w:rsidP="00F80DF2">
      <w:pPr>
        <w:ind w:firstLineChars="196" w:firstLine="412"/>
        <w:rPr>
          <w:rFonts w:ascii="宋体" w:hAnsi="宋体"/>
          <w:szCs w:val="21"/>
        </w:rPr>
      </w:pPr>
      <w:r>
        <w:rPr>
          <w:rFonts w:ascii="宋体" w:hAnsi="宋体" w:hint="eastAsia"/>
          <w:szCs w:val="21"/>
        </w:rPr>
        <w:t>50.2</w:t>
      </w:r>
      <w:r>
        <w:rPr>
          <w:rFonts w:ascii="宋体" w:hAnsi="宋体" w:hint="eastAsia"/>
          <w:szCs w:val="21"/>
        </w:rPr>
        <w:t>供应商质疑实行实名制和“谁质疑，谁举证”的原则，质疑应有具体的事项及事实根据。</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51.质疑的提出与答复</w:t>
      </w:r>
    </w:p>
    <w:p w:rsidR="00F80DF2" w:rsidRDefault="00F80DF2" w:rsidP="00F80DF2">
      <w:pPr>
        <w:ind w:firstLineChars="196" w:firstLine="412"/>
        <w:rPr>
          <w:rFonts w:ascii="宋体" w:eastAsia="宋体" w:hAnsi="宋体"/>
          <w:szCs w:val="21"/>
        </w:rPr>
      </w:pPr>
      <w:r>
        <w:rPr>
          <w:rFonts w:ascii="宋体" w:hAnsi="宋体" w:hint="eastAsia"/>
          <w:szCs w:val="21"/>
        </w:rPr>
        <w:t>51.1</w:t>
      </w:r>
      <w:r>
        <w:rPr>
          <w:rFonts w:ascii="宋体" w:hAnsi="宋体" w:hint="eastAsia"/>
          <w:szCs w:val="21"/>
        </w:rPr>
        <w:t>提出质疑</w:t>
      </w:r>
    </w:p>
    <w:p w:rsidR="00F80DF2" w:rsidRDefault="00F80DF2" w:rsidP="00F80DF2">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rsidR="00F80DF2" w:rsidRDefault="00F80DF2" w:rsidP="00F80DF2">
      <w:pPr>
        <w:ind w:firstLineChars="196" w:firstLine="412"/>
        <w:rPr>
          <w:rFonts w:ascii="宋体" w:hAnsi="宋体"/>
          <w:szCs w:val="21"/>
        </w:rPr>
      </w:pPr>
      <w:r>
        <w:rPr>
          <w:rFonts w:ascii="宋体" w:hAnsi="宋体" w:hint="eastAsia"/>
          <w:szCs w:val="21"/>
        </w:rPr>
        <w:t>51.2</w:t>
      </w:r>
      <w:r>
        <w:rPr>
          <w:rFonts w:ascii="宋体" w:hAnsi="宋体" w:hint="eastAsia"/>
          <w:szCs w:val="21"/>
        </w:rPr>
        <w:t>法律依据</w:t>
      </w:r>
    </w:p>
    <w:p w:rsidR="00F80DF2" w:rsidRDefault="00F80DF2" w:rsidP="00F80DF2">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w:t>
      </w:r>
      <w:r>
        <w:rPr>
          <w:rFonts w:ascii="宋体" w:hAnsi="宋体" w:hint="eastAsia"/>
          <w:szCs w:val="21"/>
        </w:rPr>
        <w:t>94</w:t>
      </w:r>
      <w:r>
        <w:rPr>
          <w:rFonts w:ascii="宋体" w:hAnsi="宋体" w:hint="eastAsia"/>
          <w:szCs w:val="21"/>
        </w:rPr>
        <w:t>号）和其他有关法律法规规定。</w:t>
      </w:r>
    </w:p>
    <w:p w:rsidR="00F80DF2" w:rsidRDefault="00F80DF2" w:rsidP="00F80DF2">
      <w:pPr>
        <w:ind w:firstLineChars="196" w:firstLine="412"/>
        <w:rPr>
          <w:rFonts w:ascii="宋体" w:hAnsi="宋体"/>
          <w:szCs w:val="21"/>
        </w:rPr>
      </w:pPr>
      <w:r>
        <w:rPr>
          <w:rFonts w:ascii="宋体" w:hAnsi="宋体" w:hint="eastAsia"/>
          <w:szCs w:val="21"/>
        </w:rPr>
        <w:t>51.3</w:t>
      </w:r>
      <w:r>
        <w:rPr>
          <w:rFonts w:ascii="宋体" w:hAnsi="宋体" w:hint="eastAsia"/>
          <w:szCs w:val="21"/>
        </w:rPr>
        <w:t>质疑条件</w:t>
      </w:r>
    </w:p>
    <w:p w:rsidR="00F80DF2" w:rsidRDefault="00F80DF2" w:rsidP="00F80DF2">
      <w:pPr>
        <w:ind w:firstLineChars="196" w:firstLine="412"/>
        <w:rPr>
          <w:rFonts w:ascii="宋体" w:hAnsi="宋体"/>
          <w:szCs w:val="21"/>
        </w:rPr>
      </w:pPr>
      <w:r>
        <w:rPr>
          <w:rFonts w:ascii="宋体" w:hAnsi="宋体" w:hint="eastAsia"/>
          <w:szCs w:val="21"/>
        </w:rPr>
        <w:t>51.3.1</w:t>
      </w:r>
      <w:r>
        <w:rPr>
          <w:rFonts w:ascii="宋体" w:hAnsi="宋体" w:hint="eastAsia"/>
          <w:szCs w:val="21"/>
        </w:rPr>
        <w:t>提出质疑的供应商应当是参与所质疑项目采购活动的供应商；</w:t>
      </w:r>
    </w:p>
    <w:p w:rsidR="00F80DF2" w:rsidRDefault="00F80DF2" w:rsidP="00F80DF2">
      <w:pPr>
        <w:ind w:firstLineChars="196" w:firstLine="412"/>
        <w:rPr>
          <w:rFonts w:ascii="宋体" w:hAnsi="宋体"/>
          <w:szCs w:val="21"/>
        </w:rPr>
      </w:pPr>
      <w:r>
        <w:rPr>
          <w:rFonts w:ascii="宋体" w:hAnsi="宋体" w:hint="eastAsia"/>
          <w:szCs w:val="21"/>
        </w:rPr>
        <w:t>51.3.2</w:t>
      </w:r>
      <w:r>
        <w:rPr>
          <w:rFonts w:ascii="宋体" w:hAnsi="宋体" w:hint="eastAsia"/>
          <w:szCs w:val="21"/>
        </w:rPr>
        <w:t>应当在法定质疑期内一次性提出针对同一采购程序环节的质疑，法定质疑期为自知道或应当知道权益受到损害之日起</w:t>
      </w:r>
      <w:r>
        <w:rPr>
          <w:rFonts w:ascii="宋体" w:hAnsi="宋体" w:hint="eastAsia"/>
          <w:szCs w:val="21"/>
        </w:rPr>
        <w:t>7</w:t>
      </w:r>
      <w:r>
        <w:rPr>
          <w:rFonts w:ascii="宋体" w:hAnsi="宋体" w:hint="eastAsia"/>
          <w:szCs w:val="21"/>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F80DF2" w:rsidRDefault="00F80DF2" w:rsidP="00F80DF2">
      <w:pPr>
        <w:ind w:firstLineChars="196" w:firstLine="412"/>
        <w:rPr>
          <w:rFonts w:ascii="宋体" w:hAnsi="宋体"/>
          <w:szCs w:val="21"/>
        </w:rPr>
      </w:pPr>
      <w:r>
        <w:rPr>
          <w:rFonts w:ascii="宋体" w:hAnsi="宋体" w:hint="eastAsia"/>
          <w:szCs w:val="21"/>
        </w:rPr>
        <w:t>51.3.3</w:t>
      </w:r>
      <w:r>
        <w:rPr>
          <w:rFonts w:ascii="宋体" w:hAnsi="宋体" w:hint="eastAsia"/>
          <w:szCs w:val="21"/>
        </w:rPr>
        <w:t>应提交书面质疑函，质疑函应当包括以下内容：（</w:t>
      </w:r>
      <w:r>
        <w:rPr>
          <w:rFonts w:ascii="宋体" w:hAnsi="宋体" w:hint="eastAsia"/>
          <w:szCs w:val="21"/>
        </w:rPr>
        <w:t>1</w:t>
      </w:r>
      <w:r>
        <w:rPr>
          <w:rFonts w:ascii="宋体" w:hAnsi="宋体" w:hint="eastAsia"/>
          <w:szCs w:val="21"/>
        </w:rPr>
        <w:t>）具体、明确的质疑事项和与质疑事项相关的请求；（</w:t>
      </w:r>
      <w:r>
        <w:rPr>
          <w:rFonts w:ascii="宋体" w:hAnsi="宋体" w:hint="eastAsia"/>
          <w:szCs w:val="21"/>
        </w:rPr>
        <w:t>2</w:t>
      </w:r>
      <w:r>
        <w:rPr>
          <w:rFonts w:ascii="宋体" w:hAnsi="宋体" w:hint="eastAsia"/>
          <w:szCs w:val="21"/>
        </w:rPr>
        <w:t>）合理的事实和依据；（</w:t>
      </w:r>
      <w:r>
        <w:rPr>
          <w:rFonts w:ascii="宋体" w:hAnsi="宋体" w:hint="eastAsia"/>
          <w:szCs w:val="21"/>
        </w:rPr>
        <w:t>3</w:t>
      </w:r>
      <w:r>
        <w:rPr>
          <w:rFonts w:ascii="宋体" w:hAnsi="宋体" w:hint="eastAsia"/>
          <w:szCs w:val="21"/>
        </w:rPr>
        <w:t>）必要的证明材料和法律依据。</w:t>
      </w:r>
    </w:p>
    <w:p w:rsidR="00F80DF2" w:rsidRDefault="00F80DF2" w:rsidP="00F80DF2">
      <w:pPr>
        <w:ind w:firstLine="420"/>
        <w:rPr>
          <w:rFonts w:ascii="宋体" w:hAnsi="宋体"/>
          <w:szCs w:val="21"/>
        </w:rPr>
      </w:pPr>
      <w:r>
        <w:rPr>
          <w:rFonts w:ascii="宋体" w:hAnsi="宋体" w:hint="eastAsia"/>
          <w:szCs w:val="21"/>
        </w:rPr>
        <w:t>51.4</w:t>
      </w:r>
      <w:r>
        <w:rPr>
          <w:rFonts w:ascii="宋体" w:hAnsi="宋体" w:hint="eastAsia"/>
          <w:szCs w:val="21"/>
        </w:rPr>
        <w:t>提交材料</w:t>
      </w:r>
    </w:p>
    <w:p w:rsidR="00F80DF2" w:rsidRDefault="00F80DF2" w:rsidP="00F80DF2">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rsidR="00F80DF2" w:rsidRDefault="00F80DF2" w:rsidP="00F80DF2">
      <w:pPr>
        <w:ind w:firstLine="420"/>
        <w:rPr>
          <w:rFonts w:ascii="宋体" w:hAnsi="宋体"/>
          <w:szCs w:val="21"/>
        </w:rPr>
      </w:pPr>
      <w:r>
        <w:rPr>
          <w:rFonts w:ascii="宋体" w:hAnsi="宋体" w:hint="eastAsia"/>
          <w:szCs w:val="21"/>
        </w:rPr>
        <w:lastRenderedPageBreak/>
        <w:t xml:space="preserve">51.5 </w:t>
      </w:r>
      <w:r>
        <w:rPr>
          <w:rFonts w:ascii="宋体" w:hAnsi="宋体" w:hint="eastAsia"/>
          <w:szCs w:val="21"/>
        </w:rPr>
        <w:t>收文部门</w:t>
      </w:r>
    </w:p>
    <w:p w:rsidR="00F80DF2" w:rsidRDefault="00F80DF2" w:rsidP="00F80DF2">
      <w:pPr>
        <w:ind w:firstLine="420"/>
        <w:rPr>
          <w:rFonts w:ascii="宋体" w:hAnsi="宋体"/>
          <w:szCs w:val="21"/>
        </w:rPr>
      </w:pPr>
      <w:r>
        <w:rPr>
          <w:rFonts w:ascii="宋体" w:hAnsi="宋体" w:hint="eastAsia"/>
          <w:szCs w:val="21"/>
        </w:rPr>
        <w:t>深圳大学招投标管理中心综合办公室，地址：深圳市南山区南海大道</w:t>
      </w:r>
      <w:r>
        <w:rPr>
          <w:rFonts w:ascii="宋体" w:hAnsi="宋体" w:hint="eastAsia"/>
          <w:szCs w:val="21"/>
        </w:rPr>
        <w:t>3688</w:t>
      </w:r>
      <w:r>
        <w:rPr>
          <w:rFonts w:ascii="宋体" w:hAnsi="宋体" w:hint="eastAsia"/>
          <w:szCs w:val="21"/>
        </w:rPr>
        <w:t>号深圳大学粤海校区汇元楼</w:t>
      </w:r>
      <w:r>
        <w:rPr>
          <w:rFonts w:ascii="宋体" w:hAnsi="宋体" w:hint="eastAsia"/>
          <w:szCs w:val="21"/>
        </w:rPr>
        <w:t>246</w:t>
      </w:r>
      <w:r>
        <w:rPr>
          <w:rFonts w:ascii="宋体" w:hAnsi="宋体" w:hint="eastAsia"/>
          <w:szCs w:val="21"/>
        </w:rPr>
        <w:t>室，质疑咨询电话：</w:t>
      </w:r>
      <w:r>
        <w:rPr>
          <w:rFonts w:ascii="宋体" w:hAnsi="宋体" w:hint="eastAsia"/>
          <w:szCs w:val="21"/>
        </w:rPr>
        <w:t>0755-26057039</w:t>
      </w:r>
      <w:r>
        <w:rPr>
          <w:rFonts w:ascii="宋体" w:hAnsi="宋体" w:hint="eastAsia"/>
          <w:szCs w:val="21"/>
        </w:rPr>
        <w:t>。</w:t>
      </w:r>
    </w:p>
    <w:p w:rsidR="00F80DF2" w:rsidRDefault="00F80DF2" w:rsidP="00F80DF2">
      <w:pPr>
        <w:ind w:firstLine="420"/>
        <w:rPr>
          <w:rFonts w:ascii="宋体" w:hAnsi="宋体"/>
          <w:szCs w:val="21"/>
        </w:rPr>
      </w:pPr>
      <w:r>
        <w:rPr>
          <w:rFonts w:ascii="宋体" w:hAnsi="宋体" w:hint="eastAsia"/>
          <w:szCs w:val="21"/>
        </w:rPr>
        <w:t>51.6</w:t>
      </w:r>
      <w:r>
        <w:rPr>
          <w:rFonts w:ascii="宋体" w:hAnsi="宋体" w:hint="eastAsia"/>
          <w:szCs w:val="21"/>
        </w:rPr>
        <w:t>收文办理程序</w:t>
      </w:r>
    </w:p>
    <w:p w:rsidR="00F80DF2" w:rsidRDefault="00F80DF2" w:rsidP="00F80DF2">
      <w:pPr>
        <w:ind w:firstLine="420"/>
        <w:rPr>
          <w:rFonts w:ascii="宋体" w:hAnsi="宋体"/>
          <w:szCs w:val="21"/>
        </w:rPr>
      </w:pPr>
      <w:r>
        <w:rPr>
          <w:rFonts w:ascii="宋体" w:hAnsi="宋体" w:hint="eastAsia"/>
          <w:szCs w:val="21"/>
        </w:rPr>
        <w:t>51.6.1</w:t>
      </w:r>
      <w:r>
        <w:rPr>
          <w:rFonts w:ascii="宋体" w:hAnsi="宋体" w:hint="eastAsia"/>
          <w:szCs w:val="21"/>
        </w:rPr>
        <w:t>供应商提交的质疑材料符合质疑条件的办理收文，出具收文回执；</w:t>
      </w:r>
    </w:p>
    <w:p w:rsidR="00F80DF2" w:rsidRDefault="00F80DF2" w:rsidP="00F80DF2">
      <w:pPr>
        <w:ind w:firstLine="420"/>
        <w:rPr>
          <w:rFonts w:ascii="宋体" w:hAnsi="宋体"/>
          <w:szCs w:val="21"/>
        </w:rPr>
      </w:pPr>
      <w:r>
        <w:rPr>
          <w:rFonts w:ascii="宋体" w:hAnsi="宋体" w:hint="eastAsia"/>
          <w:szCs w:val="21"/>
        </w:rPr>
        <w:t>51.6.2</w:t>
      </w:r>
      <w:r>
        <w:rPr>
          <w:rFonts w:ascii="宋体" w:hAnsi="宋体" w:hint="eastAsia"/>
          <w:szCs w:val="21"/>
        </w:rPr>
        <w:t>供应商提交的质疑材料不符合质疑条件的，视情况处理：（</w:t>
      </w:r>
      <w:r>
        <w:rPr>
          <w:rFonts w:ascii="宋体" w:hAnsi="宋体" w:hint="eastAsia"/>
          <w:szCs w:val="21"/>
        </w:rPr>
        <w:t>1</w:t>
      </w:r>
      <w:r>
        <w:rPr>
          <w:rFonts w:ascii="宋体" w:hAnsi="宋体" w:hint="eastAsia"/>
          <w:szCs w:val="21"/>
        </w:rPr>
        <w:t>）质疑主体、时限不符合的，不予收文；（</w:t>
      </w:r>
      <w:r>
        <w:rPr>
          <w:rFonts w:ascii="宋体" w:hAnsi="宋体" w:hint="eastAsia"/>
          <w:szCs w:val="21"/>
        </w:rPr>
        <w:t>2</w:t>
      </w:r>
      <w:r>
        <w:rPr>
          <w:rFonts w:ascii="宋体" w:hAnsi="宋体" w:hint="eastAsia"/>
          <w:szCs w:val="21"/>
        </w:rPr>
        <w:t>）质疑函内容、提交人身份证明不符合的，开具补正告知书，供应商可在质疑期内补正后重新提交。</w:t>
      </w:r>
    </w:p>
    <w:p w:rsidR="00F80DF2" w:rsidRDefault="00F80DF2" w:rsidP="00F80DF2">
      <w:pPr>
        <w:ind w:firstLine="420"/>
        <w:rPr>
          <w:rFonts w:ascii="宋体" w:hAnsi="宋体"/>
          <w:szCs w:val="21"/>
        </w:rPr>
      </w:pPr>
      <w:r>
        <w:rPr>
          <w:rFonts w:ascii="宋体" w:hAnsi="宋体" w:hint="eastAsia"/>
          <w:szCs w:val="21"/>
        </w:rPr>
        <w:t>51.7</w:t>
      </w:r>
      <w:r>
        <w:rPr>
          <w:rFonts w:ascii="宋体" w:hAnsi="宋体" w:hint="eastAsia"/>
          <w:szCs w:val="21"/>
        </w:rPr>
        <w:t>质疑答复时限</w:t>
      </w:r>
    </w:p>
    <w:p w:rsidR="00F80DF2" w:rsidRDefault="00F80DF2" w:rsidP="00F80DF2">
      <w:pPr>
        <w:ind w:firstLine="420"/>
        <w:rPr>
          <w:rFonts w:ascii="宋体" w:hAnsi="宋体"/>
          <w:szCs w:val="21"/>
        </w:rPr>
      </w:pPr>
      <w:r>
        <w:rPr>
          <w:rFonts w:ascii="宋体" w:hAnsi="宋体" w:hint="eastAsia"/>
          <w:szCs w:val="21"/>
        </w:rPr>
        <w:t>自收文之日起七个工作日内。</w:t>
      </w:r>
    </w:p>
    <w:p w:rsidR="00F80DF2" w:rsidRDefault="00F80DF2" w:rsidP="00F80DF2">
      <w:pPr>
        <w:ind w:firstLine="420"/>
        <w:rPr>
          <w:rFonts w:ascii="宋体" w:hAnsi="宋体"/>
          <w:szCs w:val="21"/>
        </w:rPr>
      </w:pPr>
      <w:r>
        <w:rPr>
          <w:rFonts w:ascii="宋体" w:hAnsi="宋体" w:hint="eastAsia"/>
          <w:szCs w:val="21"/>
        </w:rPr>
        <w:t>51.8</w:t>
      </w:r>
      <w:r>
        <w:rPr>
          <w:rFonts w:ascii="宋体" w:hAnsi="宋体" w:hint="eastAsia"/>
          <w:szCs w:val="21"/>
        </w:rPr>
        <w:t>投诉</w:t>
      </w:r>
    </w:p>
    <w:p w:rsidR="00F80DF2" w:rsidRDefault="00F80DF2" w:rsidP="00F80DF2">
      <w:pPr>
        <w:ind w:firstLine="420"/>
        <w:rPr>
          <w:rFonts w:ascii="宋体" w:hAnsi="宋体"/>
          <w:szCs w:val="21"/>
        </w:rPr>
      </w:pPr>
      <w:r>
        <w:rPr>
          <w:rFonts w:ascii="宋体" w:hAnsi="宋体" w:hint="eastAsia"/>
          <w:szCs w:val="21"/>
        </w:rPr>
        <w:t>对质疑答复不满意或者未在规定时间内答复的，提出质疑的供应商可以在答复期满后</w:t>
      </w:r>
      <w:r>
        <w:rPr>
          <w:rFonts w:ascii="宋体" w:hAnsi="宋体" w:hint="eastAsia"/>
          <w:szCs w:val="21"/>
        </w:rPr>
        <w:t>15</w:t>
      </w:r>
      <w:r>
        <w:rPr>
          <w:rFonts w:ascii="宋体" w:hAnsi="宋体" w:hint="eastAsia"/>
          <w:szCs w:val="21"/>
        </w:rPr>
        <w:t>个工作日内向深圳大学纪检、监察部门投诉。</w:t>
      </w:r>
    </w:p>
    <w:p w:rsidR="00F80DF2" w:rsidRDefault="00F80DF2" w:rsidP="00F80DF2">
      <w:pPr>
        <w:spacing w:line="360" w:lineRule="auto"/>
        <w:rPr>
          <w:rFonts w:ascii="黑体" w:eastAsia="黑体" w:hAnsi="宋体"/>
          <w:sz w:val="24"/>
          <w:szCs w:val="24"/>
        </w:rPr>
      </w:pPr>
      <w:r>
        <w:rPr>
          <w:rFonts w:ascii="黑体" w:eastAsia="黑体" w:hAnsi="宋体" w:hint="eastAsia"/>
          <w:sz w:val="24"/>
        </w:rPr>
        <w:t>52.质疑后续处理</w:t>
      </w:r>
    </w:p>
    <w:p w:rsidR="00F80DF2" w:rsidRDefault="00F80DF2" w:rsidP="00F80DF2">
      <w:pPr>
        <w:ind w:firstLineChars="196" w:firstLine="412"/>
        <w:rPr>
          <w:rFonts w:ascii="宋体" w:eastAsia="宋体" w:hAnsi="宋体"/>
          <w:szCs w:val="21"/>
        </w:rPr>
      </w:pPr>
      <w:r>
        <w:rPr>
          <w:rFonts w:ascii="宋体" w:hAnsi="宋体" w:hint="eastAsia"/>
          <w:szCs w:val="21"/>
        </w:rPr>
        <w:t>52.1</w:t>
      </w:r>
      <w:r>
        <w:rPr>
          <w:rFonts w:ascii="宋体" w:hAnsi="宋体" w:hint="eastAsia"/>
          <w:szCs w:val="21"/>
        </w:rPr>
        <w:t>供应商质疑不成立，或者成立但未对中标、成交结果构成影响的，继续开展采购活动。</w:t>
      </w:r>
    </w:p>
    <w:p w:rsidR="00F80DF2" w:rsidRDefault="00F80DF2" w:rsidP="00F80DF2">
      <w:pPr>
        <w:ind w:firstLineChars="196" w:firstLine="412"/>
        <w:rPr>
          <w:rFonts w:ascii="宋体" w:hAnsi="宋体"/>
          <w:szCs w:val="21"/>
        </w:rPr>
      </w:pPr>
      <w:r>
        <w:rPr>
          <w:rFonts w:ascii="宋体" w:hAnsi="宋体" w:hint="eastAsia"/>
          <w:szCs w:val="21"/>
        </w:rPr>
        <w:t>52.2</w:t>
      </w:r>
      <w:r>
        <w:rPr>
          <w:rFonts w:ascii="宋体" w:hAnsi="宋体" w:hint="eastAsia"/>
          <w:szCs w:val="21"/>
        </w:rPr>
        <w:t>供应商质疑成立且影响或者可能影响中标、成交结果的，按照下列情况处理：（</w:t>
      </w:r>
      <w:r>
        <w:rPr>
          <w:rFonts w:ascii="宋体" w:hAnsi="宋体" w:hint="eastAsia"/>
          <w:szCs w:val="21"/>
        </w:rPr>
        <w:t>1</w:t>
      </w:r>
      <w:r>
        <w:rPr>
          <w:rFonts w:ascii="宋体" w:hAnsi="宋体" w:hint="eastAsia"/>
          <w:szCs w:val="21"/>
        </w:rPr>
        <w:t>）对采购文件提出的质疑，依法通过澄清或者修改可以继续开展采购活动的，澄清或者修改采购文件后继续开展采购活动；否则应当修改采购文件后重新开展采购活动。（</w:t>
      </w:r>
      <w:r>
        <w:rPr>
          <w:rFonts w:ascii="宋体" w:hAnsi="宋体" w:hint="eastAsia"/>
          <w:szCs w:val="21"/>
        </w:rPr>
        <w:t>2</w:t>
      </w:r>
      <w:r>
        <w:rPr>
          <w:rFonts w:ascii="宋体" w:hAnsi="宋体" w:hint="eastAsia"/>
          <w:szCs w:val="21"/>
        </w:rPr>
        <w:t>）对采购过程、中标或者成交结果提出的质疑，如果合格供应商符合法定数量，依法从合格的中标或者成交候选人中另行确定中标、成交供应商；如果合格供应商不符合法定数量，应当重新开展采购活动。</w:t>
      </w:r>
    </w:p>
    <w:p w:rsidR="00F80DF2" w:rsidRDefault="00F80DF2" w:rsidP="00F80DF2">
      <w:pPr>
        <w:spacing w:line="240" w:lineRule="atLeast"/>
        <w:rPr>
          <w:rFonts w:ascii="宋体" w:hAnsi="宋体"/>
          <w:szCs w:val="21"/>
        </w:rPr>
      </w:pPr>
    </w:p>
    <w:p w:rsidR="00F80DF2" w:rsidRDefault="00F80DF2" w:rsidP="00F80DF2">
      <w:pPr>
        <w:jc w:val="center"/>
        <w:rPr>
          <w:rFonts w:ascii="宋体" w:hAnsi="宋体"/>
          <w:color w:val="FF0000"/>
          <w:szCs w:val="21"/>
        </w:rPr>
      </w:pPr>
    </w:p>
    <w:p w:rsidR="00EB4369" w:rsidRDefault="00EB4369"/>
    <w:sectPr w:rsidR="00EB4369" w:rsidSect="00984EDC">
      <w:headerReference w:type="default" r:id="rId11"/>
      <w:footerReference w:type="even" r:id="rId12"/>
      <w:footerReference w:type="default" r:id="rId13"/>
      <w:pgSz w:w="11907" w:h="16840"/>
      <w:pgMar w:top="1440" w:right="1797" w:bottom="1440" w:left="1797" w:header="851" w:footer="992" w:gutter="0"/>
      <w:cols w:space="425"/>
      <w:docGrid w:type="lines" w:linePitch="46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7CD521" w16cid:durableId="1F1522C6"/>
  <w16cid:commentId w16cid:paraId="47EC9B7B" w16cid:durableId="1F1522D7"/>
  <w16cid:commentId w16cid:paraId="0CFD0D9D" w16cid:durableId="1F1522C7"/>
  <w16cid:commentId w16cid:paraId="5623986C" w16cid:durableId="1F1522C8"/>
  <w16cid:commentId w16cid:paraId="092E623B" w16cid:durableId="1F1522C9"/>
  <w16cid:commentId w16cid:paraId="32D187F8" w16cid:durableId="1F1522CA"/>
  <w16cid:commentId w16cid:paraId="24519CA1" w16cid:durableId="1F1522CB"/>
  <w16cid:commentId w16cid:paraId="6A0B7A18" w16cid:durableId="1F1522CC"/>
  <w16cid:commentId w16cid:paraId="7FF3D76D" w16cid:durableId="1F1522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03A" w:rsidRDefault="00F6103A">
      <w:r>
        <w:separator/>
      </w:r>
    </w:p>
  </w:endnote>
  <w:endnote w:type="continuationSeparator" w:id="0">
    <w:p w:rsidR="00F6103A" w:rsidRDefault="00F6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长城仿宋">
    <w:altName w:val="微软雅黑"/>
    <w:charset w:val="86"/>
    <w:family w:val="modern"/>
    <w:pitch w:val="default"/>
    <w:sig w:usb0="00000000"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ˎ̥">
    <w:altName w:val="Segoe Print"/>
    <w:charset w:val="00"/>
    <w:family w:val="roman"/>
    <w:pitch w:val="default"/>
  </w:font>
  <w:font w:name="??">
    <w:altName w:val="微软雅黑"/>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6D1" w:rsidRDefault="00CB3202">
    <w:pPr>
      <w:pStyle w:val="af8"/>
      <w:framePr w:wrap="around" w:vAnchor="text" w:hAnchor="margin" w:xAlign="center" w:y="1"/>
      <w:rPr>
        <w:rStyle w:val="af7"/>
      </w:rPr>
    </w:pPr>
    <w:r>
      <w:rPr>
        <w:rStyle w:val="af7"/>
      </w:rPr>
      <w:fldChar w:fldCharType="begin"/>
    </w:r>
    <w:r w:rsidR="005C26D1">
      <w:rPr>
        <w:rStyle w:val="af7"/>
      </w:rPr>
      <w:instrText xml:space="preserve">PAGE  </w:instrText>
    </w:r>
    <w:r>
      <w:rPr>
        <w:rStyle w:val="af7"/>
      </w:rPr>
      <w:fldChar w:fldCharType="end"/>
    </w:r>
  </w:p>
  <w:p w:rsidR="005C26D1" w:rsidRDefault="005C26D1">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6D1" w:rsidRDefault="005C26D1">
    <w:pPr>
      <w:pStyle w:val="af8"/>
      <w:framePr w:wrap="around" w:vAnchor="text" w:hAnchor="margin" w:xAlign="center" w:y="1"/>
      <w:rPr>
        <w:rStyle w:val="af7"/>
      </w:rPr>
    </w:pPr>
    <w:r>
      <w:t xml:space="preserve">- </w:t>
    </w:r>
    <w:r w:rsidR="00CB3202">
      <w:fldChar w:fldCharType="begin"/>
    </w:r>
    <w:r>
      <w:instrText xml:space="preserve"> PAGE </w:instrText>
    </w:r>
    <w:r w:rsidR="00CB3202">
      <w:fldChar w:fldCharType="separate"/>
    </w:r>
    <w:r w:rsidR="00427F29">
      <w:rPr>
        <w:noProof/>
      </w:rPr>
      <w:t>12</w:t>
    </w:r>
    <w:r w:rsidR="00CB3202">
      <w:rPr>
        <w:noProof/>
      </w:rPr>
      <w:fldChar w:fldCharType="end"/>
    </w:r>
    <w:r>
      <w:t xml:space="preserve"> -</w:t>
    </w:r>
  </w:p>
  <w:p w:rsidR="005C26D1" w:rsidRDefault="005C26D1">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03A" w:rsidRDefault="00F6103A">
      <w:r>
        <w:separator/>
      </w:r>
    </w:p>
  </w:footnote>
  <w:footnote w:type="continuationSeparator" w:id="0">
    <w:p w:rsidR="00F6103A" w:rsidRDefault="00F61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6D1" w:rsidRDefault="005C26D1">
    <w:pPr>
      <w:pStyle w:val="af3"/>
    </w:pPr>
    <w:r w:rsidRPr="001B7492">
      <w:rPr>
        <w:rFonts w:hint="eastAsia"/>
      </w:rPr>
      <w:t>深圳大学招投标管理中心</w:t>
    </w:r>
    <w:r>
      <w:rPr>
        <w:rFonts w:hint="eastAsia"/>
      </w:rPr>
      <w:t xml:space="preserve">                                                    </w:t>
    </w:r>
    <w:r>
      <w:t>SZUCG20200062FW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E056DDF"/>
    <w:multiLevelType w:val="singleLevel"/>
    <w:tmpl w:val="AE056DDF"/>
    <w:lvl w:ilvl="0">
      <w:start w:val="1"/>
      <w:numFmt w:val="decimal"/>
      <w:suff w:val="nothing"/>
      <w:lvlText w:val="（%1）"/>
      <w:lvlJc w:val="left"/>
    </w:lvl>
  </w:abstractNum>
  <w:abstractNum w:abstractNumId="1">
    <w:nsid w:val="DF423E1A"/>
    <w:multiLevelType w:val="singleLevel"/>
    <w:tmpl w:val="DF423E1A"/>
    <w:lvl w:ilvl="0">
      <w:start w:val="1"/>
      <w:numFmt w:val="decimal"/>
      <w:suff w:val="nothing"/>
      <w:lvlText w:val="（%1）"/>
      <w:lvlJc w:val="left"/>
    </w:lvl>
  </w:abstractNum>
  <w:abstractNum w:abstractNumId="2">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3">
    <w:nsid w:val="FFFFFF89"/>
    <w:multiLevelType w:val="singleLevel"/>
    <w:tmpl w:val="226CE4E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4">
    <w:nsid w:val="018045C9"/>
    <w:multiLevelType w:val="hybridMultilevel"/>
    <w:tmpl w:val="B75CE8F2"/>
    <w:lvl w:ilvl="0" w:tplc="8236BA1E">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903058"/>
    <w:multiLevelType w:val="hybridMultilevel"/>
    <w:tmpl w:val="0FE405B6"/>
    <w:lvl w:ilvl="0" w:tplc="9170EC40">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4F5E3F"/>
    <w:multiLevelType w:val="hybridMultilevel"/>
    <w:tmpl w:val="B9709F24"/>
    <w:lvl w:ilvl="0" w:tplc="9170EC4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503483"/>
    <w:multiLevelType w:val="hybridMultilevel"/>
    <w:tmpl w:val="11DC62B4"/>
    <w:lvl w:ilvl="0" w:tplc="B49E98DA">
      <w:start w:val="1"/>
      <w:numFmt w:val="bullet"/>
      <w:pStyle w:val="a0"/>
      <w:lvlText w:val=""/>
      <w:lvlJc w:val="left"/>
      <w:pPr>
        <w:tabs>
          <w:tab w:val="num" w:pos="420"/>
        </w:tabs>
        <w:ind w:left="420" w:hanging="420"/>
      </w:pPr>
      <w:rPr>
        <w:rFonts w:ascii="Wingdings" w:hAnsi="Wingdings" w:hint="default"/>
      </w:rPr>
    </w:lvl>
    <w:lvl w:ilvl="1" w:tplc="04090019">
      <w:start w:val="1"/>
      <w:numFmt w:val="bullet"/>
      <w:pStyle w:val="a1"/>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9">
    <w:nsid w:val="12974C1E"/>
    <w:multiLevelType w:val="multilevel"/>
    <w:tmpl w:val="A094F018"/>
    <w:styleLink w:val="---"/>
    <w:lvl w:ilvl="0">
      <w:start w:val="1"/>
      <w:numFmt w:val="decimal"/>
      <w:lvlText w:val="%1."/>
      <w:lvlJc w:val="left"/>
      <w:pPr>
        <w:tabs>
          <w:tab w:val="num" w:pos="794"/>
        </w:tabs>
        <w:ind w:left="792" w:hanging="423"/>
      </w:pPr>
      <w:rPr>
        <w:rFonts w:eastAsia="宋体" w:hint="eastAsia"/>
        <w:sz w:val="21"/>
      </w:rPr>
    </w:lvl>
    <w:lvl w:ilvl="1">
      <w:start w:val="1"/>
      <w:numFmt w:val="decimal"/>
      <w:lvlRestart w:val="0"/>
      <w:isLgl/>
      <w:lvlText w:val="%2)"/>
      <w:lvlJc w:val="left"/>
      <w:pPr>
        <w:tabs>
          <w:tab w:val="num" w:pos="1191"/>
        </w:tabs>
        <w:ind w:left="1191" w:hanging="397"/>
      </w:pPr>
      <w:rPr>
        <w:rFonts w:eastAsia="宋体" w:hint="eastAsia"/>
        <w:sz w:val="21"/>
      </w:rPr>
    </w:lvl>
    <w:lvl w:ilvl="2">
      <w:start w:val="1"/>
      <w:numFmt w:val="decimal"/>
      <w:lvlText w:val="%1.%2.%3."/>
      <w:lvlJc w:val="left"/>
      <w:pPr>
        <w:tabs>
          <w:tab w:val="num" w:pos="1069"/>
        </w:tabs>
        <w:ind w:left="1069" w:hanging="709"/>
      </w:pPr>
      <w:rPr>
        <w:rFonts w:hint="eastAsia"/>
      </w:rPr>
    </w:lvl>
    <w:lvl w:ilvl="3">
      <w:start w:val="1"/>
      <w:numFmt w:val="decimal"/>
      <w:lvlText w:val="%1.%2.%3.%4."/>
      <w:lvlJc w:val="left"/>
      <w:pPr>
        <w:tabs>
          <w:tab w:val="num" w:pos="1211"/>
        </w:tabs>
        <w:ind w:left="1211" w:hanging="851"/>
      </w:pPr>
      <w:rPr>
        <w:rFonts w:hint="eastAsia"/>
      </w:rPr>
    </w:lvl>
    <w:lvl w:ilvl="4">
      <w:start w:val="1"/>
      <w:numFmt w:val="decimal"/>
      <w:lvlText w:val="%1.%2.%3.%4.%5."/>
      <w:lvlJc w:val="left"/>
      <w:pPr>
        <w:tabs>
          <w:tab w:val="num" w:pos="1352"/>
        </w:tabs>
        <w:ind w:left="1352" w:hanging="992"/>
      </w:pPr>
      <w:rPr>
        <w:rFonts w:hint="eastAsia"/>
      </w:rPr>
    </w:lvl>
    <w:lvl w:ilvl="5">
      <w:start w:val="1"/>
      <w:numFmt w:val="decimal"/>
      <w:lvlText w:val="%1.%2.%3.%4.%5.%6."/>
      <w:lvlJc w:val="left"/>
      <w:pPr>
        <w:tabs>
          <w:tab w:val="num" w:pos="1494"/>
        </w:tabs>
        <w:ind w:left="1494" w:hanging="1134"/>
      </w:pPr>
      <w:rPr>
        <w:rFonts w:hint="eastAsia"/>
      </w:rPr>
    </w:lvl>
    <w:lvl w:ilvl="6">
      <w:start w:val="1"/>
      <w:numFmt w:val="decimal"/>
      <w:lvlText w:val="%1.%2.%3.%4.%5.%6.%7."/>
      <w:lvlJc w:val="left"/>
      <w:pPr>
        <w:tabs>
          <w:tab w:val="num" w:pos="1636"/>
        </w:tabs>
        <w:ind w:left="1636" w:hanging="1276"/>
      </w:pPr>
      <w:rPr>
        <w:rFonts w:hint="eastAsia"/>
      </w:rPr>
    </w:lvl>
    <w:lvl w:ilvl="7">
      <w:start w:val="1"/>
      <w:numFmt w:val="decimal"/>
      <w:lvlText w:val="%1.%2.%3.%4.%5.%6.%7.%8."/>
      <w:lvlJc w:val="left"/>
      <w:pPr>
        <w:tabs>
          <w:tab w:val="num" w:pos="1778"/>
        </w:tabs>
        <w:ind w:left="1778" w:hanging="1418"/>
      </w:pPr>
      <w:rPr>
        <w:rFonts w:hint="eastAsia"/>
      </w:rPr>
    </w:lvl>
    <w:lvl w:ilvl="8">
      <w:start w:val="1"/>
      <w:numFmt w:val="decimal"/>
      <w:lvlText w:val="%1.%2.%3.%4.%5.%6.%7.%8.%9."/>
      <w:lvlJc w:val="left"/>
      <w:pPr>
        <w:tabs>
          <w:tab w:val="num" w:pos="1919"/>
        </w:tabs>
        <w:ind w:left="1919" w:hanging="1559"/>
      </w:pPr>
      <w:rPr>
        <w:rFonts w:hint="eastAsia"/>
      </w:rPr>
    </w:lvl>
  </w:abstractNum>
  <w:abstractNum w:abstractNumId="10">
    <w:nsid w:val="160D20D0"/>
    <w:multiLevelType w:val="hybridMultilevel"/>
    <w:tmpl w:val="8254686C"/>
    <w:lvl w:ilvl="0" w:tplc="555AD150">
      <w:start w:val="1"/>
      <w:numFmt w:val="bullet"/>
      <w:pStyle w:val="RFItextfrom3rdLevel"/>
      <w:lvlText w:val=""/>
      <w:lvlJc w:val="left"/>
      <w:pPr>
        <w:tabs>
          <w:tab w:val="num" w:pos="840"/>
        </w:tabs>
        <w:ind w:left="840" w:hanging="420"/>
      </w:pPr>
      <w:rPr>
        <w:rFonts w:ascii="Wingdings" w:hAnsi="Wingdings" w:hint="default"/>
      </w:rPr>
    </w:lvl>
    <w:lvl w:ilvl="1" w:tplc="784C9AAA">
      <w:start w:val="1"/>
      <w:numFmt w:val="bullet"/>
      <w:pStyle w:val="a2"/>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1">
    <w:nsid w:val="165F7A0E"/>
    <w:multiLevelType w:val="hybridMultilevel"/>
    <w:tmpl w:val="701E94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51A56D"/>
    <w:multiLevelType w:val="singleLevel"/>
    <w:tmpl w:val="1751A56D"/>
    <w:lvl w:ilvl="0">
      <w:start w:val="1"/>
      <w:numFmt w:val="decimal"/>
      <w:suff w:val="nothing"/>
      <w:lvlText w:val="（%1）"/>
      <w:lvlJc w:val="left"/>
    </w:lvl>
  </w:abstractNum>
  <w:abstractNum w:abstractNumId="13">
    <w:nsid w:val="2A0E27D2"/>
    <w:multiLevelType w:val="multilevel"/>
    <w:tmpl w:val="2A0E27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A59624B"/>
    <w:multiLevelType w:val="hybridMultilevel"/>
    <w:tmpl w:val="371EFE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395B7B"/>
    <w:multiLevelType w:val="hybridMultilevel"/>
    <w:tmpl w:val="4BC40B10"/>
    <w:lvl w:ilvl="0" w:tplc="B336A652">
      <w:start w:val="1"/>
      <w:numFmt w:val="bullet"/>
      <w:pStyle w:val="1"/>
      <w:lvlText w:val=""/>
      <w:lvlJc w:val="left"/>
      <w:pPr>
        <w:tabs>
          <w:tab w:val="num" w:pos="360"/>
        </w:tabs>
        <w:ind w:left="360" w:hanging="360"/>
      </w:pPr>
      <w:rPr>
        <w:rFonts w:ascii="Symbol" w:hAnsi="Symbol" w:hint="default"/>
      </w:rPr>
    </w:lvl>
    <w:lvl w:ilvl="1" w:tplc="04090019">
      <w:start w:val="1"/>
      <w:numFmt w:val="bullet"/>
      <w:lvlText w:val=""/>
      <w:lvlJc w:val="left"/>
      <w:pPr>
        <w:tabs>
          <w:tab w:val="num" w:pos="1140"/>
        </w:tabs>
        <w:ind w:left="1140" w:hanging="420"/>
      </w:pPr>
      <w:rPr>
        <w:rFonts w:ascii="Wingdings" w:hAnsi="Wingdings"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6">
    <w:nsid w:val="2F632CF8"/>
    <w:multiLevelType w:val="hybridMultilevel"/>
    <w:tmpl w:val="12C8BFE0"/>
    <w:lvl w:ilvl="0" w:tplc="657A5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4B14A1"/>
    <w:multiLevelType w:val="multilevel"/>
    <w:tmpl w:val="364B14A1"/>
    <w:lvl w:ilvl="0">
      <w:start w:val="1"/>
      <w:numFmt w:val="decimal"/>
      <w:lvlText w:val="%1、"/>
      <w:lvlJc w:val="left"/>
      <w:pPr>
        <w:ind w:left="720" w:hanging="72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1EC346F"/>
    <w:multiLevelType w:val="hybridMultilevel"/>
    <w:tmpl w:val="AD9A60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4B6012"/>
    <w:multiLevelType w:val="hybridMultilevel"/>
    <w:tmpl w:val="BC4E99D8"/>
    <w:lvl w:ilvl="0" w:tplc="701C5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646DAC"/>
    <w:multiLevelType w:val="multilevel"/>
    <w:tmpl w:val="44646DAC"/>
    <w:lvl w:ilvl="0">
      <w:start w:val="3"/>
      <w:numFmt w:val="japaneseCounting"/>
      <w:lvlText w:val="%1、"/>
      <w:lvlJc w:val="left"/>
      <w:pPr>
        <w:ind w:left="600" w:hanging="6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9103439"/>
    <w:multiLevelType w:val="multilevel"/>
    <w:tmpl w:val="49103439"/>
    <w:lvl w:ilvl="0">
      <w:start w:val="1"/>
      <w:numFmt w:val="japaneseCounting"/>
      <w:lvlText w:val="（%1）"/>
      <w:lvlJc w:val="left"/>
      <w:pPr>
        <w:ind w:left="1720" w:hanging="1080"/>
      </w:pPr>
      <w:rPr>
        <w:rFonts w:ascii="楷体_GB2312" w:eastAsia="楷体_GB2312" w:hint="default"/>
        <w:lang w:val="en-US"/>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2">
    <w:nsid w:val="492A045B"/>
    <w:multiLevelType w:val="hybridMultilevel"/>
    <w:tmpl w:val="AC54C1CA"/>
    <w:lvl w:ilvl="0" w:tplc="1CA651EE">
      <w:start w:val="1"/>
      <w:numFmt w:val="decimal"/>
      <w:lvlText w:val="%1."/>
      <w:lvlJc w:val="left"/>
      <w:pPr>
        <w:tabs>
          <w:tab w:val="num" w:pos="420"/>
        </w:tabs>
        <w:ind w:left="420" w:hanging="420"/>
      </w:pPr>
      <w:rPr>
        <w:sz w:val="21"/>
        <w:szCs w:val="21"/>
      </w:rPr>
    </w:lvl>
    <w:lvl w:ilvl="1" w:tplc="FDC072FA">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94C3DE3"/>
    <w:multiLevelType w:val="hybridMultilevel"/>
    <w:tmpl w:val="21AABC2E"/>
    <w:lvl w:ilvl="0" w:tplc="F1E8E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281B07"/>
    <w:multiLevelType w:val="multilevel"/>
    <w:tmpl w:val="4E281B07"/>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5">
    <w:nsid w:val="52500EFA"/>
    <w:multiLevelType w:val="multilevel"/>
    <w:tmpl w:val="52500EFA"/>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6">
    <w:nsid w:val="5849273A"/>
    <w:multiLevelType w:val="singleLevel"/>
    <w:tmpl w:val="5849273A"/>
    <w:lvl w:ilvl="0">
      <w:start w:val="1"/>
      <w:numFmt w:val="decimal"/>
      <w:suff w:val="nothing"/>
      <w:lvlText w:val="%1、"/>
      <w:lvlJc w:val="left"/>
    </w:lvl>
  </w:abstractNum>
  <w:abstractNum w:abstractNumId="27">
    <w:nsid w:val="59FA1017"/>
    <w:multiLevelType w:val="hybridMultilevel"/>
    <w:tmpl w:val="C9D22272"/>
    <w:lvl w:ilvl="0" w:tplc="8FC87B78">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nsid w:val="5AB1147A"/>
    <w:multiLevelType w:val="multilevel"/>
    <w:tmpl w:val="5AB1147A"/>
    <w:lvl w:ilvl="0">
      <w:start w:val="1"/>
      <w:numFmt w:val="decimal"/>
      <w:lvlText w:val="%1、"/>
      <w:lvlJc w:val="left"/>
      <w:pPr>
        <w:ind w:left="1742" w:hanging="420"/>
      </w:pPr>
      <w:rPr>
        <w:rFonts w:hint="eastAsia"/>
      </w:rPr>
    </w:lvl>
    <w:lvl w:ilvl="1">
      <w:start w:val="1"/>
      <w:numFmt w:val="lowerLetter"/>
      <w:lvlText w:val="%2)"/>
      <w:lvlJc w:val="left"/>
      <w:pPr>
        <w:ind w:left="2162" w:hanging="420"/>
      </w:pPr>
    </w:lvl>
    <w:lvl w:ilvl="2">
      <w:start w:val="1"/>
      <w:numFmt w:val="lowerRoman"/>
      <w:lvlText w:val="%3."/>
      <w:lvlJc w:val="right"/>
      <w:pPr>
        <w:ind w:left="2582" w:hanging="420"/>
      </w:pPr>
    </w:lvl>
    <w:lvl w:ilvl="3">
      <w:start w:val="1"/>
      <w:numFmt w:val="decimal"/>
      <w:lvlText w:val="%4."/>
      <w:lvlJc w:val="left"/>
      <w:pPr>
        <w:ind w:left="3002" w:hanging="420"/>
      </w:pPr>
    </w:lvl>
    <w:lvl w:ilvl="4">
      <w:start w:val="1"/>
      <w:numFmt w:val="lowerLetter"/>
      <w:lvlText w:val="%5)"/>
      <w:lvlJc w:val="left"/>
      <w:pPr>
        <w:ind w:left="3422" w:hanging="420"/>
      </w:pPr>
    </w:lvl>
    <w:lvl w:ilvl="5">
      <w:start w:val="1"/>
      <w:numFmt w:val="lowerRoman"/>
      <w:lvlText w:val="%6."/>
      <w:lvlJc w:val="right"/>
      <w:pPr>
        <w:ind w:left="3842" w:hanging="420"/>
      </w:pPr>
    </w:lvl>
    <w:lvl w:ilvl="6">
      <w:start w:val="1"/>
      <w:numFmt w:val="decimal"/>
      <w:lvlText w:val="%7."/>
      <w:lvlJc w:val="left"/>
      <w:pPr>
        <w:ind w:left="4262" w:hanging="420"/>
      </w:pPr>
    </w:lvl>
    <w:lvl w:ilvl="7">
      <w:start w:val="1"/>
      <w:numFmt w:val="lowerLetter"/>
      <w:lvlText w:val="%8)"/>
      <w:lvlJc w:val="left"/>
      <w:pPr>
        <w:ind w:left="4682" w:hanging="420"/>
      </w:pPr>
    </w:lvl>
    <w:lvl w:ilvl="8">
      <w:start w:val="1"/>
      <w:numFmt w:val="lowerRoman"/>
      <w:lvlText w:val="%9."/>
      <w:lvlJc w:val="right"/>
      <w:pPr>
        <w:ind w:left="5102" w:hanging="420"/>
      </w:pPr>
    </w:lvl>
  </w:abstractNum>
  <w:abstractNum w:abstractNumId="29">
    <w:nsid w:val="5CE3367B"/>
    <w:multiLevelType w:val="multilevel"/>
    <w:tmpl w:val="5CE3367B"/>
    <w:lvl w:ilvl="0">
      <w:start w:val="1"/>
      <w:numFmt w:val="decimal"/>
      <w:lvlText w:val="%1)"/>
      <w:lvlJc w:val="left"/>
      <w:pPr>
        <w:tabs>
          <w:tab w:val="left" w:pos="840"/>
        </w:tabs>
        <w:ind w:left="840" w:hanging="420"/>
      </w:pPr>
      <w:rPr>
        <w:b w:val="0"/>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0">
    <w:nsid w:val="5ED25C74"/>
    <w:multiLevelType w:val="multilevel"/>
    <w:tmpl w:val="5ED25C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5E66A96"/>
    <w:multiLevelType w:val="hybridMultilevel"/>
    <w:tmpl w:val="D90430C8"/>
    <w:lvl w:ilvl="0" w:tplc="099E3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F259F2"/>
    <w:multiLevelType w:val="hybridMultilevel"/>
    <w:tmpl w:val="342E1026"/>
    <w:lvl w:ilvl="0" w:tplc="2410BC6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7A044AB4"/>
    <w:multiLevelType w:val="multilevel"/>
    <w:tmpl w:val="7A044AB4"/>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34">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nsid w:val="7AEF7716"/>
    <w:multiLevelType w:val="hybridMultilevel"/>
    <w:tmpl w:val="110C3C7E"/>
    <w:lvl w:ilvl="0" w:tplc="727682B6">
      <w:start w:val="1"/>
      <w:numFmt w:val="chineseCountingThousand"/>
      <w:pStyle w:val="3"/>
      <w:lvlText w:val="%1"/>
      <w:lvlJc w:val="left"/>
      <w:pPr>
        <w:tabs>
          <w:tab w:val="num" w:pos="1290"/>
        </w:tabs>
        <w:ind w:left="630" w:hanging="420"/>
      </w:pPr>
      <w:rPr>
        <w:rFonts w:hint="eastAsia"/>
        <w:sz w:val="32"/>
        <w:szCs w:val="32"/>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2"/>
  </w:num>
  <w:num w:numId="3">
    <w:abstractNumId w:val="22"/>
  </w:num>
  <w:num w:numId="4">
    <w:abstractNumId w:val="10"/>
  </w:num>
  <w:num w:numId="5">
    <w:abstractNumId w:val="8"/>
  </w:num>
  <w:num w:numId="6">
    <w:abstractNumId w:val="35"/>
  </w:num>
  <w:num w:numId="7">
    <w:abstractNumId w:val="9"/>
  </w:num>
  <w:num w:numId="8">
    <w:abstractNumId w:val="15"/>
  </w:num>
  <w:num w:numId="9">
    <w:abstractNumId w:val="26"/>
  </w:num>
  <w:num w:numId="10">
    <w:abstractNumId w:val="7"/>
  </w:num>
  <w:num w:numId="11">
    <w:abstractNumId w:val="34"/>
  </w:num>
  <w:num w:numId="12">
    <w:abstractNumId w:val="5"/>
  </w:num>
  <w:num w:numId="13">
    <w:abstractNumId w:val="28"/>
  </w:num>
  <w:num w:numId="14">
    <w:abstractNumId w:val="17"/>
  </w:num>
  <w:num w:numId="15">
    <w:abstractNumId w:val="13"/>
  </w:num>
  <w:num w:numId="16">
    <w:abstractNumId w:val="16"/>
  </w:num>
  <w:num w:numId="17">
    <w:abstractNumId w:val="14"/>
  </w:num>
  <w:num w:numId="18">
    <w:abstractNumId w:val="6"/>
  </w:num>
  <w:num w:numId="19">
    <w:abstractNumId w:val="27"/>
  </w:num>
  <w:num w:numId="20">
    <w:abstractNumId w:val="11"/>
  </w:num>
  <w:num w:numId="21">
    <w:abstractNumId w:val="31"/>
  </w:num>
  <w:num w:numId="22">
    <w:abstractNumId w:val="18"/>
  </w:num>
  <w:num w:numId="23">
    <w:abstractNumId w:val="32"/>
  </w:num>
  <w:num w:numId="24">
    <w:abstractNumId w:val="23"/>
  </w:num>
  <w:num w:numId="25">
    <w:abstractNumId w:val="21"/>
  </w:num>
  <w:num w:numId="26">
    <w:abstractNumId w:val="33"/>
  </w:num>
  <w:num w:numId="27">
    <w:abstractNumId w:val="4"/>
  </w:num>
  <w:num w:numId="28">
    <w:abstractNumId w:val="19"/>
  </w:num>
  <w:num w:numId="29">
    <w:abstractNumId w:val="1"/>
  </w:num>
  <w:num w:numId="30">
    <w:abstractNumId w:val="30"/>
  </w:num>
  <w:num w:numId="31">
    <w:abstractNumId w:val="0"/>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0"/>
  </w:num>
  <w:num w:numId="35">
    <w:abstractNumId w:val="29"/>
  </w:num>
  <w:num w:numId="36">
    <w:abstractNumId w:val="24"/>
  </w:num>
  <w:num w:numId="37">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2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03A9"/>
    <w:rsid w:val="00000B25"/>
    <w:rsid w:val="000064A4"/>
    <w:rsid w:val="00012241"/>
    <w:rsid w:val="00013F67"/>
    <w:rsid w:val="00015546"/>
    <w:rsid w:val="000155F1"/>
    <w:rsid w:val="00024298"/>
    <w:rsid w:val="000264C4"/>
    <w:rsid w:val="00027244"/>
    <w:rsid w:val="000276E0"/>
    <w:rsid w:val="0003110B"/>
    <w:rsid w:val="00034F78"/>
    <w:rsid w:val="00037847"/>
    <w:rsid w:val="0004166E"/>
    <w:rsid w:val="000424DC"/>
    <w:rsid w:val="000473A7"/>
    <w:rsid w:val="0004751B"/>
    <w:rsid w:val="00051147"/>
    <w:rsid w:val="00052C12"/>
    <w:rsid w:val="00054FAF"/>
    <w:rsid w:val="0005721D"/>
    <w:rsid w:val="000606D8"/>
    <w:rsid w:val="0006074A"/>
    <w:rsid w:val="00062B0F"/>
    <w:rsid w:val="00063760"/>
    <w:rsid w:val="00064FAC"/>
    <w:rsid w:val="0006535A"/>
    <w:rsid w:val="000673E7"/>
    <w:rsid w:val="000735E2"/>
    <w:rsid w:val="00074795"/>
    <w:rsid w:val="00075998"/>
    <w:rsid w:val="00077DD4"/>
    <w:rsid w:val="0008068B"/>
    <w:rsid w:val="000820B7"/>
    <w:rsid w:val="0008490D"/>
    <w:rsid w:val="00084FB7"/>
    <w:rsid w:val="0008568C"/>
    <w:rsid w:val="00085FD3"/>
    <w:rsid w:val="00087A6A"/>
    <w:rsid w:val="00087FFB"/>
    <w:rsid w:val="000910B2"/>
    <w:rsid w:val="0009470F"/>
    <w:rsid w:val="00094A5D"/>
    <w:rsid w:val="00094E6B"/>
    <w:rsid w:val="000960AE"/>
    <w:rsid w:val="00096F65"/>
    <w:rsid w:val="000979B9"/>
    <w:rsid w:val="000A16AE"/>
    <w:rsid w:val="000A2391"/>
    <w:rsid w:val="000A2A96"/>
    <w:rsid w:val="000A3EFF"/>
    <w:rsid w:val="000A6EEA"/>
    <w:rsid w:val="000A7222"/>
    <w:rsid w:val="000B008F"/>
    <w:rsid w:val="000B1DCA"/>
    <w:rsid w:val="000B37ED"/>
    <w:rsid w:val="000B4F5F"/>
    <w:rsid w:val="000B6511"/>
    <w:rsid w:val="000B7456"/>
    <w:rsid w:val="000C21C0"/>
    <w:rsid w:val="000C3DD2"/>
    <w:rsid w:val="000C3EFE"/>
    <w:rsid w:val="000C52AD"/>
    <w:rsid w:val="000C630B"/>
    <w:rsid w:val="000D296B"/>
    <w:rsid w:val="000D4601"/>
    <w:rsid w:val="000D4BCA"/>
    <w:rsid w:val="000D4EB7"/>
    <w:rsid w:val="000D55AE"/>
    <w:rsid w:val="000D66D9"/>
    <w:rsid w:val="000D6AE3"/>
    <w:rsid w:val="000D7969"/>
    <w:rsid w:val="000E2893"/>
    <w:rsid w:val="000E588A"/>
    <w:rsid w:val="000E5C02"/>
    <w:rsid w:val="000E62BF"/>
    <w:rsid w:val="000E69F7"/>
    <w:rsid w:val="000E7651"/>
    <w:rsid w:val="000F00C1"/>
    <w:rsid w:val="001001A7"/>
    <w:rsid w:val="001017B7"/>
    <w:rsid w:val="001028E7"/>
    <w:rsid w:val="00103732"/>
    <w:rsid w:val="0010431D"/>
    <w:rsid w:val="00105321"/>
    <w:rsid w:val="0010623F"/>
    <w:rsid w:val="00106F29"/>
    <w:rsid w:val="00111F24"/>
    <w:rsid w:val="00113944"/>
    <w:rsid w:val="00114949"/>
    <w:rsid w:val="00114AB7"/>
    <w:rsid w:val="00114B80"/>
    <w:rsid w:val="00121E5C"/>
    <w:rsid w:val="00130599"/>
    <w:rsid w:val="001307C5"/>
    <w:rsid w:val="00131726"/>
    <w:rsid w:val="00131A90"/>
    <w:rsid w:val="00132D2B"/>
    <w:rsid w:val="00140054"/>
    <w:rsid w:val="00144CC3"/>
    <w:rsid w:val="00144D8B"/>
    <w:rsid w:val="001460BD"/>
    <w:rsid w:val="001528BA"/>
    <w:rsid w:val="00153DBC"/>
    <w:rsid w:val="00154F4A"/>
    <w:rsid w:val="00156591"/>
    <w:rsid w:val="00160CCD"/>
    <w:rsid w:val="00162490"/>
    <w:rsid w:val="00162B4E"/>
    <w:rsid w:val="00166292"/>
    <w:rsid w:val="0016679C"/>
    <w:rsid w:val="00176C95"/>
    <w:rsid w:val="00177679"/>
    <w:rsid w:val="001825C2"/>
    <w:rsid w:val="00183CD6"/>
    <w:rsid w:val="001854CB"/>
    <w:rsid w:val="00192772"/>
    <w:rsid w:val="00195A85"/>
    <w:rsid w:val="001969D8"/>
    <w:rsid w:val="001A5047"/>
    <w:rsid w:val="001B3C27"/>
    <w:rsid w:val="001B5BFA"/>
    <w:rsid w:val="001C09A2"/>
    <w:rsid w:val="001C526E"/>
    <w:rsid w:val="001C5399"/>
    <w:rsid w:val="001C7BC1"/>
    <w:rsid w:val="001D0C57"/>
    <w:rsid w:val="001D0FE9"/>
    <w:rsid w:val="001D29B6"/>
    <w:rsid w:val="001D6BDE"/>
    <w:rsid w:val="001D7718"/>
    <w:rsid w:val="001D7C12"/>
    <w:rsid w:val="001E0D72"/>
    <w:rsid w:val="001E3DD9"/>
    <w:rsid w:val="001E57E1"/>
    <w:rsid w:val="001E6897"/>
    <w:rsid w:val="001E7C28"/>
    <w:rsid w:val="001F1AB3"/>
    <w:rsid w:val="001F234C"/>
    <w:rsid w:val="001F3563"/>
    <w:rsid w:val="001F46FF"/>
    <w:rsid w:val="001F4863"/>
    <w:rsid w:val="001F4CE5"/>
    <w:rsid w:val="001F5733"/>
    <w:rsid w:val="001F5E0D"/>
    <w:rsid w:val="00200BAB"/>
    <w:rsid w:val="0020319B"/>
    <w:rsid w:val="00203823"/>
    <w:rsid w:val="00207A4F"/>
    <w:rsid w:val="002119A8"/>
    <w:rsid w:val="00211AA1"/>
    <w:rsid w:val="002154FD"/>
    <w:rsid w:val="00216F21"/>
    <w:rsid w:val="0022007B"/>
    <w:rsid w:val="00222A52"/>
    <w:rsid w:val="002242F4"/>
    <w:rsid w:val="00237914"/>
    <w:rsid w:val="00240534"/>
    <w:rsid w:val="002442E2"/>
    <w:rsid w:val="0025078C"/>
    <w:rsid w:val="0025082F"/>
    <w:rsid w:val="00251B6D"/>
    <w:rsid w:val="00253549"/>
    <w:rsid w:val="0025458F"/>
    <w:rsid w:val="00255732"/>
    <w:rsid w:val="00263374"/>
    <w:rsid w:val="002636D1"/>
    <w:rsid w:val="00265D02"/>
    <w:rsid w:val="00270CAE"/>
    <w:rsid w:val="002727B4"/>
    <w:rsid w:val="00274246"/>
    <w:rsid w:val="00276B0C"/>
    <w:rsid w:val="00277CB9"/>
    <w:rsid w:val="00280105"/>
    <w:rsid w:val="00280888"/>
    <w:rsid w:val="00281399"/>
    <w:rsid w:val="00281C6E"/>
    <w:rsid w:val="0029012A"/>
    <w:rsid w:val="00291BD8"/>
    <w:rsid w:val="002921F2"/>
    <w:rsid w:val="00292A30"/>
    <w:rsid w:val="002944C3"/>
    <w:rsid w:val="00294E73"/>
    <w:rsid w:val="00296D75"/>
    <w:rsid w:val="002A0486"/>
    <w:rsid w:val="002A5D2A"/>
    <w:rsid w:val="002A5DDF"/>
    <w:rsid w:val="002B331E"/>
    <w:rsid w:val="002B4915"/>
    <w:rsid w:val="002B5297"/>
    <w:rsid w:val="002B5EBD"/>
    <w:rsid w:val="002B6DF4"/>
    <w:rsid w:val="002C0CD4"/>
    <w:rsid w:val="002C11EC"/>
    <w:rsid w:val="002C14B7"/>
    <w:rsid w:val="002C21B1"/>
    <w:rsid w:val="002C2E06"/>
    <w:rsid w:val="002C6056"/>
    <w:rsid w:val="002C6545"/>
    <w:rsid w:val="002C6A45"/>
    <w:rsid w:val="002C72C3"/>
    <w:rsid w:val="002D000D"/>
    <w:rsid w:val="002D090A"/>
    <w:rsid w:val="002D4C07"/>
    <w:rsid w:val="002D5778"/>
    <w:rsid w:val="002D6614"/>
    <w:rsid w:val="002E24D4"/>
    <w:rsid w:val="002E48F1"/>
    <w:rsid w:val="002E600C"/>
    <w:rsid w:val="002E656D"/>
    <w:rsid w:val="002F32CA"/>
    <w:rsid w:val="0030253F"/>
    <w:rsid w:val="003039E0"/>
    <w:rsid w:val="00304A6B"/>
    <w:rsid w:val="00307068"/>
    <w:rsid w:val="00310586"/>
    <w:rsid w:val="00310D1D"/>
    <w:rsid w:val="00312E36"/>
    <w:rsid w:val="00313164"/>
    <w:rsid w:val="0031418B"/>
    <w:rsid w:val="00320C6B"/>
    <w:rsid w:val="00320E74"/>
    <w:rsid w:val="00322B7B"/>
    <w:rsid w:val="0032313E"/>
    <w:rsid w:val="00323D59"/>
    <w:rsid w:val="00325718"/>
    <w:rsid w:val="00326D4D"/>
    <w:rsid w:val="003329A6"/>
    <w:rsid w:val="003365BB"/>
    <w:rsid w:val="0034243D"/>
    <w:rsid w:val="003433F3"/>
    <w:rsid w:val="003444A4"/>
    <w:rsid w:val="00351EC2"/>
    <w:rsid w:val="003567E1"/>
    <w:rsid w:val="00361895"/>
    <w:rsid w:val="00362FD7"/>
    <w:rsid w:val="00367269"/>
    <w:rsid w:val="003737A7"/>
    <w:rsid w:val="00375144"/>
    <w:rsid w:val="003762CA"/>
    <w:rsid w:val="00380376"/>
    <w:rsid w:val="003831AD"/>
    <w:rsid w:val="00383F98"/>
    <w:rsid w:val="003873A5"/>
    <w:rsid w:val="00387678"/>
    <w:rsid w:val="00393D56"/>
    <w:rsid w:val="003942D9"/>
    <w:rsid w:val="00395F74"/>
    <w:rsid w:val="00397F4C"/>
    <w:rsid w:val="003A0786"/>
    <w:rsid w:val="003A2EB7"/>
    <w:rsid w:val="003A5020"/>
    <w:rsid w:val="003B0D21"/>
    <w:rsid w:val="003B1057"/>
    <w:rsid w:val="003B18A1"/>
    <w:rsid w:val="003B1ACD"/>
    <w:rsid w:val="003B1CCB"/>
    <w:rsid w:val="003B1E66"/>
    <w:rsid w:val="003B219B"/>
    <w:rsid w:val="003B3C27"/>
    <w:rsid w:val="003B63AD"/>
    <w:rsid w:val="003B6E13"/>
    <w:rsid w:val="003B7AC3"/>
    <w:rsid w:val="003C0C9F"/>
    <w:rsid w:val="003C269F"/>
    <w:rsid w:val="003C4A07"/>
    <w:rsid w:val="003C4D20"/>
    <w:rsid w:val="003C5219"/>
    <w:rsid w:val="003C540C"/>
    <w:rsid w:val="003D2F26"/>
    <w:rsid w:val="003D63E1"/>
    <w:rsid w:val="003D684A"/>
    <w:rsid w:val="003E01A8"/>
    <w:rsid w:val="003E02A5"/>
    <w:rsid w:val="003E1D96"/>
    <w:rsid w:val="003E32D9"/>
    <w:rsid w:val="003E4BB4"/>
    <w:rsid w:val="003E6D96"/>
    <w:rsid w:val="003E7A33"/>
    <w:rsid w:val="003F08A6"/>
    <w:rsid w:val="003F1338"/>
    <w:rsid w:val="003F2CB0"/>
    <w:rsid w:val="003F47ED"/>
    <w:rsid w:val="003F4AAB"/>
    <w:rsid w:val="003F4B19"/>
    <w:rsid w:val="003F5ADF"/>
    <w:rsid w:val="003F5D54"/>
    <w:rsid w:val="00400BB4"/>
    <w:rsid w:val="004029B1"/>
    <w:rsid w:val="004159E0"/>
    <w:rsid w:val="00416B3D"/>
    <w:rsid w:val="00416F3D"/>
    <w:rsid w:val="004204D0"/>
    <w:rsid w:val="00420512"/>
    <w:rsid w:val="00422E95"/>
    <w:rsid w:val="004231D1"/>
    <w:rsid w:val="00427F29"/>
    <w:rsid w:val="00432841"/>
    <w:rsid w:val="0043443D"/>
    <w:rsid w:val="00434FA9"/>
    <w:rsid w:val="00435566"/>
    <w:rsid w:val="004364E3"/>
    <w:rsid w:val="00436599"/>
    <w:rsid w:val="00436A99"/>
    <w:rsid w:val="004415AD"/>
    <w:rsid w:val="004470E7"/>
    <w:rsid w:val="00447A0D"/>
    <w:rsid w:val="00450E72"/>
    <w:rsid w:val="0045119C"/>
    <w:rsid w:val="00451758"/>
    <w:rsid w:val="00451C92"/>
    <w:rsid w:val="00455926"/>
    <w:rsid w:val="004600BC"/>
    <w:rsid w:val="00463894"/>
    <w:rsid w:val="00465ECC"/>
    <w:rsid w:val="00466EE7"/>
    <w:rsid w:val="00467409"/>
    <w:rsid w:val="00470054"/>
    <w:rsid w:val="00471B01"/>
    <w:rsid w:val="004731D8"/>
    <w:rsid w:val="00474409"/>
    <w:rsid w:val="00476A9C"/>
    <w:rsid w:val="00477367"/>
    <w:rsid w:val="004778BB"/>
    <w:rsid w:val="004812C1"/>
    <w:rsid w:val="00481DA7"/>
    <w:rsid w:val="00482BD4"/>
    <w:rsid w:val="00483F9A"/>
    <w:rsid w:val="004865D5"/>
    <w:rsid w:val="004949C5"/>
    <w:rsid w:val="004959BE"/>
    <w:rsid w:val="00497917"/>
    <w:rsid w:val="004A4561"/>
    <w:rsid w:val="004A567E"/>
    <w:rsid w:val="004A5B02"/>
    <w:rsid w:val="004A676A"/>
    <w:rsid w:val="004A7C67"/>
    <w:rsid w:val="004B1FF4"/>
    <w:rsid w:val="004B386A"/>
    <w:rsid w:val="004B637A"/>
    <w:rsid w:val="004B746A"/>
    <w:rsid w:val="004C0594"/>
    <w:rsid w:val="004C0B03"/>
    <w:rsid w:val="004C10E0"/>
    <w:rsid w:val="004C3033"/>
    <w:rsid w:val="004C3A2E"/>
    <w:rsid w:val="004C3CC9"/>
    <w:rsid w:val="004C549E"/>
    <w:rsid w:val="004C5923"/>
    <w:rsid w:val="004D0FE2"/>
    <w:rsid w:val="004D3439"/>
    <w:rsid w:val="004D3787"/>
    <w:rsid w:val="004D46F1"/>
    <w:rsid w:val="004D631C"/>
    <w:rsid w:val="004D7C2E"/>
    <w:rsid w:val="004E205D"/>
    <w:rsid w:val="004E55A7"/>
    <w:rsid w:val="004E7B63"/>
    <w:rsid w:val="004F0C0E"/>
    <w:rsid w:val="004F1A74"/>
    <w:rsid w:val="004F6048"/>
    <w:rsid w:val="00500BF8"/>
    <w:rsid w:val="00501646"/>
    <w:rsid w:val="0050665C"/>
    <w:rsid w:val="00507CDE"/>
    <w:rsid w:val="0051168A"/>
    <w:rsid w:val="0051181C"/>
    <w:rsid w:val="00511E2B"/>
    <w:rsid w:val="00512FA0"/>
    <w:rsid w:val="00514473"/>
    <w:rsid w:val="005170EB"/>
    <w:rsid w:val="00517F4C"/>
    <w:rsid w:val="00520AE7"/>
    <w:rsid w:val="0052123F"/>
    <w:rsid w:val="0052234F"/>
    <w:rsid w:val="00525E1F"/>
    <w:rsid w:val="005268CF"/>
    <w:rsid w:val="005303D1"/>
    <w:rsid w:val="0053673D"/>
    <w:rsid w:val="00540A40"/>
    <w:rsid w:val="00543D8B"/>
    <w:rsid w:val="00545438"/>
    <w:rsid w:val="00545F65"/>
    <w:rsid w:val="00546183"/>
    <w:rsid w:val="00550434"/>
    <w:rsid w:val="005565C2"/>
    <w:rsid w:val="0056186A"/>
    <w:rsid w:val="00562A14"/>
    <w:rsid w:val="00565638"/>
    <w:rsid w:val="00566A83"/>
    <w:rsid w:val="00571CF4"/>
    <w:rsid w:val="00574E09"/>
    <w:rsid w:val="005752F4"/>
    <w:rsid w:val="00577996"/>
    <w:rsid w:val="00580201"/>
    <w:rsid w:val="00582C67"/>
    <w:rsid w:val="00591E3F"/>
    <w:rsid w:val="00595069"/>
    <w:rsid w:val="0059634C"/>
    <w:rsid w:val="005A265F"/>
    <w:rsid w:val="005A3123"/>
    <w:rsid w:val="005A55F2"/>
    <w:rsid w:val="005A5BE3"/>
    <w:rsid w:val="005A6FE8"/>
    <w:rsid w:val="005A7988"/>
    <w:rsid w:val="005B1002"/>
    <w:rsid w:val="005B372D"/>
    <w:rsid w:val="005B5D60"/>
    <w:rsid w:val="005B773F"/>
    <w:rsid w:val="005B77FD"/>
    <w:rsid w:val="005C112C"/>
    <w:rsid w:val="005C236B"/>
    <w:rsid w:val="005C26D1"/>
    <w:rsid w:val="005C2E82"/>
    <w:rsid w:val="005C3C7C"/>
    <w:rsid w:val="005D19FB"/>
    <w:rsid w:val="005D446C"/>
    <w:rsid w:val="005E0F00"/>
    <w:rsid w:val="005E1509"/>
    <w:rsid w:val="005E266A"/>
    <w:rsid w:val="005E30F2"/>
    <w:rsid w:val="005E3490"/>
    <w:rsid w:val="005F335B"/>
    <w:rsid w:val="005F66CE"/>
    <w:rsid w:val="005F75AD"/>
    <w:rsid w:val="005F7951"/>
    <w:rsid w:val="00601A1F"/>
    <w:rsid w:val="0060251D"/>
    <w:rsid w:val="00605BF0"/>
    <w:rsid w:val="0060609A"/>
    <w:rsid w:val="00606729"/>
    <w:rsid w:val="00606E95"/>
    <w:rsid w:val="00606FF2"/>
    <w:rsid w:val="00610FCF"/>
    <w:rsid w:val="006207CA"/>
    <w:rsid w:val="0062084E"/>
    <w:rsid w:val="00622386"/>
    <w:rsid w:val="00622CDC"/>
    <w:rsid w:val="006252F7"/>
    <w:rsid w:val="00627803"/>
    <w:rsid w:val="00634CFF"/>
    <w:rsid w:val="00635CCC"/>
    <w:rsid w:val="00636679"/>
    <w:rsid w:val="00640C6F"/>
    <w:rsid w:val="0065113A"/>
    <w:rsid w:val="00652EEC"/>
    <w:rsid w:val="006530C2"/>
    <w:rsid w:val="00654B0D"/>
    <w:rsid w:val="00656322"/>
    <w:rsid w:val="0066013E"/>
    <w:rsid w:val="00665233"/>
    <w:rsid w:val="00667DB8"/>
    <w:rsid w:val="0067261F"/>
    <w:rsid w:val="00672A6E"/>
    <w:rsid w:val="00677278"/>
    <w:rsid w:val="006910B9"/>
    <w:rsid w:val="006938FE"/>
    <w:rsid w:val="0069519E"/>
    <w:rsid w:val="00695D99"/>
    <w:rsid w:val="006965FD"/>
    <w:rsid w:val="006A3F59"/>
    <w:rsid w:val="006A4D07"/>
    <w:rsid w:val="006A6293"/>
    <w:rsid w:val="006A75FE"/>
    <w:rsid w:val="006B0840"/>
    <w:rsid w:val="006B0C3E"/>
    <w:rsid w:val="006B3795"/>
    <w:rsid w:val="006B5C4A"/>
    <w:rsid w:val="006B6A7E"/>
    <w:rsid w:val="006C112A"/>
    <w:rsid w:val="006C3535"/>
    <w:rsid w:val="006C3E23"/>
    <w:rsid w:val="006C40C0"/>
    <w:rsid w:val="006C5175"/>
    <w:rsid w:val="006C625F"/>
    <w:rsid w:val="006C6A56"/>
    <w:rsid w:val="006C6B50"/>
    <w:rsid w:val="006D01ED"/>
    <w:rsid w:val="006D18F0"/>
    <w:rsid w:val="006D1AE8"/>
    <w:rsid w:val="006D56C3"/>
    <w:rsid w:val="006D5FC6"/>
    <w:rsid w:val="006E007D"/>
    <w:rsid w:val="006E0708"/>
    <w:rsid w:val="006E184D"/>
    <w:rsid w:val="006E3840"/>
    <w:rsid w:val="006E434A"/>
    <w:rsid w:val="006F36AA"/>
    <w:rsid w:val="006F394F"/>
    <w:rsid w:val="007067D7"/>
    <w:rsid w:val="007074FB"/>
    <w:rsid w:val="00707740"/>
    <w:rsid w:val="00710866"/>
    <w:rsid w:val="00710A4E"/>
    <w:rsid w:val="00715829"/>
    <w:rsid w:val="00716FDF"/>
    <w:rsid w:val="00720CA1"/>
    <w:rsid w:val="007264D3"/>
    <w:rsid w:val="007271C6"/>
    <w:rsid w:val="0072750D"/>
    <w:rsid w:val="00730827"/>
    <w:rsid w:val="00733870"/>
    <w:rsid w:val="007341B4"/>
    <w:rsid w:val="0073673D"/>
    <w:rsid w:val="00737206"/>
    <w:rsid w:val="007376A3"/>
    <w:rsid w:val="00740923"/>
    <w:rsid w:val="0074134F"/>
    <w:rsid w:val="00742938"/>
    <w:rsid w:val="00746EF4"/>
    <w:rsid w:val="00752DF1"/>
    <w:rsid w:val="00753245"/>
    <w:rsid w:val="0075516B"/>
    <w:rsid w:val="00756735"/>
    <w:rsid w:val="00760BE1"/>
    <w:rsid w:val="00761B7B"/>
    <w:rsid w:val="00763D9C"/>
    <w:rsid w:val="00764C1C"/>
    <w:rsid w:val="007650F6"/>
    <w:rsid w:val="00773985"/>
    <w:rsid w:val="007740E9"/>
    <w:rsid w:val="00776419"/>
    <w:rsid w:val="00776CF7"/>
    <w:rsid w:val="00777833"/>
    <w:rsid w:val="00784D55"/>
    <w:rsid w:val="00790AD6"/>
    <w:rsid w:val="00792168"/>
    <w:rsid w:val="007936B2"/>
    <w:rsid w:val="00797C2C"/>
    <w:rsid w:val="007A1334"/>
    <w:rsid w:val="007A260D"/>
    <w:rsid w:val="007A2AC5"/>
    <w:rsid w:val="007A3C93"/>
    <w:rsid w:val="007A5361"/>
    <w:rsid w:val="007A604D"/>
    <w:rsid w:val="007A7DCC"/>
    <w:rsid w:val="007B13D2"/>
    <w:rsid w:val="007B4114"/>
    <w:rsid w:val="007C0345"/>
    <w:rsid w:val="007C0ECB"/>
    <w:rsid w:val="007C4487"/>
    <w:rsid w:val="007C4949"/>
    <w:rsid w:val="007C707B"/>
    <w:rsid w:val="007C7E1A"/>
    <w:rsid w:val="007D2BD7"/>
    <w:rsid w:val="007D4EEF"/>
    <w:rsid w:val="007D5B61"/>
    <w:rsid w:val="007D67B2"/>
    <w:rsid w:val="007E4267"/>
    <w:rsid w:val="007E455A"/>
    <w:rsid w:val="007E4EFE"/>
    <w:rsid w:val="007E6C80"/>
    <w:rsid w:val="007E774A"/>
    <w:rsid w:val="007F1D8D"/>
    <w:rsid w:val="007F38A5"/>
    <w:rsid w:val="007F4023"/>
    <w:rsid w:val="008025CC"/>
    <w:rsid w:val="00806E5A"/>
    <w:rsid w:val="00807F3F"/>
    <w:rsid w:val="00810AB0"/>
    <w:rsid w:val="008114A4"/>
    <w:rsid w:val="00813238"/>
    <w:rsid w:val="00814372"/>
    <w:rsid w:val="00820097"/>
    <w:rsid w:val="00820B8B"/>
    <w:rsid w:val="00820C09"/>
    <w:rsid w:val="00822592"/>
    <w:rsid w:val="00825D64"/>
    <w:rsid w:val="00825D94"/>
    <w:rsid w:val="008272DC"/>
    <w:rsid w:val="00827B76"/>
    <w:rsid w:val="00830B82"/>
    <w:rsid w:val="008328CA"/>
    <w:rsid w:val="00833A76"/>
    <w:rsid w:val="00834FD7"/>
    <w:rsid w:val="00835D42"/>
    <w:rsid w:val="00836055"/>
    <w:rsid w:val="0083630A"/>
    <w:rsid w:val="008367C3"/>
    <w:rsid w:val="0083685F"/>
    <w:rsid w:val="008403D9"/>
    <w:rsid w:val="00843BA2"/>
    <w:rsid w:val="00846180"/>
    <w:rsid w:val="00847463"/>
    <w:rsid w:val="00853F2D"/>
    <w:rsid w:val="00863E1E"/>
    <w:rsid w:val="00866AEE"/>
    <w:rsid w:val="008706EB"/>
    <w:rsid w:val="008742A3"/>
    <w:rsid w:val="008744C1"/>
    <w:rsid w:val="00880E35"/>
    <w:rsid w:val="00880EA1"/>
    <w:rsid w:val="0088308B"/>
    <w:rsid w:val="008831B5"/>
    <w:rsid w:val="0088328D"/>
    <w:rsid w:val="00885980"/>
    <w:rsid w:val="00890E82"/>
    <w:rsid w:val="00893DD0"/>
    <w:rsid w:val="0089662F"/>
    <w:rsid w:val="008966BF"/>
    <w:rsid w:val="0089734A"/>
    <w:rsid w:val="008A02A8"/>
    <w:rsid w:val="008C00A7"/>
    <w:rsid w:val="008D0CAB"/>
    <w:rsid w:val="008D0EE1"/>
    <w:rsid w:val="008D11B8"/>
    <w:rsid w:val="008D18E8"/>
    <w:rsid w:val="008D2094"/>
    <w:rsid w:val="008D2407"/>
    <w:rsid w:val="008D296F"/>
    <w:rsid w:val="008E08A2"/>
    <w:rsid w:val="008E118B"/>
    <w:rsid w:val="008E1785"/>
    <w:rsid w:val="008E2427"/>
    <w:rsid w:val="008E2D8B"/>
    <w:rsid w:val="008E300F"/>
    <w:rsid w:val="008F044E"/>
    <w:rsid w:val="008F14B3"/>
    <w:rsid w:val="008F5941"/>
    <w:rsid w:val="00902C82"/>
    <w:rsid w:val="00913CF0"/>
    <w:rsid w:val="00914969"/>
    <w:rsid w:val="009179E2"/>
    <w:rsid w:val="00923266"/>
    <w:rsid w:val="009236CC"/>
    <w:rsid w:val="00927C76"/>
    <w:rsid w:val="009305AC"/>
    <w:rsid w:val="0093130E"/>
    <w:rsid w:val="009313C9"/>
    <w:rsid w:val="009319DA"/>
    <w:rsid w:val="00932FA6"/>
    <w:rsid w:val="0093479D"/>
    <w:rsid w:val="00940A60"/>
    <w:rsid w:val="009438ED"/>
    <w:rsid w:val="0094423B"/>
    <w:rsid w:val="00944CA4"/>
    <w:rsid w:val="00945F7E"/>
    <w:rsid w:val="009464BA"/>
    <w:rsid w:val="0094656E"/>
    <w:rsid w:val="00952AC1"/>
    <w:rsid w:val="009533A0"/>
    <w:rsid w:val="0095519D"/>
    <w:rsid w:val="00955C88"/>
    <w:rsid w:val="0095643E"/>
    <w:rsid w:val="00957654"/>
    <w:rsid w:val="00963F1A"/>
    <w:rsid w:val="00967890"/>
    <w:rsid w:val="00967BEF"/>
    <w:rsid w:val="00972D61"/>
    <w:rsid w:val="00973291"/>
    <w:rsid w:val="00973E25"/>
    <w:rsid w:val="00974DE4"/>
    <w:rsid w:val="0097628A"/>
    <w:rsid w:val="00977C1F"/>
    <w:rsid w:val="00980B6F"/>
    <w:rsid w:val="00983A1E"/>
    <w:rsid w:val="0098476F"/>
    <w:rsid w:val="00984EDC"/>
    <w:rsid w:val="009859BC"/>
    <w:rsid w:val="0098731B"/>
    <w:rsid w:val="0099609C"/>
    <w:rsid w:val="00997C61"/>
    <w:rsid w:val="009A0FBA"/>
    <w:rsid w:val="009A34C1"/>
    <w:rsid w:val="009A457F"/>
    <w:rsid w:val="009B1389"/>
    <w:rsid w:val="009B35A4"/>
    <w:rsid w:val="009B43BA"/>
    <w:rsid w:val="009C1844"/>
    <w:rsid w:val="009C2A38"/>
    <w:rsid w:val="009C342D"/>
    <w:rsid w:val="009C487E"/>
    <w:rsid w:val="009C48CC"/>
    <w:rsid w:val="009C59F3"/>
    <w:rsid w:val="009D3528"/>
    <w:rsid w:val="009D57F4"/>
    <w:rsid w:val="009D69C5"/>
    <w:rsid w:val="009E2722"/>
    <w:rsid w:val="009E46E9"/>
    <w:rsid w:val="009F06F4"/>
    <w:rsid w:val="009F2F45"/>
    <w:rsid w:val="009F363F"/>
    <w:rsid w:val="009F3B14"/>
    <w:rsid w:val="009F57C3"/>
    <w:rsid w:val="009F70E1"/>
    <w:rsid w:val="00A03865"/>
    <w:rsid w:val="00A04CD0"/>
    <w:rsid w:val="00A05106"/>
    <w:rsid w:val="00A05CBC"/>
    <w:rsid w:val="00A0625C"/>
    <w:rsid w:val="00A06799"/>
    <w:rsid w:val="00A15A8A"/>
    <w:rsid w:val="00A2052E"/>
    <w:rsid w:val="00A2074F"/>
    <w:rsid w:val="00A207AB"/>
    <w:rsid w:val="00A213BA"/>
    <w:rsid w:val="00A26814"/>
    <w:rsid w:val="00A27894"/>
    <w:rsid w:val="00A30982"/>
    <w:rsid w:val="00A311BF"/>
    <w:rsid w:val="00A3292A"/>
    <w:rsid w:val="00A32B73"/>
    <w:rsid w:val="00A32C8E"/>
    <w:rsid w:val="00A37AE0"/>
    <w:rsid w:val="00A4105E"/>
    <w:rsid w:val="00A427FE"/>
    <w:rsid w:val="00A43C56"/>
    <w:rsid w:val="00A44261"/>
    <w:rsid w:val="00A47DF4"/>
    <w:rsid w:val="00A53EC7"/>
    <w:rsid w:val="00A55D13"/>
    <w:rsid w:val="00A56F6A"/>
    <w:rsid w:val="00A570EF"/>
    <w:rsid w:val="00A60521"/>
    <w:rsid w:val="00A61011"/>
    <w:rsid w:val="00A61630"/>
    <w:rsid w:val="00A67CCA"/>
    <w:rsid w:val="00A7208B"/>
    <w:rsid w:val="00A72D61"/>
    <w:rsid w:val="00A74676"/>
    <w:rsid w:val="00A770EB"/>
    <w:rsid w:val="00A862E3"/>
    <w:rsid w:val="00A86368"/>
    <w:rsid w:val="00A86675"/>
    <w:rsid w:val="00A9243D"/>
    <w:rsid w:val="00A92A7B"/>
    <w:rsid w:val="00A94CC3"/>
    <w:rsid w:val="00A9676C"/>
    <w:rsid w:val="00AA1967"/>
    <w:rsid w:val="00AA1AFD"/>
    <w:rsid w:val="00AA535C"/>
    <w:rsid w:val="00AA5C41"/>
    <w:rsid w:val="00AA7A39"/>
    <w:rsid w:val="00AB03A9"/>
    <w:rsid w:val="00AB245B"/>
    <w:rsid w:val="00AB24FE"/>
    <w:rsid w:val="00AB2C08"/>
    <w:rsid w:val="00AB37A2"/>
    <w:rsid w:val="00AB4544"/>
    <w:rsid w:val="00AB4A53"/>
    <w:rsid w:val="00AB4C50"/>
    <w:rsid w:val="00AB5411"/>
    <w:rsid w:val="00AB5DFF"/>
    <w:rsid w:val="00AB6ACA"/>
    <w:rsid w:val="00AB6D68"/>
    <w:rsid w:val="00AB74FC"/>
    <w:rsid w:val="00AB77C7"/>
    <w:rsid w:val="00AC2F46"/>
    <w:rsid w:val="00AC382B"/>
    <w:rsid w:val="00AD59AC"/>
    <w:rsid w:val="00AD6B18"/>
    <w:rsid w:val="00AD710B"/>
    <w:rsid w:val="00AE0A68"/>
    <w:rsid w:val="00AE29FD"/>
    <w:rsid w:val="00AF0999"/>
    <w:rsid w:val="00AF4EFA"/>
    <w:rsid w:val="00AF7C94"/>
    <w:rsid w:val="00B01B21"/>
    <w:rsid w:val="00B01E66"/>
    <w:rsid w:val="00B02783"/>
    <w:rsid w:val="00B04F25"/>
    <w:rsid w:val="00B05FA3"/>
    <w:rsid w:val="00B1241B"/>
    <w:rsid w:val="00B143AA"/>
    <w:rsid w:val="00B20507"/>
    <w:rsid w:val="00B2296C"/>
    <w:rsid w:val="00B24347"/>
    <w:rsid w:val="00B272E3"/>
    <w:rsid w:val="00B3175E"/>
    <w:rsid w:val="00B33B1B"/>
    <w:rsid w:val="00B37C98"/>
    <w:rsid w:val="00B432FB"/>
    <w:rsid w:val="00B43B4F"/>
    <w:rsid w:val="00B5034C"/>
    <w:rsid w:val="00B50581"/>
    <w:rsid w:val="00B51673"/>
    <w:rsid w:val="00B5198E"/>
    <w:rsid w:val="00B55F4A"/>
    <w:rsid w:val="00B56D2F"/>
    <w:rsid w:val="00B57F70"/>
    <w:rsid w:val="00B61FE2"/>
    <w:rsid w:val="00B62D99"/>
    <w:rsid w:val="00B6322C"/>
    <w:rsid w:val="00B647AA"/>
    <w:rsid w:val="00B67935"/>
    <w:rsid w:val="00B703F8"/>
    <w:rsid w:val="00B75FC5"/>
    <w:rsid w:val="00B772C8"/>
    <w:rsid w:val="00B81845"/>
    <w:rsid w:val="00B826AC"/>
    <w:rsid w:val="00B85394"/>
    <w:rsid w:val="00B9109F"/>
    <w:rsid w:val="00B91F76"/>
    <w:rsid w:val="00B92F37"/>
    <w:rsid w:val="00B9315D"/>
    <w:rsid w:val="00B93183"/>
    <w:rsid w:val="00B951F2"/>
    <w:rsid w:val="00B95D87"/>
    <w:rsid w:val="00B9776C"/>
    <w:rsid w:val="00B97A3C"/>
    <w:rsid w:val="00BA003A"/>
    <w:rsid w:val="00BA0721"/>
    <w:rsid w:val="00BA37BC"/>
    <w:rsid w:val="00BA7CEE"/>
    <w:rsid w:val="00BB57EB"/>
    <w:rsid w:val="00BC071C"/>
    <w:rsid w:val="00BC1AD5"/>
    <w:rsid w:val="00BC2E6D"/>
    <w:rsid w:val="00BC3EEA"/>
    <w:rsid w:val="00BC74EE"/>
    <w:rsid w:val="00BD0938"/>
    <w:rsid w:val="00BD2354"/>
    <w:rsid w:val="00BD246F"/>
    <w:rsid w:val="00BD3788"/>
    <w:rsid w:val="00BD66B8"/>
    <w:rsid w:val="00BD6FF8"/>
    <w:rsid w:val="00BD7688"/>
    <w:rsid w:val="00BE35E9"/>
    <w:rsid w:val="00BE6708"/>
    <w:rsid w:val="00BE6729"/>
    <w:rsid w:val="00BE7116"/>
    <w:rsid w:val="00BE7AD8"/>
    <w:rsid w:val="00BF027A"/>
    <w:rsid w:val="00BF2EB2"/>
    <w:rsid w:val="00BF416E"/>
    <w:rsid w:val="00BF4D78"/>
    <w:rsid w:val="00C0039F"/>
    <w:rsid w:val="00C00EED"/>
    <w:rsid w:val="00C0276D"/>
    <w:rsid w:val="00C05D3B"/>
    <w:rsid w:val="00C1216F"/>
    <w:rsid w:val="00C127DA"/>
    <w:rsid w:val="00C179C8"/>
    <w:rsid w:val="00C20249"/>
    <w:rsid w:val="00C22634"/>
    <w:rsid w:val="00C23508"/>
    <w:rsid w:val="00C23E21"/>
    <w:rsid w:val="00C24844"/>
    <w:rsid w:val="00C30890"/>
    <w:rsid w:val="00C30B2B"/>
    <w:rsid w:val="00C31823"/>
    <w:rsid w:val="00C33B87"/>
    <w:rsid w:val="00C3696C"/>
    <w:rsid w:val="00C43C9B"/>
    <w:rsid w:val="00C44E22"/>
    <w:rsid w:val="00C4607D"/>
    <w:rsid w:val="00C462A6"/>
    <w:rsid w:val="00C475A7"/>
    <w:rsid w:val="00C52C99"/>
    <w:rsid w:val="00C53DAB"/>
    <w:rsid w:val="00C56F12"/>
    <w:rsid w:val="00C60EFE"/>
    <w:rsid w:val="00C64393"/>
    <w:rsid w:val="00C67F6B"/>
    <w:rsid w:val="00C70E08"/>
    <w:rsid w:val="00C715A6"/>
    <w:rsid w:val="00C71DB6"/>
    <w:rsid w:val="00C7258C"/>
    <w:rsid w:val="00C741B3"/>
    <w:rsid w:val="00C7474B"/>
    <w:rsid w:val="00C84B81"/>
    <w:rsid w:val="00C86EBB"/>
    <w:rsid w:val="00C870B5"/>
    <w:rsid w:val="00C872F9"/>
    <w:rsid w:val="00C91554"/>
    <w:rsid w:val="00C915B8"/>
    <w:rsid w:val="00C9271D"/>
    <w:rsid w:val="00C92838"/>
    <w:rsid w:val="00C92BE8"/>
    <w:rsid w:val="00C93AEF"/>
    <w:rsid w:val="00C9595D"/>
    <w:rsid w:val="00C9736C"/>
    <w:rsid w:val="00CA00B8"/>
    <w:rsid w:val="00CA282A"/>
    <w:rsid w:val="00CA6001"/>
    <w:rsid w:val="00CA64C7"/>
    <w:rsid w:val="00CA72B0"/>
    <w:rsid w:val="00CB231C"/>
    <w:rsid w:val="00CB290E"/>
    <w:rsid w:val="00CB3202"/>
    <w:rsid w:val="00CB7A9C"/>
    <w:rsid w:val="00CC06C6"/>
    <w:rsid w:val="00CC3E9E"/>
    <w:rsid w:val="00CC493C"/>
    <w:rsid w:val="00CC54E4"/>
    <w:rsid w:val="00CC72FA"/>
    <w:rsid w:val="00CC7684"/>
    <w:rsid w:val="00CC7A78"/>
    <w:rsid w:val="00CD0210"/>
    <w:rsid w:val="00CD04BF"/>
    <w:rsid w:val="00CD0A5B"/>
    <w:rsid w:val="00CD1514"/>
    <w:rsid w:val="00CD2A67"/>
    <w:rsid w:val="00CD6521"/>
    <w:rsid w:val="00CE098D"/>
    <w:rsid w:val="00CE43B4"/>
    <w:rsid w:val="00CE43FF"/>
    <w:rsid w:val="00CE59E0"/>
    <w:rsid w:val="00CE5B0E"/>
    <w:rsid w:val="00CE654F"/>
    <w:rsid w:val="00CE7518"/>
    <w:rsid w:val="00CF66DC"/>
    <w:rsid w:val="00CF6A08"/>
    <w:rsid w:val="00D0093F"/>
    <w:rsid w:val="00D0390D"/>
    <w:rsid w:val="00D04F3F"/>
    <w:rsid w:val="00D05418"/>
    <w:rsid w:val="00D07885"/>
    <w:rsid w:val="00D10A23"/>
    <w:rsid w:val="00D114F7"/>
    <w:rsid w:val="00D115BB"/>
    <w:rsid w:val="00D11BEC"/>
    <w:rsid w:val="00D12C02"/>
    <w:rsid w:val="00D1708D"/>
    <w:rsid w:val="00D171A5"/>
    <w:rsid w:val="00D17775"/>
    <w:rsid w:val="00D17B2D"/>
    <w:rsid w:val="00D23DB5"/>
    <w:rsid w:val="00D2480E"/>
    <w:rsid w:val="00D269F0"/>
    <w:rsid w:val="00D27997"/>
    <w:rsid w:val="00D30896"/>
    <w:rsid w:val="00D32C15"/>
    <w:rsid w:val="00D332B8"/>
    <w:rsid w:val="00D33330"/>
    <w:rsid w:val="00D35DA4"/>
    <w:rsid w:val="00D40973"/>
    <w:rsid w:val="00D42832"/>
    <w:rsid w:val="00D44F88"/>
    <w:rsid w:val="00D458EC"/>
    <w:rsid w:val="00D4778E"/>
    <w:rsid w:val="00D512E7"/>
    <w:rsid w:val="00D549F7"/>
    <w:rsid w:val="00D571B3"/>
    <w:rsid w:val="00D6071E"/>
    <w:rsid w:val="00D62E60"/>
    <w:rsid w:val="00D6443F"/>
    <w:rsid w:val="00D64B34"/>
    <w:rsid w:val="00D66200"/>
    <w:rsid w:val="00D66292"/>
    <w:rsid w:val="00D75606"/>
    <w:rsid w:val="00D762D0"/>
    <w:rsid w:val="00D76661"/>
    <w:rsid w:val="00D77D9E"/>
    <w:rsid w:val="00D804DC"/>
    <w:rsid w:val="00D80777"/>
    <w:rsid w:val="00D827AE"/>
    <w:rsid w:val="00D84E4B"/>
    <w:rsid w:val="00D86C79"/>
    <w:rsid w:val="00D870D3"/>
    <w:rsid w:val="00D87925"/>
    <w:rsid w:val="00D9022A"/>
    <w:rsid w:val="00D92847"/>
    <w:rsid w:val="00D9462E"/>
    <w:rsid w:val="00D950AF"/>
    <w:rsid w:val="00D95807"/>
    <w:rsid w:val="00DA37A5"/>
    <w:rsid w:val="00DA44DC"/>
    <w:rsid w:val="00DA6387"/>
    <w:rsid w:val="00DA7954"/>
    <w:rsid w:val="00DB7231"/>
    <w:rsid w:val="00DC2F8B"/>
    <w:rsid w:val="00DD0D02"/>
    <w:rsid w:val="00DD1CF8"/>
    <w:rsid w:val="00DD41B2"/>
    <w:rsid w:val="00DD744F"/>
    <w:rsid w:val="00DD770C"/>
    <w:rsid w:val="00DE062C"/>
    <w:rsid w:val="00DE4777"/>
    <w:rsid w:val="00DF0612"/>
    <w:rsid w:val="00DF2C2A"/>
    <w:rsid w:val="00DF5388"/>
    <w:rsid w:val="00DF6C86"/>
    <w:rsid w:val="00E00076"/>
    <w:rsid w:val="00E02375"/>
    <w:rsid w:val="00E02942"/>
    <w:rsid w:val="00E04082"/>
    <w:rsid w:val="00E10E7B"/>
    <w:rsid w:val="00E20BA4"/>
    <w:rsid w:val="00E20BB1"/>
    <w:rsid w:val="00E21586"/>
    <w:rsid w:val="00E21AC3"/>
    <w:rsid w:val="00E238D3"/>
    <w:rsid w:val="00E24164"/>
    <w:rsid w:val="00E25447"/>
    <w:rsid w:val="00E32F56"/>
    <w:rsid w:val="00E334AF"/>
    <w:rsid w:val="00E343F6"/>
    <w:rsid w:val="00E35918"/>
    <w:rsid w:val="00E42F44"/>
    <w:rsid w:val="00E479E2"/>
    <w:rsid w:val="00E53506"/>
    <w:rsid w:val="00E55E06"/>
    <w:rsid w:val="00E562BF"/>
    <w:rsid w:val="00E5647F"/>
    <w:rsid w:val="00E56530"/>
    <w:rsid w:val="00E567E7"/>
    <w:rsid w:val="00E578FD"/>
    <w:rsid w:val="00E6070B"/>
    <w:rsid w:val="00E60B1B"/>
    <w:rsid w:val="00E62937"/>
    <w:rsid w:val="00E63453"/>
    <w:rsid w:val="00E6519E"/>
    <w:rsid w:val="00E65C95"/>
    <w:rsid w:val="00E720F1"/>
    <w:rsid w:val="00E7287C"/>
    <w:rsid w:val="00E72D34"/>
    <w:rsid w:val="00E739DA"/>
    <w:rsid w:val="00E74AB4"/>
    <w:rsid w:val="00E74E6B"/>
    <w:rsid w:val="00E80630"/>
    <w:rsid w:val="00E815C5"/>
    <w:rsid w:val="00E82103"/>
    <w:rsid w:val="00E8351F"/>
    <w:rsid w:val="00E8560F"/>
    <w:rsid w:val="00E86889"/>
    <w:rsid w:val="00E86A82"/>
    <w:rsid w:val="00E87958"/>
    <w:rsid w:val="00E87FF4"/>
    <w:rsid w:val="00E912D7"/>
    <w:rsid w:val="00E91562"/>
    <w:rsid w:val="00E9171F"/>
    <w:rsid w:val="00E9515A"/>
    <w:rsid w:val="00EA140B"/>
    <w:rsid w:val="00EA3332"/>
    <w:rsid w:val="00EB0EB1"/>
    <w:rsid w:val="00EB4277"/>
    <w:rsid w:val="00EB4369"/>
    <w:rsid w:val="00EB4CFB"/>
    <w:rsid w:val="00EB5957"/>
    <w:rsid w:val="00EB620C"/>
    <w:rsid w:val="00EB7A18"/>
    <w:rsid w:val="00EC036D"/>
    <w:rsid w:val="00EC0D27"/>
    <w:rsid w:val="00EC1366"/>
    <w:rsid w:val="00EC2193"/>
    <w:rsid w:val="00EC27EE"/>
    <w:rsid w:val="00EC2A87"/>
    <w:rsid w:val="00EC37B9"/>
    <w:rsid w:val="00EC39B7"/>
    <w:rsid w:val="00ED2109"/>
    <w:rsid w:val="00ED3899"/>
    <w:rsid w:val="00ED4BBE"/>
    <w:rsid w:val="00ED51E0"/>
    <w:rsid w:val="00ED58BF"/>
    <w:rsid w:val="00ED6BCD"/>
    <w:rsid w:val="00EE3E03"/>
    <w:rsid w:val="00EF138B"/>
    <w:rsid w:val="00EF2A6F"/>
    <w:rsid w:val="00EF3524"/>
    <w:rsid w:val="00EF6503"/>
    <w:rsid w:val="00F005FF"/>
    <w:rsid w:val="00F01771"/>
    <w:rsid w:val="00F04ED2"/>
    <w:rsid w:val="00F10C39"/>
    <w:rsid w:val="00F10F02"/>
    <w:rsid w:val="00F112CD"/>
    <w:rsid w:val="00F13113"/>
    <w:rsid w:val="00F13497"/>
    <w:rsid w:val="00F1455E"/>
    <w:rsid w:val="00F1565B"/>
    <w:rsid w:val="00F16E87"/>
    <w:rsid w:val="00F17710"/>
    <w:rsid w:val="00F22128"/>
    <w:rsid w:val="00F25933"/>
    <w:rsid w:val="00F30E2B"/>
    <w:rsid w:val="00F320E1"/>
    <w:rsid w:val="00F3216B"/>
    <w:rsid w:val="00F3322E"/>
    <w:rsid w:val="00F343F2"/>
    <w:rsid w:val="00F34FDA"/>
    <w:rsid w:val="00F40083"/>
    <w:rsid w:val="00F40198"/>
    <w:rsid w:val="00F421D5"/>
    <w:rsid w:val="00F4225C"/>
    <w:rsid w:val="00F50160"/>
    <w:rsid w:val="00F51A14"/>
    <w:rsid w:val="00F51A28"/>
    <w:rsid w:val="00F51FD6"/>
    <w:rsid w:val="00F53906"/>
    <w:rsid w:val="00F54419"/>
    <w:rsid w:val="00F60AC9"/>
    <w:rsid w:val="00F60C5D"/>
    <w:rsid w:val="00F6103A"/>
    <w:rsid w:val="00F615EC"/>
    <w:rsid w:val="00F63FE6"/>
    <w:rsid w:val="00F65609"/>
    <w:rsid w:val="00F65D30"/>
    <w:rsid w:val="00F67219"/>
    <w:rsid w:val="00F67A2C"/>
    <w:rsid w:val="00F71A6E"/>
    <w:rsid w:val="00F71BAC"/>
    <w:rsid w:val="00F77B03"/>
    <w:rsid w:val="00F80DF2"/>
    <w:rsid w:val="00F82177"/>
    <w:rsid w:val="00F82B39"/>
    <w:rsid w:val="00F83350"/>
    <w:rsid w:val="00F83969"/>
    <w:rsid w:val="00F8428B"/>
    <w:rsid w:val="00F97629"/>
    <w:rsid w:val="00F97948"/>
    <w:rsid w:val="00F97BB1"/>
    <w:rsid w:val="00FA31DC"/>
    <w:rsid w:val="00FA372B"/>
    <w:rsid w:val="00FA5712"/>
    <w:rsid w:val="00FA6DD4"/>
    <w:rsid w:val="00FB4305"/>
    <w:rsid w:val="00FB5054"/>
    <w:rsid w:val="00FB7A9F"/>
    <w:rsid w:val="00FC3DF0"/>
    <w:rsid w:val="00FC57AC"/>
    <w:rsid w:val="00FD2729"/>
    <w:rsid w:val="00FD5353"/>
    <w:rsid w:val="00FD5937"/>
    <w:rsid w:val="00FD67B1"/>
    <w:rsid w:val="00FE0338"/>
    <w:rsid w:val="00FE0F33"/>
    <w:rsid w:val="00FE3C3A"/>
    <w:rsid w:val="00FE4559"/>
    <w:rsid w:val="00FE4AE2"/>
    <w:rsid w:val="00FE5509"/>
    <w:rsid w:val="00FF036E"/>
    <w:rsid w:val="00FF0BD5"/>
    <w:rsid w:val="00FF62C7"/>
    <w:rsid w:val="00FF6535"/>
    <w:rsid w:val="00FF76DB"/>
    <w:rsid w:val="00FF7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9874AC5C-61A5-4857-9872-D6CC964EB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67409"/>
    <w:pPr>
      <w:widowControl w:val="0"/>
      <w:jc w:val="both"/>
    </w:p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3"/>
    <w:link w:val="1Char"/>
    <w:autoRedefine/>
    <w:qFormat/>
    <w:rsid w:val="00AB03A9"/>
    <w:pPr>
      <w:spacing w:before="340" w:after="330" w:line="360" w:lineRule="auto"/>
      <w:jc w:val="center"/>
      <w:outlineLvl w:val="0"/>
    </w:pPr>
    <w:rPr>
      <w:rFonts w:eastAsia="黑体"/>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
    <w:link w:val="2Char"/>
    <w:qFormat/>
    <w:rsid w:val="00AB03A9"/>
    <w:pPr>
      <w:adjustRightInd w:val="0"/>
      <w:jc w:val="center"/>
      <w:textAlignment w:val="baseline"/>
      <w:outlineLvl w:val="1"/>
    </w:pPr>
    <w:rPr>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
    <w:next w:val="a3"/>
    <w:link w:val="3Char1"/>
    <w:qFormat/>
    <w:rsid w:val="00AB03A9"/>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3"/>
    <w:next w:val="a3"/>
    <w:link w:val="4Char"/>
    <w:qFormat/>
    <w:rsid w:val="00AB03A9"/>
    <w:pPr>
      <w:keepNext/>
      <w:keepLines/>
      <w:spacing w:before="280" w:after="290" w:line="376" w:lineRule="auto"/>
      <w:outlineLvl w:val="3"/>
    </w:pPr>
    <w:rPr>
      <w:rFonts w:ascii="Arial" w:eastAsia="黑体" w:hAnsi="Arial" w:cs="Times New Roman"/>
      <w:b/>
      <w:bCs/>
      <w:sz w:val="28"/>
      <w:szCs w:val="28"/>
    </w:rPr>
  </w:style>
  <w:style w:type="paragraph" w:styleId="5">
    <w:name w:val="heading 5"/>
    <w:aliases w:val="Heading 5(unused),Heading 5(unused)1,Heading 5(unused)2,Heading 5(unused)3,Heading 5(unused)4,Heading 5(unused)5,Heading 5(unused)6,Heading 5(unused)7,Heading 5(unused)11,Heading 5(unused)21,Heading 5(unused)31,Heading 5(unused)41,pt,Alt+5"/>
    <w:basedOn w:val="a3"/>
    <w:next w:val="a4"/>
    <w:link w:val="5Char"/>
    <w:qFormat/>
    <w:rsid w:val="00AB03A9"/>
    <w:pPr>
      <w:keepNext/>
      <w:keepLines/>
      <w:spacing w:before="280" w:after="290" w:line="376" w:lineRule="auto"/>
      <w:outlineLvl w:val="4"/>
    </w:pPr>
    <w:rPr>
      <w:rFonts w:ascii="Times New Roman" w:eastAsia="宋体" w:hAnsi="Times New Roman" w:cs="Times New Roman"/>
      <w:b/>
      <w:sz w:val="28"/>
      <w:szCs w:val="20"/>
    </w:rPr>
  </w:style>
  <w:style w:type="paragraph" w:styleId="6">
    <w:name w:val="heading 6"/>
    <w:basedOn w:val="a3"/>
    <w:next w:val="a4"/>
    <w:link w:val="6Char"/>
    <w:qFormat/>
    <w:rsid w:val="00AB03A9"/>
    <w:pPr>
      <w:keepNext/>
      <w:keepLines/>
      <w:spacing w:before="240" w:after="64" w:line="320" w:lineRule="auto"/>
      <w:outlineLvl w:val="5"/>
    </w:pPr>
    <w:rPr>
      <w:rFonts w:ascii="Arial" w:eastAsia="黑体" w:hAnsi="Arial" w:cs="Times New Roman"/>
      <w:b/>
      <w:sz w:val="24"/>
      <w:szCs w:val="20"/>
    </w:rPr>
  </w:style>
  <w:style w:type="paragraph" w:styleId="7">
    <w:name w:val="heading 7"/>
    <w:basedOn w:val="a3"/>
    <w:next w:val="a4"/>
    <w:link w:val="7Char"/>
    <w:qFormat/>
    <w:rsid w:val="00AB03A9"/>
    <w:pPr>
      <w:keepNext/>
      <w:keepLines/>
      <w:spacing w:before="240" w:after="64" w:line="320" w:lineRule="auto"/>
      <w:outlineLvl w:val="6"/>
    </w:pPr>
    <w:rPr>
      <w:rFonts w:ascii="Times New Roman" w:eastAsia="宋体" w:hAnsi="Times New Roman" w:cs="Times New Roman"/>
      <w:b/>
      <w:sz w:val="24"/>
      <w:szCs w:val="20"/>
    </w:rPr>
  </w:style>
  <w:style w:type="paragraph" w:styleId="8">
    <w:name w:val="heading 8"/>
    <w:basedOn w:val="a3"/>
    <w:next w:val="a4"/>
    <w:link w:val="8Char"/>
    <w:qFormat/>
    <w:rsid w:val="00AB03A9"/>
    <w:pPr>
      <w:keepNext/>
      <w:keepLines/>
      <w:spacing w:before="240" w:after="64" w:line="320" w:lineRule="auto"/>
      <w:outlineLvl w:val="7"/>
    </w:pPr>
    <w:rPr>
      <w:rFonts w:ascii="Arial" w:eastAsia="黑体" w:hAnsi="Arial" w:cs="Times New Roman"/>
      <w:sz w:val="24"/>
      <w:szCs w:val="20"/>
    </w:rPr>
  </w:style>
  <w:style w:type="paragraph" w:styleId="9">
    <w:name w:val="heading 9"/>
    <w:basedOn w:val="a3"/>
    <w:next w:val="a4"/>
    <w:link w:val="9Char"/>
    <w:qFormat/>
    <w:rsid w:val="00AB03A9"/>
    <w:pPr>
      <w:keepNext/>
      <w:keepLines/>
      <w:spacing w:before="240" w:after="64" w:line="320" w:lineRule="auto"/>
      <w:outlineLvl w:val="8"/>
    </w:pPr>
    <w:rPr>
      <w:rFonts w:ascii="Arial" w:eastAsia="黑体" w:hAnsi="Arial" w:cs="Times New Roman"/>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标题 1 字符"/>
    <w:basedOn w:val="a5"/>
    <w:uiPriority w:val="9"/>
    <w:rsid w:val="00AB03A9"/>
    <w:rPr>
      <w:b/>
      <w:bCs/>
      <w:kern w:val="44"/>
      <w:sz w:val="44"/>
      <w:szCs w:val="44"/>
    </w:rPr>
  </w:style>
  <w:style w:type="character" w:customStyle="1" w:styleId="20">
    <w:name w:val="标题 2 字符"/>
    <w:basedOn w:val="a5"/>
    <w:uiPriority w:val="9"/>
    <w:semiHidden/>
    <w:rsid w:val="00AB03A9"/>
    <w:rPr>
      <w:rFonts w:asciiTheme="majorHAnsi" w:eastAsiaTheme="majorEastAsia" w:hAnsiTheme="majorHAnsi" w:cstheme="majorBidi"/>
      <w:b/>
      <w:bCs/>
      <w:sz w:val="32"/>
      <w:szCs w:val="32"/>
    </w:rPr>
  </w:style>
  <w:style w:type="character" w:customStyle="1" w:styleId="31">
    <w:name w:val="标题 3 字符"/>
    <w:basedOn w:val="a5"/>
    <w:uiPriority w:val="9"/>
    <w:semiHidden/>
    <w:rsid w:val="00AB03A9"/>
    <w:rPr>
      <w:b/>
      <w:bCs/>
      <w:sz w:val="32"/>
      <w:szCs w:val="32"/>
    </w:rPr>
  </w:style>
  <w:style w:type="character" w:customStyle="1" w:styleId="40">
    <w:name w:val="标题 4 字符"/>
    <w:basedOn w:val="a5"/>
    <w:uiPriority w:val="9"/>
    <w:semiHidden/>
    <w:rsid w:val="00AB03A9"/>
    <w:rPr>
      <w:rFonts w:asciiTheme="majorHAnsi" w:eastAsiaTheme="majorEastAsia" w:hAnsiTheme="majorHAnsi" w:cstheme="majorBidi"/>
      <w:b/>
      <w:bCs/>
      <w:sz w:val="28"/>
      <w:szCs w:val="28"/>
    </w:rPr>
  </w:style>
  <w:style w:type="character" w:customStyle="1" w:styleId="50">
    <w:name w:val="标题 5 字符"/>
    <w:basedOn w:val="a5"/>
    <w:uiPriority w:val="9"/>
    <w:semiHidden/>
    <w:rsid w:val="00AB03A9"/>
    <w:rPr>
      <w:b/>
      <w:bCs/>
      <w:sz w:val="28"/>
      <w:szCs w:val="28"/>
    </w:rPr>
  </w:style>
  <w:style w:type="character" w:customStyle="1" w:styleId="60">
    <w:name w:val="标题 6 字符"/>
    <w:basedOn w:val="a5"/>
    <w:uiPriority w:val="9"/>
    <w:semiHidden/>
    <w:rsid w:val="00AB03A9"/>
    <w:rPr>
      <w:rFonts w:asciiTheme="majorHAnsi" w:eastAsiaTheme="majorEastAsia" w:hAnsiTheme="majorHAnsi" w:cstheme="majorBidi"/>
      <w:b/>
      <w:bCs/>
      <w:sz w:val="24"/>
      <w:szCs w:val="24"/>
    </w:rPr>
  </w:style>
  <w:style w:type="character" w:customStyle="1" w:styleId="70">
    <w:name w:val="标题 7 字符"/>
    <w:basedOn w:val="a5"/>
    <w:uiPriority w:val="9"/>
    <w:semiHidden/>
    <w:rsid w:val="00AB03A9"/>
    <w:rPr>
      <w:b/>
      <w:bCs/>
      <w:sz w:val="24"/>
      <w:szCs w:val="24"/>
    </w:rPr>
  </w:style>
  <w:style w:type="character" w:customStyle="1" w:styleId="80">
    <w:name w:val="标题 8 字符"/>
    <w:basedOn w:val="a5"/>
    <w:uiPriority w:val="9"/>
    <w:semiHidden/>
    <w:rsid w:val="00AB03A9"/>
    <w:rPr>
      <w:rFonts w:asciiTheme="majorHAnsi" w:eastAsiaTheme="majorEastAsia" w:hAnsiTheme="majorHAnsi" w:cstheme="majorBidi"/>
      <w:sz w:val="24"/>
      <w:szCs w:val="24"/>
    </w:rPr>
  </w:style>
  <w:style w:type="character" w:customStyle="1" w:styleId="90">
    <w:name w:val="标题 9 字符"/>
    <w:basedOn w:val="a5"/>
    <w:uiPriority w:val="9"/>
    <w:semiHidden/>
    <w:rsid w:val="00AB03A9"/>
    <w:rPr>
      <w:rFonts w:asciiTheme="majorHAnsi" w:eastAsiaTheme="majorEastAsia" w:hAnsiTheme="majorHAnsi" w:cstheme="majorBidi"/>
      <w:szCs w:val="21"/>
    </w:rPr>
  </w:style>
  <w:style w:type="numbering" w:customStyle="1" w:styleId="12">
    <w:name w:val="无列表1"/>
    <w:next w:val="a7"/>
    <w:uiPriority w:val="99"/>
    <w:semiHidden/>
    <w:unhideWhenUsed/>
    <w:rsid w:val="00AB03A9"/>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
    <w:rsid w:val="00AB03A9"/>
    <w:rPr>
      <w:rFonts w:ascii="Arial" w:eastAsia="黑体" w:hAnsi="Arial" w:cs="Times New Roman"/>
      <w:b/>
      <w:bCs/>
      <w:sz w:val="28"/>
      <w:szCs w:val="28"/>
    </w:rPr>
  </w:style>
  <w:style w:type="paragraph" w:customStyle="1" w:styleId="Char">
    <w:name w:val="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B03A9"/>
    <w:rPr>
      <w:rFonts w:ascii="宋体" w:eastAsia="宋体" w:hAnsi="宋体" w:cs="Times New Roman"/>
      <w:b/>
      <w:bCs/>
      <w:sz w:val="28"/>
      <w:szCs w:val="32"/>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AB03A9"/>
    <w:rPr>
      <w:rFonts w:ascii="宋体" w:eastAsia="黑体" w:hAnsi="宋体" w:cs="Times New Roman"/>
      <w:b/>
      <w:bCs/>
      <w:kern w:val="44"/>
      <w:sz w:val="28"/>
      <w:szCs w:val="44"/>
    </w:rPr>
  </w:style>
  <w:style w:type="paragraph" w:styleId="a4">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3"/>
    <w:link w:val="Char1"/>
    <w:qFormat/>
    <w:rsid w:val="00AB03A9"/>
    <w:pPr>
      <w:ind w:firstLine="420"/>
    </w:pPr>
    <w:rPr>
      <w:rFonts w:ascii="Times New Roman" w:eastAsia="宋体" w:hAnsi="Times New Roman" w:cs="Times New Roman"/>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4"/>
    <w:rsid w:val="00AB03A9"/>
    <w:rPr>
      <w:rFonts w:ascii="Times New Roman" w:eastAsia="宋体" w:hAnsi="Times New Roman" w:cs="Times New Roman"/>
      <w:szCs w:val="20"/>
    </w:rPr>
  </w:style>
  <w:style w:type="paragraph" w:styleId="a8">
    <w:name w:val="Title"/>
    <w:basedOn w:val="a3"/>
    <w:link w:val="Char0"/>
    <w:qFormat/>
    <w:rsid w:val="00AB03A9"/>
    <w:pPr>
      <w:spacing w:before="240" w:after="60"/>
      <w:jc w:val="center"/>
      <w:outlineLvl w:val="0"/>
    </w:pPr>
    <w:rPr>
      <w:rFonts w:ascii="Arial" w:eastAsia="隶书" w:hAnsi="Arial" w:cs="Arial"/>
      <w:b/>
      <w:bCs/>
      <w:sz w:val="32"/>
      <w:szCs w:val="32"/>
    </w:rPr>
  </w:style>
  <w:style w:type="character" w:customStyle="1" w:styleId="a9">
    <w:name w:val="标题 字符"/>
    <w:basedOn w:val="a5"/>
    <w:uiPriority w:val="10"/>
    <w:rsid w:val="00AB03A9"/>
    <w:rPr>
      <w:rFonts w:asciiTheme="majorHAnsi" w:eastAsiaTheme="majorEastAsia" w:hAnsiTheme="majorHAnsi" w:cstheme="majorBidi"/>
      <w:b/>
      <w:bCs/>
      <w:sz w:val="32"/>
      <w:szCs w:val="32"/>
    </w:rPr>
  </w:style>
  <w:style w:type="paragraph" w:styleId="aa">
    <w:name w:val="Date"/>
    <w:basedOn w:val="a3"/>
    <w:next w:val="a3"/>
    <w:link w:val="Char2"/>
    <w:rsid w:val="00AB03A9"/>
    <w:rPr>
      <w:rFonts w:ascii="宋体" w:eastAsia="宋体" w:hAnsi="Courier New" w:cs="Times New Roman"/>
      <w:sz w:val="32"/>
      <w:szCs w:val="20"/>
    </w:rPr>
  </w:style>
  <w:style w:type="character" w:customStyle="1" w:styleId="ab">
    <w:name w:val="日期 字符"/>
    <w:basedOn w:val="a5"/>
    <w:uiPriority w:val="99"/>
    <w:semiHidden/>
    <w:rsid w:val="00AB03A9"/>
  </w:style>
  <w:style w:type="character" w:styleId="ac">
    <w:name w:val="Hyperlink"/>
    <w:qFormat/>
    <w:rsid w:val="00AB03A9"/>
    <w:rPr>
      <w:color w:val="0000FF"/>
      <w:u w:val="single"/>
    </w:rPr>
  </w:style>
  <w:style w:type="paragraph" w:styleId="21">
    <w:name w:val="toc 2"/>
    <w:basedOn w:val="a3"/>
    <w:next w:val="a3"/>
    <w:autoRedefine/>
    <w:semiHidden/>
    <w:rsid w:val="00AB03A9"/>
    <w:pPr>
      <w:tabs>
        <w:tab w:val="right" w:leader="dot" w:pos="8296"/>
      </w:tabs>
      <w:ind w:left="210"/>
      <w:jc w:val="left"/>
    </w:pPr>
    <w:rPr>
      <w:rFonts w:ascii="Times New Roman" w:eastAsia="宋体" w:hAnsi="Times New Roman" w:cs="Times New Roman"/>
      <w:smallCaps/>
      <w:noProof/>
      <w:szCs w:val="24"/>
    </w:rPr>
  </w:style>
  <w:style w:type="paragraph" w:styleId="13">
    <w:name w:val="toc 1"/>
    <w:aliases w:val="目录"/>
    <w:basedOn w:val="a3"/>
    <w:next w:val="a3"/>
    <w:autoRedefine/>
    <w:semiHidden/>
    <w:rsid w:val="00AB03A9"/>
    <w:pPr>
      <w:spacing w:before="120" w:after="120"/>
      <w:jc w:val="left"/>
    </w:pPr>
    <w:rPr>
      <w:rFonts w:ascii="Times New Roman" w:eastAsia="宋体" w:hAnsi="Times New Roman" w:cs="Times New Roman"/>
      <w:b/>
      <w:bCs/>
      <w:caps/>
      <w:szCs w:val="24"/>
    </w:rPr>
  </w:style>
  <w:style w:type="paragraph" w:styleId="32">
    <w:name w:val="toc 3"/>
    <w:basedOn w:val="a3"/>
    <w:next w:val="a3"/>
    <w:autoRedefine/>
    <w:semiHidden/>
    <w:rsid w:val="00AB03A9"/>
    <w:pPr>
      <w:ind w:left="420"/>
      <w:jc w:val="left"/>
    </w:pPr>
    <w:rPr>
      <w:rFonts w:ascii="Times New Roman" w:eastAsia="宋体" w:hAnsi="Times New Roman" w:cs="Times New Roman"/>
      <w:i/>
      <w:iCs/>
      <w:szCs w:val="24"/>
    </w:rPr>
  </w:style>
  <w:style w:type="paragraph" w:styleId="HTML">
    <w:name w:val="HTML Preformatted"/>
    <w:basedOn w:val="a3"/>
    <w:link w:val="HTMLChar"/>
    <w:rsid w:val="00AB03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kern w:val="0"/>
      <w:sz w:val="20"/>
      <w:szCs w:val="20"/>
    </w:rPr>
  </w:style>
  <w:style w:type="character" w:customStyle="1" w:styleId="HTML0">
    <w:name w:val="HTML 预设格式 字符"/>
    <w:basedOn w:val="a5"/>
    <w:uiPriority w:val="99"/>
    <w:semiHidden/>
    <w:rsid w:val="00AB03A9"/>
    <w:rPr>
      <w:rFonts w:ascii="Courier New" w:hAnsi="Courier New" w:cs="Courier New"/>
      <w:sz w:val="20"/>
      <w:szCs w:val="20"/>
    </w:rPr>
  </w:style>
  <w:style w:type="paragraph" w:styleId="ad">
    <w:name w:val="Plain Text"/>
    <w:aliases w:val="普通文字1,小,纯文本 Char Char Char"/>
    <w:basedOn w:val="a3"/>
    <w:link w:val="Char3"/>
    <w:rsid w:val="00AB03A9"/>
    <w:rPr>
      <w:rFonts w:ascii="宋体" w:eastAsia="宋体" w:hAnsi="Courier New" w:cs="Times New Roman"/>
      <w:szCs w:val="20"/>
    </w:rPr>
  </w:style>
  <w:style w:type="character" w:customStyle="1" w:styleId="ae">
    <w:name w:val="纯文本 字符"/>
    <w:basedOn w:val="a5"/>
    <w:uiPriority w:val="99"/>
    <w:semiHidden/>
    <w:rsid w:val="00AB03A9"/>
    <w:rPr>
      <w:rFonts w:asciiTheme="minorEastAsia" w:hAnsi="Courier New" w:cs="Courier New"/>
    </w:rPr>
  </w:style>
  <w:style w:type="paragraph" w:styleId="af">
    <w:name w:val="Body Text Indent"/>
    <w:aliases w:val="正文文字首行缩进,HD正文1,特点标题,上海中望标准,小黑点符号,Body Text1,小黑点符号 Char Char Char Char,正文1，正文内容,正文普通文字,正文小标题,PI"/>
    <w:basedOn w:val="a3"/>
    <w:link w:val="Char4"/>
    <w:rsid w:val="00AB03A9"/>
    <w:pPr>
      <w:spacing w:line="360" w:lineRule="auto"/>
      <w:ind w:firstLineChars="200" w:firstLine="420"/>
    </w:pPr>
    <w:rPr>
      <w:rFonts w:ascii="Times New Roman" w:eastAsia="宋体" w:hAnsi="Times New Roman" w:cs="Times New Roman"/>
      <w:szCs w:val="24"/>
    </w:rPr>
  </w:style>
  <w:style w:type="character" w:customStyle="1" w:styleId="af0">
    <w:name w:val="正文文本缩进 字符"/>
    <w:basedOn w:val="a5"/>
    <w:uiPriority w:val="99"/>
    <w:semiHidden/>
    <w:rsid w:val="00AB03A9"/>
  </w:style>
  <w:style w:type="paragraph" w:styleId="af1">
    <w:name w:val="Body Text"/>
    <w:aliases w:val="EHPT,Body Text2,正文文本 Char,正文文字"/>
    <w:basedOn w:val="a3"/>
    <w:link w:val="Char10"/>
    <w:rsid w:val="00AB03A9"/>
    <w:pPr>
      <w:spacing w:line="360" w:lineRule="auto"/>
    </w:pPr>
    <w:rPr>
      <w:rFonts w:ascii="Times New Roman" w:eastAsia="宋体" w:hAnsi="Times New Roman" w:cs="Times New Roman"/>
      <w:b/>
      <w:bCs/>
      <w:sz w:val="24"/>
      <w:szCs w:val="24"/>
    </w:rPr>
  </w:style>
  <w:style w:type="character" w:customStyle="1" w:styleId="af2">
    <w:name w:val="正文文本 字符"/>
    <w:basedOn w:val="a5"/>
    <w:uiPriority w:val="99"/>
    <w:semiHidden/>
    <w:rsid w:val="00AB03A9"/>
  </w:style>
  <w:style w:type="paragraph" w:styleId="22">
    <w:name w:val="Body Text Indent 2"/>
    <w:basedOn w:val="a3"/>
    <w:link w:val="2Char0"/>
    <w:rsid w:val="00AB03A9"/>
    <w:pPr>
      <w:spacing w:beforeLines="50" w:afterLines="50" w:line="120" w:lineRule="auto"/>
      <w:ind w:firstLineChars="400" w:firstLine="840"/>
      <w:jc w:val="left"/>
    </w:pPr>
    <w:rPr>
      <w:rFonts w:ascii="宋体" w:eastAsia="宋体" w:hAnsi="宋体" w:cs="Times New Roman"/>
      <w:szCs w:val="24"/>
    </w:rPr>
  </w:style>
  <w:style w:type="character" w:customStyle="1" w:styleId="23">
    <w:name w:val="正文文本缩进 2 字符"/>
    <w:basedOn w:val="a5"/>
    <w:uiPriority w:val="99"/>
    <w:semiHidden/>
    <w:rsid w:val="00AB03A9"/>
  </w:style>
  <w:style w:type="paragraph" w:styleId="af3">
    <w:name w:val="header"/>
    <w:aliases w:val="h,header odd"/>
    <w:basedOn w:val="a3"/>
    <w:link w:val="Char5"/>
    <w:rsid w:val="00AB03A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4">
    <w:name w:val="页眉 字符"/>
    <w:basedOn w:val="a5"/>
    <w:uiPriority w:val="99"/>
    <w:semiHidden/>
    <w:rsid w:val="00AB03A9"/>
    <w:rPr>
      <w:sz w:val="18"/>
      <w:szCs w:val="18"/>
    </w:rPr>
  </w:style>
  <w:style w:type="paragraph" w:styleId="af5">
    <w:name w:val="annotation text"/>
    <w:basedOn w:val="a3"/>
    <w:link w:val="Char6"/>
    <w:qFormat/>
    <w:rsid w:val="00AB03A9"/>
    <w:pPr>
      <w:autoSpaceDE w:val="0"/>
      <w:autoSpaceDN w:val="0"/>
      <w:adjustRightInd w:val="0"/>
      <w:jc w:val="left"/>
      <w:textAlignment w:val="baseline"/>
    </w:pPr>
    <w:rPr>
      <w:rFonts w:ascii="宋体" w:eastAsia="宋体" w:hAnsi="Times New Roman" w:cs="Times New Roman"/>
      <w:kern w:val="0"/>
      <w:sz w:val="34"/>
      <w:szCs w:val="20"/>
    </w:rPr>
  </w:style>
  <w:style w:type="character" w:customStyle="1" w:styleId="af6">
    <w:name w:val="批注文字 字符"/>
    <w:basedOn w:val="a5"/>
    <w:uiPriority w:val="99"/>
    <w:semiHidden/>
    <w:rsid w:val="00AB03A9"/>
  </w:style>
  <w:style w:type="paragraph" w:styleId="33">
    <w:name w:val="Body Text Indent 3"/>
    <w:basedOn w:val="a3"/>
    <w:link w:val="3Char"/>
    <w:rsid w:val="00AB03A9"/>
    <w:pPr>
      <w:spacing w:line="360" w:lineRule="auto"/>
      <w:ind w:firstLineChars="200" w:firstLine="482"/>
    </w:pPr>
    <w:rPr>
      <w:rFonts w:ascii="宋体" w:eastAsia="宋体" w:hAnsi="Times New Roman" w:cs="Times New Roman"/>
      <w:b/>
      <w:bCs/>
      <w:sz w:val="24"/>
      <w:szCs w:val="24"/>
    </w:rPr>
  </w:style>
  <w:style w:type="character" w:customStyle="1" w:styleId="34">
    <w:name w:val="正文文本缩进 3 字符"/>
    <w:basedOn w:val="a5"/>
    <w:uiPriority w:val="99"/>
    <w:semiHidden/>
    <w:rsid w:val="00AB03A9"/>
    <w:rPr>
      <w:sz w:val="16"/>
      <w:szCs w:val="16"/>
    </w:rPr>
  </w:style>
  <w:style w:type="paragraph" w:styleId="24">
    <w:name w:val="Body Text 2"/>
    <w:basedOn w:val="a3"/>
    <w:link w:val="2Char1"/>
    <w:rsid w:val="00AB03A9"/>
    <w:pPr>
      <w:spacing w:line="360" w:lineRule="auto"/>
    </w:pPr>
    <w:rPr>
      <w:rFonts w:ascii="Times New Roman" w:eastAsia="宋体" w:hAnsi="Times New Roman" w:cs="Times New Roman"/>
      <w:sz w:val="24"/>
      <w:szCs w:val="24"/>
    </w:rPr>
  </w:style>
  <w:style w:type="character" w:customStyle="1" w:styleId="25">
    <w:name w:val="正文文本 2 字符"/>
    <w:basedOn w:val="a5"/>
    <w:uiPriority w:val="99"/>
    <w:semiHidden/>
    <w:rsid w:val="00AB03A9"/>
  </w:style>
  <w:style w:type="character" w:styleId="af7">
    <w:name w:val="page number"/>
    <w:basedOn w:val="a5"/>
    <w:rsid w:val="00AB03A9"/>
  </w:style>
  <w:style w:type="paragraph" w:styleId="af8">
    <w:name w:val="footer"/>
    <w:aliases w:val="fo,footer odd,odd,footer Final,Footer-Even,ERMF"/>
    <w:basedOn w:val="a3"/>
    <w:link w:val="Char7"/>
    <w:rsid w:val="00AB03A9"/>
    <w:pPr>
      <w:tabs>
        <w:tab w:val="center" w:pos="4153"/>
        <w:tab w:val="right" w:pos="8306"/>
      </w:tabs>
      <w:snapToGrid w:val="0"/>
      <w:jc w:val="left"/>
    </w:pPr>
    <w:rPr>
      <w:rFonts w:ascii="Times New Roman" w:eastAsia="宋体" w:hAnsi="Times New Roman" w:cs="Times New Roman"/>
      <w:sz w:val="18"/>
      <w:szCs w:val="18"/>
    </w:rPr>
  </w:style>
  <w:style w:type="character" w:customStyle="1" w:styleId="af9">
    <w:name w:val="页脚 字符"/>
    <w:basedOn w:val="a5"/>
    <w:uiPriority w:val="99"/>
    <w:semiHidden/>
    <w:rsid w:val="00AB03A9"/>
    <w:rPr>
      <w:sz w:val="18"/>
      <w:szCs w:val="18"/>
    </w:rPr>
  </w:style>
  <w:style w:type="character" w:customStyle="1" w:styleId="14">
    <w:name w:val="已访问的超链接1"/>
    <w:rsid w:val="00AB03A9"/>
    <w:rPr>
      <w:color w:val="800080"/>
      <w:u w:val="single"/>
    </w:rPr>
  </w:style>
  <w:style w:type="paragraph" w:styleId="afa">
    <w:name w:val="Document Map"/>
    <w:basedOn w:val="a3"/>
    <w:link w:val="Char8"/>
    <w:semiHidden/>
    <w:rsid w:val="00AB03A9"/>
    <w:pPr>
      <w:shd w:val="clear" w:color="auto" w:fill="000080"/>
    </w:pPr>
    <w:rPr>
      <w:rFonts w:ascii="Times New Roman" w:eastAsia="宋体" w:hAnsi="Times New Roman" w:cs="Times New Roman"/>
      <w:szCs w:val="24"/>
    </w:rPr>
  </w:style>
  <w:style w:type="character" w:customStyle="1" w:styleId="Char8">
    <w:name w:val="文档结构图 Char"/>
    <w:basedOn w:val="a5"/>
    <w:link w:val="afa"/>
    <w:semiHidden/>
    <w:rsid w:val="00AB03A9"/>
    <w:rPr>
      <w:rFonts w:ascii="Times New Roman" w:eastAsia="宋体" w:hAnsi="Times New Roman" w:cs="Times New Roman"/>
      <w:szCs w:val="24"/>
      <w:shd w:val="clear" w:color="auto" w:fill="000080"/>
    </w:rPr>
  </w:style>
  <w:style w:type="character" w:customStyle="1" w:styleId="3Char0">
    <w:name w:val="标题 3 Char"/>
    <w:rsid w:val="00AB03A9"/>
    <w:rPr>
      <w:rFonts w:ascii="黑体" w:eastAsia="黑体"/>
      <w:bCs/>
      <w:sz w:val="30"/>
    </w:rPr>
  </w:style>
  <w:style w:type="paragraph" w:styleId="35">
    <w:name w:val="Body Text 3"/>
    <w:basedOn w:val="a3"/>
    <w:link w:val="3Char2"/>
    <w:rsid w:val="00AB03A9"/>
    <w:pPr>
      <w:spacing w:after="120"/>
    </w:pPr>
    <w:rPr>
      <w:rFonts w:ascii="Times New Roman" w:eastAsia="宋体" w:hAnsi="Times New Roman" w:cs="Times New Roman"/>
      <w:sz w:val="16"/>
      <w:szCs w:val="16"/>
    </w:rPr>
  </w:style>
  <w:style w:type="character" w:customStyle="1" w:styleId="36">
    <w:name w:val="正文文本 3 字符"/>
    <w:basedOn w:val="a5"/>
    <w:uiPriority w:val="99"/>
    <w:semiHidden/>
    <w:rsid w:val="00AB03A9"/>
    <w:rPr>
      <w:sz w:val="16"/>
      <w:szCs w:val="16"/>
    </w:rPr>
  </w:style>
  <w:style w:type="paragraph" w:styleId="42">
    <w:name w:val="toc 4"/>
    <w:basedOn w:val="a3"/>
    <w:next w:val="a3"/>
    <w:autoRedefine/>
    <w:semiHidden/>
    <w:rsid w:val="00AB03A9"/>
    <w:pPr>
      <w:ind w:left="630"/>
      <w:jc w:val="left"/>
    </w:pPr>
    <w:rPr>
      <w:rFonts w:ascii="Times New Roman" w:eastAsia="宋体" w:hAnsi="Times New Roman" w:cs="Times New Roman"/>
      <w:szCs w:val="21"/>
    </w:rPr>
  </w:style>
  <w:style w:type="paragraph" w:styleId="51">
    <w:name w:val="toc 5"/>
    <w:basedOn w:val="a3"/>
    <w:next w:val="a3"/>
    <w:autoRedefine/>
    <w:semiHidden/>
    <w:rsid w:val="00AB03A9"/>
    <w:pPr>
      <w:ind w:left="840"/>
      <w:jc w:val="left"/>
    </w:pPr>
    <w:rPr>
      <w:rFonts w:ascii="Times New Roman" w:eastAsia="宋体" w:hAnsi="Times New Roman" w:cs="Times New Roman"/>
      <w:szCs w:val="21"/>
    </w:rPr>
  </w:style>
  <w:style w:type="paragraph" w:styleId="61">
    <w:name w:val="toc 6"/>
    <w:basedOn w:val="a3"/>
    <w:next w:val="a3"/>
    <w:autoRedefine/>
    <w:semiHidden/>
    <w:rsid w:val="00AB03A9"/>
    <w:pPr>
      <w:ind w:left="1050"/>
      <w:jc w:val="left"/>
    </w:pPr>
    <w:rPr>
      <w:rFonts w:ascii="Times New Roman" w:eastAsia="宋体" w:hAnsi="Times New Roman" w:cs="Times New Roman"/>
      <w:szCs w:val="21"/>
    </w:rPr>
  </w:style>
  <w:style w:type="paragraph" w:styleId="71">
    <w:name w:val="toc 7"/>
    <w:basedOn w:val="a3"/>
    <w:next w:val="a3"/>
    <w:autoRedefine/>
    <w:semiHidden/>
    <w:rsid w:val="00AB03A9"/>
    <w:pPr>
      <w:ind w:left="1260"/>
      <w:jc w:val="left"/>
    </w:pPr>
    <w:rPr>
      <w:rFonts w:ascii="Times New Roman" w:eastAsia="宋体" w:hAnsi="Times New Roman" w:cs="Times New Roman"/>
      <w:szCs w:val="21"/>
    </w:rPr>
  </w:style>
  <w:style w:type="paragraph" w:styleId="81">
    <w:name w:val="toc 8"/>
    <w:basedOn w:val="a3"/>
    <w:next w:val="a3"/>
    <w:autoRedefine/>
    <w:semiHidden/>
    <w:rsid w:val="00AB03A9"/>
    <w:pPr>
      <w:ind w:left="1470"/>
      <w:jc w:val="left"/>
    </w:pPr>
    <w:rPr>
      <w:rFonts w:ascii="Times New Roman" w:eastAsia="宋体" w:hAnsi="Times New Roman" w:cs="Times New Roman"/>
      <w:szCs w:val="21"/>
    </w:rPr>
  </w:style>
  <w:style w:type="paragraph" w:styleId="91">
    <w:name w:val="toc 9"/>
    <w:basedOn w:val="a3"/>
    <w:next w:val="a3"/>
    <w:autoRedefine/>
    <w:semiHidden/>
    <w:rsid w:val="00AB03A9"/>
    <w:pPr>
      <w:ind w:left="1680"/>
      <w:jc w:val="left"/>
    </w:pPr>
    <w:rPr>
      <w:rFonts w:ascii="Times New Roman" w:eastAsia="宋体" w:hAnsi="Times New Roman" w:cs="Times New Roman"/>
      <w:szCs w:val="21"/>
    </w:rPr>
  </w:style>
  <w:style w:type="paragraph" w:styleId="a">
    <w:name w:val="List Bullet"/>
    <w:basedOn w:val="a3"/>
    <w:autoRedefine/>
    <w:rsid w:val="00AB03A9"/>
    <w:pPr>
      <w:numPr>
        <w:numId w:val="1"/>
      </w:numPr>
    </w:pPr>
    <w:rPr>
      <w:rFonts w:ascii="Times New Roman" w:eastAsia="宋体" w:hAnsi="Times New Roman" w:cs="Times New Roman"/>
      <w:szCs w:val="20"/>
    </w:rPr>
  </w:style>
  <w:style w:type="paragraph" w:customStyle="1" w:styleId="41">
    <w:name w:val="样式41"/>
    <w:basedOn w:val="a3"/>
    <w:rsid w:val="00AB03A9"/>
    <w:pPr>
      <w:numPr>
        <w:numId w:val="2"/>
      </w:numPr>
      <w:tabs>
        <w:tab w:val="left" w:pos="945"/>
      </w:tabs>
      <w:spacing w:line="360" w:lineRule="auto"/>
    </w:pPr>
    <w:rPr>
      <w:rFonts w:ascii="Times New Roman" w:eastAsia="宋体" w:hAnsi="Times New Roman" w:cs="Times New Roman"/>
      <w:b/>
      <w:color w:val="000000"/>
      <w:sz w:val="24"/>
      <w:szCs w:val="20"/>
    </w:rPr>
  </w:style>
  <w:style w:type="paragraph" w:customStyle="1" w:styleId="afb">
    <w:name w:val="图"/>
    <w:basedOn w:val="a3"/>
    <w:rsid w:val="00AB03A9"/>
    <w:pPr>
      <w:keepNext/>
      <w:adjustRightInd w:val="0"/>
      <w:snapToGrid w:val="0"/>
      <w:spacing w:before="60" w:after="60" w:line="300" w:lineRule="auto"/>
      <w:jc w:val="center"/>
    </w:pPr>
    <w:rPr>
      <w:rFonts w:ascii="Times New Roman" w:eastAsia="宋体" w:hAnsi="Times New Roman" w:cs="Times New Roman"/>
      <w:spacing w:val="20"/>
      <w:kern w:val="0"/>
      <w:sz w:val="24"/>
      <w:szCs w:val="20"/>
    </w:rPr>
  </w:style>
  <w:style w:type="paragraph" w:customStyle="1" w:styleId="afc">
    <w:name w:val="文档正文"/>
    <w:basedOn w:val="a3"/>
    <w:rsid w:val="00AB03A9"/>
    <w:pPr>
      <w:adjustRightInd w:val="0"/>
      <w:spacing w:line="480" w:lineRule="atLeast"/>
      <w:ind w:firstLineChars="200" w:firstLine="567"/>
      <w:textAlignment w:val="baseline"/>
    </w:pPr>
    <w:rPr>
      <w:rFonts w:ascii="长城仿宋" w:eastAsia="宋体" w:hAnsi="Times New Roman" w:cs="Times New Roman"/>
      <w:kern w:val="0"/>
      <w:szCs w:val="20"/>
    </w:rPr>
  </w:style>
  <w:style w:type="paragraph" w:styleId="afd">
    <w:name w:val="Normal (Web)"/>
    <w:aliases w:val="普通 (Web),普通(Web)1,普通(Web)2,普通 (Web)1,普通(Web)3,普通 (Web)2,普通(Web)4,普通 (Web)21,普通(Web)5,普通 (Web)211,普通 (Web)2111,普通(Web)21"/>
    <w:basedOn w:val="a3"/>
    <w:rsid w:val="00AB03A9"/>
    <w:rPr>
      <w:rFonts w:ascii="Times New Roman" w:eastAsia="宋体" w:hAnsi="Times New Roman" w:cs="Times New Roman"/>
      <w:sz w:val="24"/>
      <w:szCs w:val="24"/>
    </w:rPr>
  </w:style>
  <w:style w:type="paragraph" w:customStyle="1" w:styleId="CharCharCharChar">
    <w:name w:val="Char Char Char 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30">
    <w:name w:val="Char3"/>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table" w:styleId="afe">
    <w:name w:val="Table Grid"/>
    <w:basedOn w:val="a6"/>
    <w:uiPriority w:val="39"/>
    <w:rsid w:val="00AB03A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TableContents">
    <w:name w:val="Table Contents"/>
    <w:basedOn w:val="a3"/>
    <w:rsid w:val="00AB03A9"/>
    <w:pPr>
      <w:suppressAutoHyphens/>
      <w:autoSpaceDE w:val="0"/>
      <w:spacing w:after="120"/>
      <w:jc w:val="left"/>
    </w:pPr>
    <w:rPr>
      <w:rFonts w:ascii="Helvetica" w:eastAsia="宋体" w:hAnsi="Helvetica" w:cs="Times New Roman"/>
      <w:kern w:val="1"/>
      <w:sz w:val="20"/>
      <w:szCs w:val="20"/>
    </w:rPr>
  </w:style>
  <w:style w:type="paragraph" w:customStyle="1" w:styleId="aff">
    <w:name w:val="自定义正文"/>
    <w:basedOn w:val="a3"/>
    <w:rsid w:val="00AB03A9"/>
    <w:pPr>
      <w:spacing w:afterLines="50"/>
      <w:ind w:leftChars="600" w:left="600"/>
    </w:pPr>
    <w:rPr>
      <w:rFonts w:ascii="Times New Roman" w:eastAsia="宋体" w:hAnsi="Times New Roman" w:cs="Times New Roman"/>
      <w:szCs w:val="24"/>
    </w:rPr>
  </w:style>
  <w:style w:type="paragraph" w:customStyle="1" w:styleId="CharCharCharCharChar">
    <w:name w:val="Char Char Char Char Char"/>
    <w:basedOn w:val="a3"/>
    <w:rsid w:val="00AB03A9"/>
    <w:rPr>
      <w:rFonts w:ascii="Tahoma" w:eastAsia="宋体" w:hAnsi="Tahoma" w:cs="Times New Roman"/>
      <w:sz w:val="24"/>
      <w:szCs w:val="20"/>
    </w:rPr>
  </w:style>
  <w:style w:type="paragraph" w:customStyle="1" w:styleId="15">
    <w:name w:val="小标题 1"/>
    <w:basedOn w:val="a3"/>
    <w:rsid w:val="00AB03A9"/>
    <w:pPr>
      <w:autoSpaceDE w:val="0"/>
      <w:autoSpaceDN w:val="0"/>
      <w:adjustRightInd w:val="0"/>
      <w:spacing w:line="360" w:lineRule="atLeast"/>
    </w:pPr>
    <w:rPr>
      <w:rFonts w:ascii="文鼎粗黑" w:eastAsia="文鼎粗黑" w:hAnsi="Times New Roman" w:cs="Times New Roman"/>
      <w:kern w:val="0"/>
      <w:sz w:val="22"/>
      <w:szCs w:val="20"/>
    </w:rPr>
  </w:style>
  <w:style w:type="paragraph" w:customStyle="1" w:styleId="CharChar">
    <w:name w:val="Char Char"/>
    <w:basedOn w:val="a3"/>
    <w:rsid w:val="00AB03A9"/>
    <w:rPr>
      <w:rFonts w:ascii="Tahoma" w:eastAsia="宋体" w:hAnsi="Tahoma" w:cs="Times New Roman"/>
      <w:sz w:val="24"/>
      <w:szCs w:val="20"/>
    </w:rPr>
  </w:style>
  <w:style w:type="paragraph" w:customStyle="1" w:styleId="aff0">
    <w:name w:val="È±Ê¡ÎÄ±¾"/>
    <w:basedOn w:val="a3"/>
    <w:rsid w:val="00AB03A9"/>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character" w:customStyle="1" w:styleId="2Char">
    <w:name w:val="标题 2 Char"/>
    <w:aliases w:val="H2 Char1,h2 Char1,sect 1.2 Char1,Heading 2 Hidden Char1,Heading 2 CCBS Char1,heading 2 Char1,第一章 标题 2 Char1,ISO1 Char1,Underrubrik1 Char1,prop2 Char1,标题 1.1 Char1,Title2 Char1,标题二 Char1,H21 Char1,Level 2 Topic Heading Char1,- Para Char1,2 Char"/>
    <w:link w:val="2"/>
    <w:rsid w:val="00AB03A9"/>
    <w:rPr>
      <w:rFonts w:ascii="宋体" w:eastAsia="宋体" w:hAnsi="宋体" w:cs="Times New Roman"/>
      <w:b/>
      <w:bCs/>
      <w:kern w:val="0"/>
      <w:sz w:val="24"/>
      <w:szCs w:val="20"/>
    </w:rPr>
  </w:style>
  <w:style w:type="paragraph" w:customStyle="1" w:styleId="CharCharCharCharCharChar1Char">
    <w:name w:val="Char Char Char Char Char Char1 Char"/>
    <w:basedOn w:val="a3"/>
    <w:autoRedefine/>
    <w:rsid w:val="00AB03A9"/>
    <w:pPr>
      <w:widowControl/>
      <w:spacing w:after="160" w:line="240" w:lineRule="exact"/>
      <w:jc w:val="left"/>
    </w:pPr>
    <w:rPr>
      <w:rFonts w:ascii="Verdana" w:eastAsia="宋体" w:hAnsi="Verdana" w:cs="Times New Roman"/>
      <w:kern w:val="0"/>
      <w:szCs w:val="20"/>
      <w:lang w:eastAsia="en-US"/>
    </w:rPr>
  </w:style>
  <w:style w:type="paragraph" w:styleId="aff1">
    <w:name w:val="List Paragraph"/>
    <w:basedOn w:val="a3"/>
    <w:link w:val="Char9"/>
    <w:uiPriority w:val="34"/>
    <w:qFormat/>
    <w:rsid w:val="00AB03A9"/>
    <w:pPr>
      <w:ind w:firstLineChars="200" w:firstLine="420"/>
    </w:pPr>
    <w:rPr>
      <w:rFonts w:ascii="Calibri" w:eastAsia="宋体" w:hAnsi="Calibri" w:cs="Times New Roman"/>
    </w:rPr>
  </w:style>
  <w:style w:type="paragraph" w:customStyle="1" w:styleId="USE1">
    <w:name w:val="USE 1"/>
    <w:basedOn w:val="a3"/>
    <w:rsid w:val="00AB03A9"/>
    <w:pPr>
      <w:spacing w:line="200" w:lineRule="atLeast"/>
      <w:jc w:val="left"/>
    </w:pPr>
    <w:rPr>
      <w:rFonts w:ascii="宋体" w:eastAsia="宋体" w:hAnsi="宋体" w:cs="Times New Roman"/>
      <w:b/>
      <w:sz w:val="24"/>
      <w:szCs w:val="28"/>
    </w:rPr>
  </w:style>
  <w:style w:type="paragraph" w:customStyle="1" w:styleId="RFItextfrom3rdLevel">
    <w:name w:val="RFI text from 3rd Level"/>
    <w:basedOn w:val="a3"/>
    <w:rsid w:val="00AB03A9"/>
    <w:pPr>
      <w:widowControl/>
      <w:numPr>
        <w:numId w:val="4"/>
      </w:numPr>
      <w:tabs>
        <w:tab w:val="clear" w:pos="840"/>
        <w:tab w:val="left" w:pos="1080"/>
      </w:tabs>
      <w:spacing w:beforeLines="50" w:line="360" w:lineRule="auto"/>
      <w:ind w:left="0" w:firstLine="0"/>
    </w:pPr>
    <w:rPr>
      <w:rFonts w:ascii="Arial (W1)" w:eastAsia="宋体" w:hAnsi="Arial (W1)" w:cs="Times New Roman"/>
      <w:bCs/>
      <w:kern w:val="0"/>
      <w:sz w:val="24"/>
      <w:szCs w:val="24"/>
      <w:lang w:val="en-GB"/>
    </w:rPr>
  </w:style>
  <w:style w:type="paragraph" w:customStyle="1" w:styleId="a2">
    <w:name w:val="正文文字缩进项目"/>
    <w:basedOn w:val="af"/>
    <w:rsid w:val="00AB03A9"/>
    <w:pPr>
      <w:numPr>
        <w:ilvl w:val="1"/>
        <w:numId w:val="4"/>
      </w:numPr>
      <w:tabs>
        <w:tab w:val="clear" w:pos="1260"/>
        <w:tab w:val="num"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rsid w:val="00AB03A9"/>
    <w:pPr>
      <w:numPr>
        <w:ilvl w:val="1"/>
      </w:numPr>
      <w:adjustRightInd/>
      <w:spacing w:before="0" w:after="0"/>
      <w:jc w:val="both"/>
      <w:textAlignment w:val="auto"/>
    </w:pPr>
    <w:rPr>
      <w:rFonts w:ascii="Cambria" w:hAnsi="Cambria" w:cs="宋体"/>
      <w:kern w:val="2"/>
      <w:sz w:val="32"/>
    </w:rPr>
  </w:style>
  <w:style w:type="character" w:customStyle="1" w:styleId="H4Char2">
    <w:name w:val="H4 Char2"/>
    <w:aliases w:val="heading 4 Char2,h4 Char2,PIM 4 Char2,bullet Char2,bl Char2,bb Char2,H41 Char2,H42 Char2,H43 Char2,H44 Char2,H45 Char2,H46 Char2,H47 Char2,H48 Char2,H49 Char2,H410 Char2,H411 Char2,H421 Char2,H431 Char2,H441 Char2,H451 Char2,H461 Char2,H422 Char"/>
    <w:rsid w:val="00AB03A9"/>
    <w:rPr>
      <w:rFonts w:ascii="Arial" w:eastAsia="黑体" w:hAnsi="Arial"/>
      <w:b/>
      <w:bCs/>
      <w:kern w:val="2"/>
      <w:sz w:val="28"/>
      <w:szCs w:val="28"/>
      <w:lang w:val="en-US" w:eastAsia="zh-CN" w:bidi="ar-SA"/>
    </w:rPr>
  </w:style>
  <w:style w:type="character" w:customStyle="1" w:styleId="Char4">
    <w:name w:val="正文文本缩进 Char"/>
    <w:aliases w:val="正文文字首行缩进 Char1,HD正文1 Char1,特点标题 Char1,上海中望标准 Char1,小黑点符号 Char1,Body Text1 Char1,小黑点符号 Char Char Char Char Char1,正文1，正文内容 Char1,正文普通文字 Char1,正文小标题 Char,PI Char"/>
    <w:link w:val="af"/>
    <w:rsid w:val="00AB03A9"/>
    <w:rPr>
      <w:rFonts w:ascii="Times New Roman" w:eastAsia="宋体" w:hAnsi="Times New Roman" w:cs="Times New Roman"/>
      <w:szCs w:val="24"/>
    </w:rPr>
  </w:style>
  <w:style w:type="character" w:customStyle="1" w:styleId="5Char">
    <w:name w:val="标题 5 Char"/>
    <w:aliases w:val="Heading 5(unused) Char,Heading 5(unused)1 Char,Heading 5(unused)2 Char,Heading 5(unused)3 Char,Heading 5(unused)4 Char,Heading 5(unused)5 Char,Heading 5(unused)6 Char,Heading 5(unused)7 Char,Heading 5(unused)11 Char,Heading 5(unused)21 Char"/>
    <w:link w:val="5"/>
    <w:rsid w:val="00AB03A9"/>
    <w:rPr>
      <w:rFonts w:ascii="Times New Roman" w:eastAsia="宋体" w:hAnsi="Times New Roman" w:cs="Times New Roman"/>
      <w:b/>
      <w:sz w:val="28"/>
      <w:szCs w:val="20"/>
    </w:rPr>
  </w:style>
  <w:style w:type="character" w:customStyle="1" w:styleId="Chara">
    <w:name w:val="第*章 Char"/>
    <w:aliases w:val="H2 Char,h2 Char,sect 1.2 Char,Heading 2 Hidden Char,Heading 2 CCBS Char,heading 2 Char,第一章 标题 2 Char,ISO1 Char,Underrubrik1 Char,prop2 Char,标题 1.1 Char,Title2 Char,标题二 Char,H21 Char,Level 2 Topic Heading Char,Second Level Topic Char,- Para Char"/>
    <w:rsid w:val="00AB03A9"/>
    <w:rPr>
      <w:rFonts w:ascii="Arial" w:eastAsia="黑体" w:hAnsi="Arial"/>
      <w:b/>
      <w:bCs/>
      <w:kern w:val="2"/>
      <w:sz w:val="32"/>
      <w:szCs w:val="32"/>
    </w:rPr>
  </w:style>
  <w:style w:type="character" w:customStyle="1" w:styleId="1Char0">
    <w:name w:val="章标题1 Char"/>
    <w:aliases w:val="H3 Char1,l3 Char1,CT Char1,h3 Char1,3rd level Char1,Level 3 Head Char1,Heading 3 - old Char1,ISO2 Char1,L3 Char1,sect1.2.3 Char1,sect1.2.31 Char1,sect1.2.32 Char1,sect1.2.311 Char1,sect1.2.33 Char1,sect1.2.312 Char1,3 Char1,sl3 Char1,bh Char"/>
    <w:rsid w:val="00AB03A9"/>
    <w:rPr>
      <w:rFonts w:eastAsia="宋体"/>
      <w:b/>
      <w:bCs/>
      <w:kern w:val="2"/>
      <w:sz w:val="32"/>
      <w:szCs w:val="32"/>
      <w:lang w:val="en-US" w:eastAsia="zh-CN" w:bidi="ar-SA"/>
    </w:rPr>
  </w:style>
  <w:style w:type="character" w:customStyle="1" w:styleId="6Char">
    <w:name w:val="标题 6 Char"/>
    <w:link w:val="6"/>
    <w:rsid w:val="00AB03A9"/>
    <w:rPr>
      <w:rFonts w:ascii="Arial" w:eastAsia="黑体" w:hAnsi="Arial" w:cs="Times New Roman"/>
      <w:b/>
      <w:sz w:val="24"/>
      <w:szCs w:val="20"/>
    </w:rPr>
  </w:style>
  <w:style w:type="character" w:customStyle="1" w:styleId="7Char">
    <w:name w:val="标题 7 Char"/>
    <w:link w:val="7"/>
    <w:rsid w:val="00AB03A9"/>
    <w:rPr>
      <w:rFonts w:ascii="Times New Roman" w:eastAsia="宋体" w:hAnsi="Times New Roman" w:cs="Times New Roman"/>
      <w:b/>
      <w:sz w:val="24"/>
      <w:szCs w:val="20"/>
    </w:rPr>
  </w:style>
  <w:style w:type="character" w:customStyle="1" w:styleId="8Char">
    <w:name w:val="标题 8 Char"/>
    <w:link w:val="8"/>
    <w:rsid w:val="00AB03A9"/>
    <w:rPr>
      <w:rFonts w:ascii="Arial" w:eastAsia="黑体" w:hAnsi="Arial" w:cs="Times New Roman"/>
      <w:sz w:val="24"/>
      <w:szCs w:val="20"/>
    </w:rPr>
  </w:style>
  <w:style w:type="character" w:customStyle="1" w:styleId="9Char">
    <w:name w:val="标题 9 Char"/>
    <w:link w:val="9"/>
    <w:rsid w:val="00AB03A9"/>
    <w:rPr>
      <w:rFonts w:ascii="Arial" w:eastAsia="黑体" w:hAnsi="Arial" w:cs="Times New Roman"/>
      <w:szCs w:val="20"/>
    </w:rPr>
  </w:style>
  <w:style w:type="character" w:customStyle="1" w:styleId="Char0">
    <w:name w:val="标题 Char"/>
    <w:link w:val="a8"/>
    <w:rsid w:val="00AB03A9"/>
    <w:rPr>
      <w:rFonts w:ascii="Arial" w:eastAsia="隶书" w:hAnsi="Arial" w:cs="Arial"/>
      <w:b/>
      <w:bCs/>
      <w:sz w:val="32"/>
      <w:szCs w:val="32"/>
    </w:rPr>
  </w:style>
  <w:style w:type="character" w:customStyle="1" w:styleId="Char2">
    <w:name w:val="日期 Char"/>
    <w:link w:val="aa"/>
    <w:rsid w:val="00AB03A9"/>
    <w:rPr>
      <w:rFonts w:ascii="宋体" w:eastAsia="宋体" w:hAnsi="Courier New" w:cs="Times New Roman"/>
      <w:sz w:val="32"/>
      <w:szCs w:val="20"/>
    </w:rPr>
  </w:style>
  <w:style w:type="character" w:customStyle="1" w:styleId="HTMLChar">
    <w:name w:val="HTML 预设格式 Char"/>
    <w:link w:val="HTML"/>
    <w:rsid w:val="00AB03A9"/>
    <w:rPr>
      <w:rFonts w:ascii="Arial Unicode MS" w:eastAsia="Arial Unicode MS" w:hAnsi="Arial Unicode MS" w:cs="Times New Roman"/>
      <w:color w:val="000000"/>
      <w:kern w:val="0"/>
      <w:sz w:val="20"/>
      <w:szCs w:val="20"/>
    </w:rPr>
  </w:style>
  <w:style w:type="character" w:customStyle="1" w:styleId="Char3">
    <w:name w:val="纯文本 Char"/>
    <w:aliases w:val="普通文字1 Char,小 Char,纯文本 Char Char Char Char"/>
    <w:link w:val="ad"/>
    <w:rsid w:val="00AB03A9"/>
    <w:rPr>
      <w:rFonts w:ascii="宋体" w:eastAsia="宋体" w:hAnsi="Courier New" w:cs="Times New Roman"/>
      <w:szCs w:val="20"/>
    </w:rPr>
  </w:style>
  <w:style w:type="character" w:customStyle="1" w:styleId="Charb">
    <w:name w:val="正文文字首行缩进 Char"/>
    <w:aliases w:val="HD正文1 Char,特点标题 Char,上海中望标准 Char,小黑点符号 Char,Body Text1 Char,小黑点符号 Char Char Char Char Char,正文1，正文内容 Char,正文普通文字 Char,正文小标题 Char Char"/>
    <w:rsid w:val="00AB03A9"/>
    <w:rPr>
      <w:kern w:val="2"/>
      <w:sz w:val="21"/>
      <w:szCs w:val="24"/>
    </w:rPr>
  </w:style>
  <w:style w:type="character" w:customStyle="1" w:styleId="Char10">
    <w:name w:val="正文文本 Char1"/>
    <w:aliases w:val="EHPT Char,Body Text2 Char,正文文本 Char Char,正文文字 Char"/>
    <w:link w:val="af1"/>
    <w:rsid w:val="00AB03A9"/>
    <w:rPr>
      <w:rFonts w:ascii="Times New Roman" w:eastAsia="宋体" w:hAnsi="Times New Roman" w:cs="Times New Roman"/>
      <w:b/>
      <w:bCs/>
      <w:sz w:val="24"/>
      <w:szCs w:val="24"/>
    </w:rPr>
  </w:style>
  <w:style w:type="character" w:customStyle="1" w:styleId="2Char0">
    <w:name w:val="正文文本缩进 2 Char"/>
    <w:link w:val="22"/>
    <w:rsid w:val="00AB03A9"/>
    <w:rPr>
      <w:rFonts w:ascii="宋体" w:eastAsia="宋体" w:hAnsi="宋体" w:cs="Times New Roman"/>
      <w:szCs w:val="24"/>
    </w:rPr>
  </w:style>
  <w:style w:type="character" w:customStyle="1" w:styleId="Char5">
    <w:name w:val="页眉 Char"/>
    <w:aliases w:val="h Char,header odd Char"/>
    <w:link w:val="af3"/>
    <w:rsid w:val="00AB03A9"/>
    <w:rPr>
      <w:rFonts w:ascii="Times New Roman" w:eastAsia="宋体" w:hAnsi="Times New Roman" w:cs="Times New Roman"/>
      <w:sz w:val="18"/>
      <w:szCs w:val="18"/>
    </w:rPr>
  </w:style>
  <w:style w:type="character" w:customStyle="1" w:styleId="3Char">
    <w:name w:val="正文文本缩进 3 Char"/>
    <w:link w:val="33"/>
    <w:rsid w:val="00AB03A9"/>
    <w:rPr>
      <w:rFonts w:ascii="宋体" w:eastAsia="宋体" w:hAnsi="Times New Roman" w:cs="Times New Roman"/>
      <w:b/>
      <w:bCs/>
      <w:sz w:val="24"/>
      <w:szCs w:val="24"/>
    </w:rPr>
  </w:style>
  <w:style w:type="character" w:customStyle="1" w:styleId="2Char1">
    <w:name w:val="正文文本 2 Char"/>
    <w:link w:val="24"/>
    <w:rsid w:val="00AB03A9"/>
    <w:rPr>
      <w:rFonts w:ascii="Times New Roman" w:eastAsia="宋体" w:hAnsi="Times New Roman" w:cs="Times New Roman"/>
      <w:sz w:val="24"/>
      <w:szCs w:val="24"/>
    </w:rPr>
  </w:style>
  <w:style w:type="character" w:customStyle="1" w:styleId="Char7">
    <w:name w:val="页脚 Char"/>
    <w:aliases w:val="fo Char,footer odd Char,odd Char,footer Final Char,Footer-Even Char,ERMF Char"/>
    <w:link w:val="af8"/>
    <w:rsid w:val="00AB03A9"/>
    <w:rPr>
      <w:rFonts w:ascii="Times New Roman" w:eastAsia="宋体" w:hAnsi="Times New Roman" w:cs="Times New Roman"/>
      <w:sz w:val="18"/>
      <w:szCs w:val="18"/>
    </w:rPr>
  </w:style>
  <w:style w:type="character" w:customStyle="1" w:styleId="3Char2">
    <w:name w:val="正文文本 3 Char"/>
    <w:link w:val="35"/>
    <w:rsid w:val="00AB03A9"/>
    <w:rPr>
      <w:rFonts w:ascii="Times New Roman" w:eastAsia="宋体" w:hAnsi="Times New Roman" w:cs="Times New Roman"/>
      <w:sz w:val="16"/>
      <w:szCs w:val="16"/>
    </w:rPr>
  </w:style>
  <w:style w:type="paragraph" w:styleId="aff2">
    <w:name w:val="Balloon Text"/>
    <w:basedOn w:val="a3"/>
    <w:link w:val="Charc"/>
    <w:semiHidden/>
    <w:rsid w:val="00AB03A9"/>
    <w:rPr>
      <w:rFonts w:ascii="Times New Roman" w:eastAsia="宋体" w:hAnsi="Times New Roman" w:cs="Times New Roman"/>
      <w:sz w:val="18"/>
      <w:szCs w:val="18"/>
    </w:rPr>
  </w:style>
  <w:style w:type="character" w:customStyle="1" w:styleId="aff3">
    <w:name w:val="批注框文本 字符"/>
    <w:basedOn w:val="a5"/>
    <w:uiPriority w:val="99"/>
    <w:semiHidden/>
    <w:rsid w:val="00AB03A9"/>
    <w:rPr>
      <w:sz w:val="18"/>
      <w:szCs w:val="18"/>
    </w:rPr>
  </w:style>
  <w:style w:type="character" w:customStyle="1" w:styleId="Charc">
    <w:name w:val="批注框文本 Char"/>
    <w:link w:val="aff2"/>
    <w:semiHidden/>
    <w:rsid w:val="00AB03A9"/>
    <w:rPr>
      <w:rFonts w:ascii="Times New Roman" w:eastAsia="宋体" w:hAnsi="Times New Roman" w:cs="Times New Roman"/>
      <w:sz w:val="18"/>
      <w:szCs w:val="18"/>
    </w:rPr>
  </w:style>
  <w:style w:type="paragraph" w:customStyle="1" w:styleId="16">
    <w:name w:val="样式1"/>
    <w:basedOn w:val="a8"/>
    <w:autoRedefine/>
    <w:rsid w:val="00AB03A9"/>
    <w:pPr>
      <w:spacing w:before="120" w:after="120"/>
    </w:pPr>
    <w:rPr>
      <w:rFonts w:eastAsia="黑体"/>
      <w:b w:val="0"/>
      <w:sz w:val="30"/>
      <w:szCs w:val="21"/>
    </w:rPr>
  </w:style>
  <w:style w:type="paragraph" w:customStyle="1" w:styleId="26">
    <w:name w:val="样式2"/>
    <w:basedOn w:val="a8"/>
    <w:next w:val="16"/>
    <w:autoRedefine/>
    <w:rsid w:val="00AB03A9"/>
    <w:pPr>
      <w:spacing w:before="120" w:after="120"/>
    </w:pPr>
    <w:rPr>
      <w:rFonts w:eastAsia="黑体"/>
      <w:b w:val="0"/>
      <w:sz w:val="30"/>
      <w:szCs w:val="30"/>
    </w:rPr>
  </w:style>
  <w:style w:type="paragraph" w:styleId="17">
    <w:name w:val="index 1"/>
    <w:basedOn w:val="a3"/>
    <w:next w:val="a3"/>
    <w:autoRedefine/>
    <w:semiHidden/>
    <w:rsid w:val="00AB03A9"/>
    <w:pPr>
      <w:tabs>
        <w:tab w:val="left" w:pos="3360"/>
      </w:tabs>
      <w:spacing w:line="520" w:lineRule="exact"/>
      <w:ind w:leftChars="50" w:left="419" w:hangingChars="131" w:hanging="314"/>
      <w:jc w:val="center"/>
      <w:outlineLvl w:val="3"/>
    </w:pPr>
    <w:rPr>
      <w:rFonts w:ascii="宋体" w:eastAsia="宋体" w:hAnsi="宋体" w:cs="Times New Roman"/>
      <w:sz w:val="24"/>
      <w:szCs w:val="24"/>
    </w:rPr>
  </w:style>
  <w:style w:type="character" w:customStyle="1" w:styleId="3CharChar">
    <w:name w:val="标题 3 Char Char"/>
    <w:aliases w:val="标题 3 Char1 Char Char,标题 3 Char Char Char Char,标题 3 Char Char Char Char Char Char Char Char Char,Title3 Char Char Char Char,Map Char Char Char Char,H31 Char Char Char Char,Level 3 Topic Heading Char Char Char Char,Map Char Char Char1"/>
    <w:rsid w:val="00AB03A9"/>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rsid w:val="00AB03A9"/>
    <w:pPr>
      <w:widowControl/>
      <w:spacing w:after="160" w:line="240" w:lineRule="exact"/>
      <w:jc w:val="left"/>
    </w:pPr>
    <w:rPr>
      <w:rFonts w:ascii="Arial" w:eastAsia="Times New Roman" w:hAnsi="Arial" w:cs="Verdana"/>
      <w:b/>
      <w:kern w:val="0"/>
      <w:sz w:val="24"/>
      <w:szCs w:val="24"/>
      <w:lang w:eastAsia="en-US"/>
    </w:rPr>
  </w:style>
  <w:style w:type="paragraph" w:customStyle="1" w:styleId="cont">
    <w:name w:val="cont"/>
    <w:basedOn w:val="a3"/>
    <w:rsid w:val="00AB03A9"/>
    <w:pPr>
      <w:adjustRightInd w:val="0"/>
      <w:spacing w:before="100" w:after="100" w:line="360" w:lineRule="auto"/>
      <w:ind w:firstLineChars="200" w:firstLine="200"/>
      <w:jc w:val="left"/>
      <w:textAlignment w:val="baseline"/>
    </w:pPr>
    <w:rPr>
      <w:rFonts w:ascii="Arial" w:eastAsia="宋体" w:hAnsi="Arial" w:cs="Times New Roman"/>
      <w:kern w:val="0"/>
      <w:sz w:val="24"/>
      <w:szCs w:val="20"/>
    </w:rPr>
  </w:style>
  <w:style w:type="paragraph" w:customStyle="1" w:styleId="--">
    <w:name w:val="--规划正文"/>
    <w:basedOn w:val="a3"/>
    <w:rsid w:val="00AB03A9"/>
    <w:pPr>
      <w:spacing w:line="360" w:lineRule="auto"/>
      <w:ind w:firstLineChars="200" w:firstLine="200"/>
    </w:pPr>
    <w:rPr>
      <w:rFonts w:ascii="Times New Roman" w:eastAsia="宋体" w:hAnsi="Times New Roman" w:cs="Times New Roman"/>
      <w:noProof/>
      <w:szCs w:val="20"/>
    </w:rPr>
  </w:style>
  <w:style w:type="paragraph" w:customStyle="1" w:styleId="a1">
    <w:name w:val="设计依据"/>
    <w:basedOn w:val="af1"/>
    <w:autoRedefine/>
    <w:rsid w:val="00AB03A9"/>
    <w:pPr>
      <w:numPr>
        <w:ilvl w:val="1"/>
        <w:numId w:val="5"/>
      </w:numPr>
      <w:tabs>
        <w:tab w:val="clear" w:pos="840"/>
        <w:tab w:val="num" w:pos="1440"/>
      </w:tabs>
      <w:adjustRightInd w:val="0"/>
      <w:ind w:left="1440"/>
      <w:textAlignment w:val="baseline"/>
    </w:pPr>
    <w:rPr>
      <w:rFonts w:ascii="宋体" w:hAnsi="宋体"/>
      <w:b w:val="0"/>
      <w:noProof/>
      <w:kern w:val="0"/>
      <w:sz w:val="28"/>
      <w:szCs w:val="18"/>
    </w:rPr>
  </w:style>
  <w:style w:type="paragraph" w:customStyle="1" w:styleId="a0">
    <w:name w:val="方案要点"/>
    <w:basedOn w:val="a3"/>
    <w:autoRedefine/>
    <w:rsid w:val="00AB03A9"/>
    <w:pPr>
      <w:numPr>
        <w:numId w:val="5"/>
      </w:numPr>
      <w:spacing w:line="360" w:lineRule="auto"/>
    </w:pPr>
    <w:rPr>
      <w:rFonts w:ascii="仿宋_GB2312" w:eastAsia="仿宋_GB2312" w:hAnsi="宋体" w:cs="Times New Roman"/>
      <w:noProof/>
      <w:color w:val="000000"/>
      <w:sz w:val="28"/>
      <w:szCs w:val="28"/>
    </w:rPr>
  </w:style>
  <w:style w:type="paragraph" w:customStyle="1" w:styleId="43">
    <w:name w:val="样式4"/>
    <w:basedOn w:val="a3"/>
    <w:rsid w:val="00AB03A9"/>
    <w:pPr>
      <w:tabs>
        <w:tab w:val="num" w:pos="842"/>
      </w:tabs>
      <w:spacing w:line="360" w:lineRule="auto"/>
      <w:ind w:left="842" w:hanging="420"/>
    </w:pPr>
    <w:rPr>
      <w:rFonts w:ascii="Times New Roman" w:eastAsia="宋体" w:hAnsi="Times New Roman" w:cs="Times New Roman"/>
      <w:noProof/>
      <w:sz w:val="24"/>
      <w:szCs w:val="24"/>
    </w:rPr>
  </w:style>
  <w:style w:type="paragraph" w:customStyle="1" w:styleId="aff4">
    <w:name w:val="文字"/>
    <w:basedOn w:val="a3"/>
    <w:rsid w:val="00AB03A9"/>
    <w:pPr>
      <w:tabs>
        <w:tab w:val="left" w:pos="8520"/>
      </w:tabs>
      <w:spacing w:line="312" w:lineRule="auto"/>
      <w:ind w:right="-210" w:firstLine="556"/>
    </w:pPr>
    <w:rPr>
      <w:rFonts w:ascii="宋体" w:eastAsia="宋体" w:hAnsi="Times New Roman" w:cs="Times New Roman"/>
      <w:noProof/>
      <w:sz w:val="28"/>
      <w:szCs w:val="20"/>
    </w:rPr>
  </w:style>
  <w:style w:type="paragraph" w:customStyle="1" w:styleId="----">
    <w:name w:val="--规划-表格-居左"/>
    <w:basedOn w:val="--"/>
    <w:rsid w:val="00AB03A9"/>
    <w:pPr>
      <w:spacing w:line="240" w:lineRule="auto"/>
      <w:ind w:firstLineChars="0" w:firstLine="0"/>
    </w:pPr>
    <w:rPr>
      <w:sz w:val="20"/>
    </w:rPr>
  </w:style>
  <w:style w:type="paragraph" w:customStyle="1" w:styleId="----0">
    <w:name w:val="--规划-表格-居中"/>
    <w:basedOn w:val="--"/>
    <w:rsid w:val="00AB03A9"/>
    <w:pPr>
      <w:spacing w:line="240" w:lineRule="auto"/>
      <w:ind w:firstLineChars="0" w:firstLine="0"/>
      <w:jc w:val="center"/>
    </w:pPr>
    <w:rPr>
      <w:sz w:val="20"/>
    </w:rPr>
  </w:style>
  <w:style w:type="paragraph" w:customStyle="1" w:styleId="--0">
    <w:name w:val="--编号内缩进"/>
    <w:basedOn w:val="a3"/>
    <w:rsid w:val="00AB03A9"/>
    <w:pPr>
      <w:spacing w:line="360" w:lineRule="auto"/>
      <w:ind w:left="420" w:firstLineChars="200" w:firstLine="200"/>
    </w:pPr>
    <w:rPr>
      <w:rFonts w:ascii="Times New Roman" w:eastAsia="宋体" w:hAnsi="Times New Roman" w:cs="Times New Roman"/>
      <w:noProof/>
      <w:szCs w:val="21"/>
    </w:rPr>
  </w:style>
  <w:style w:type="paragraph" w:customStyle="1" w:styleId="---0">
    <w:name w:val="--规划-题注"/>
    <w:basedOn w:val="a3"/>
    <w:next w:val="--"/>
    <w:rsid w:val="00AB03A9"/>
    <w:pPr>
      <w:spacing w:line="360" w:lineRule="auto"/>
      <w:jc w:val="center"/>
    </w:pPr>
    <w:rPr>
      <w:rFonts w:ascii="Times New Roman" w:eastAsia="黑体" w:hAnsi="Times New Roman" w:cs="Times New Roman"/>
      <w:noProof/>
      <w:szCs w:val="24"/>
    </w:rPr>
  </w:style>
  <w:style w:type="paragraph" w:customStyle="1" w:styleId="---1">
    <w:name w:val="--规划-图和表"/>
    <w:next w:val="--"/>
    <w:rsid w:val="00AB03A9"/>
    <w:pPr>
      <w:jc w:val="center"/>
    </w:pPr>
    <w:rPr>
      <w:rFonts w:ascii="Times New Roman" w:eastAsia="宋体" w:hAnsi="Times New Roman" w:cs="Times New Roman"/>
      <w:szCs w:val="20"/>
    </w:rPr>
  </w:style>
  <w:style w:type="paragraph" w:customStyle="1" w:styleId="---2">
    <w:name w:val="--规划-小标题"/>
    <w:basedOn w:val="a3"/>
    <w:next w:val="--"/>
    <w:rsid w:val="00AB03A9"/>
    <w:pPr>
      <w:keepNext/>
      <w:keepLines/>
      <w:spacing w:line="360" w:lineRule="auto"/>
      <w:outlineLvl w:val="4"/>
    </w:pPr>
    <w:rPr>
      <w:rFonts w:ascii="Times New Roman" w:eastAsia="黑体" w:hAnsi="Times New Roman" w:cs="Times New Roman"/>
      <w:noProof/>
      <w:szCs w:val="24"/>
    </w:rPr>
  </w:style>
  <w:style w:type="paragraph" w:customStyle="1" w:styleId="--Char">
    <w:name w:val="--规划正文 Char"/>
    <w:basedOn w:val="a3"/>
    <w:rsid w:val="00AB03A9"/>
    <w:pPr>
      <w:spacing w:line="360" w:lineRule="auto"/>
      <w:ind w:firstLineChars="200" w:firstLine="200"/>
    </w:pPr>
    <w:rPr>
      <w:rFonts w:ascii="Times New Roman" w:eastAsia="宋体" w:hAnsi="Times New Roman" w:cs="Times New Roman"/>
      <w:noProof/>
      <w:sz w:val="24"/>
      <w:szCs w:val="24"/>
    </w:rPr>
  </w:style>
  <w:style w:type="paragraph" w:customStyle="1" w:styleId="aff5">
    <w:name w:val="缺省文本"/>
    <w:basedOn w:val="a3"/>
    <w:rsid w:val="00AB03A9"/>
    <w:pPr>
      <w:autoSpaceDE w:val="0"/>
      <w:autoSpaceDN w:val="0"/>
      <w:adjustRightInd w:val="0"/>
      <w:jc w:val="left"/>
    </w:pPr>
    <w:rPr>
      <w:rFonts w:ascii="Times New Roman" w:eastAsia="宋体" w:hAnsi="Times New Roman" w:cs="Times New Roman"/>
      <w:noProof/>
      <w:kern w:val="0"/>
      <w:szCs w:val="24"/>
    </w:rPr>
  </w:style>
  <w:style w:type="paragraph" w:customStyle="1" w:styleId="aff6">
    <w:name w:val="封面文档标题"/>
    <w:basedOn w:val="a3"/>
    <w:rsid w:val="00AB03A9"/>
    <w:pPr>
      <w:autoSpaceDE w:val="0"/>
      <w:autoSpaceDN w:val="0"/>
      <w:adjustRightInd w:val="0"/>
      <w:spacing w:line="360" w:lineRule="auto"/>
      <w:jc w:val="center"/>
    </w:pPr>
    <w:rPr>
      <w:rFonts w:ascii="Arial" w:eastAsia="宋体" w:hAnsi="Arial" w:cs="Times New Roman"/>
      <w:b/>
      <w:noProof/>
      <w:kern w:val="0"/>
      <w:sz w:val="56"/>
      <w:szCs w:val="24"/>
    </w:rPr>
  </w:style>
  <w:style w:type="character" w:customStyle="1" w:styleId="--CharChar">
    <w:name w:val="--规划正文 Char Char"/>
    <w:rsid w:val="00AB03A9"/>
    <w:rPr>
      <w:rFonts w:eastAsia="宋体"/>
      <w:kern w:val="2"/>
      <w:sz w:val="24"/>
      <w:szCs w:val="24"/>
      <w:lang w:val="en-US" w:eastAsia="zh-CN" w:bidi="ar-SA"/>
    </w:rPr>
  </w:style>
  <w:style w:type="paragraph" w:customStyle="1" w:styleId="3">
    <w:name w:val="样式3"/>
    <w:basedOn w:val="10"/>
    <w:autoRedefine/>
    <w:rsid w:val="00AB03A9"/>
    <w:pPr>
      <w:numPr>
        <w:numId w:val="6"/>
      </w:numPr>
      <w:spacing w:before="240" w:after="240" w:line="480" w:lineRule="auto"/>
      <w:ind w:rightChars="100" w:right="210"/>
      <w:jc w:val="left"/>
    </w:pPr>
    <w:rPr>
      <w:rFonts w:ascii="Times New Roman" w:hAnsi="Times New Roman"/>
      <w:noProof/>
      <w:sz w:val="32"/>
    </w:rPr>
  </w:style>
  <w:style w:type="character" w:customStyle="1" w:styleId="--Char1">
    <w:name w:val="--规划正文 Char1"/>
    <w:rsid w:val="00AB03A9"/>
    <w:rPr>
      <w:rFonts w:eastAsia="宋体"/>
      <w:kern w:val="2"/>
      <w:sz w:val="21"/>
      <w:lang w:val="en-US" w:eastAsia="zh-CN" w:bidi="ar-SA"/>
    </w:rPr>
  </w:style>
  <w:style w:type="paragraph" w:customStyle="1" w:styleId="word">
    <w:name w:val="word"/>
    <w:basedOn w:val="a3"/>
    <w:rsid w:val="00AB03A9"/>
    <w:pPr>
      <w:widowControl/>
      <w:spacing w:before="100" w:beforeAutospacing="1" w:after="100" w:afterAutospacing="1" w:line="301" w:lineRule="atLeast"/>
      <w:jc w:val="left"/>
    </w:pPr>
    <w:rPr>
      <w:rFonts w:ascii="ˎ̥" w:eastAsia="宋体" w:hAnsi="ˎ̥" w:cs="Times New Roman"/>
      <w:noProof/>
      <w:color w:val="000000"/>
      <w:kern w:val="0"/>
      <w:sz w:val="20"/>
      <w:szCs w:val="20"/>
    </w:rPr>
  </w:style>
  <w:style w:type="paragraph" w:customStyle="1" w:styleId="aff7">
    <w:name w:val="列表项目"/>
    <w:basedOn w:val="a3"/>
    <w:rsid w:val="00AB03A9"/>
    <w:pPr>
      <w:tabs>
        <w:tab w:val="left" w:pos="420"/>
        <w:tab w:val="num" w:pos="1080"/>
      </w:tabs>
      <w:spacing w:line="288" w:lineRule="auto"/>
      <w:ind w:left="1080" w:hanging="360"/>
    </w:pPr>
    <w:rPr>
      <w:rFonts w:ascii="Times New Roman" w:eastAsia="宋体" w:hAnsi="Times New Roman" w:cs="Times New Roman"/>
      <w:noProof/>
      <w:sz w:val="24"/>
      <w:szCs w:val="20"/>
    </w:rPr>
  </w:style>
  <w:style w:type="character" w:styleId="aff8">
    <w:name w:val="Strong"/>
    <w:qFormat/>
    <w:rsid w:val="00AB03A9"/>
    <w:rPr>
      <w:b/>
      <w:bCs/>
    </w:rPr>
  </w:style>
  <w:style w:type="character" w:customStyle="1" w:styleId="content1">
    <w:name w:val="content1"/>
    <w:rsid w:val="00AB03A9"/>
    <w:rPr>
      <w:rFonts w:ascii="??" w:hAnsi="??" w:hint="default"/>
      <w:b w:val="0"/>
      <w:bCs w:val="0"/>
      <w:i w:val="0"/>
      <w:iCs w:val="0"/>
      <w:strike w:val="0"/>
      <w:dstrike w:val="0"/>
      <w:sz w:val="16"/>
      <w:szCs w:val="16"/>
      <w:u w:val="none"/>
      <w:effect w:val="none"/>
    </w:rPr>
  </w:style>
  <w:style w:type="character" w:customStyle="1" w:styleId="unnamed4">
    <w:name w:val="unnamed4"/>
    <w:basedOn w:val="a5"/>
    <w:rsid w:val="00AB03A9"/>
  </w:style>
  <w:style w:type="character" w:customStyle="1" w:styleId="font2">
    <w:name w:val="font2"/>
    <w:basedOn w:val="a5"/>
    <w:rsid w:val="00AB03A9"/>
  </w:style>
  <w:style w:type="character" w:customStyle="1" w:styleId="font41">
    <w:name w:val="font41"/>
    <w:rsid w:val="00AB03A9"/>
    <w:rPr>
      <w:strike w:val="0"/>
      <w:dstrike w:val="0"/>
      <w:color w:val="000000"/>
      <w:sz w:val="18"/>
      <w:szCs w:val="18"/>
      <w:u w:val="none"/>
      <w:effect w:val="none"/>
    </w:rPr>
  </w:style>
  <w:style w:type="numbering" w:customStyle="1" w:styleId="---">
    <w:name w:val="--规划-编号"/>
    <w:basedOn w:val="a7"/>
    <w:rsid w:val="00AB03A9"/>
    <w:pPr>
      <w:numPr>
        <w:numId w:val="7"/>
      </w:numPr>
    </w:pPr>
  </w:style>
  <w:style w:type="paragraph" w:customStyle="1" w:styleId="aff9">
    <w:name w:val="正文(首行缩进)"/>
    <w:rsid w:val="00AB03A9"/>
    <w:pPr>
      <w:spacing w:line="360" w:lineRule="auto"/>
      <w:ind w:firstLineChars="200" w:firstLine="488"/>
      <w:jc w:val="both"/>
    </w:pPr>
    <w:rPr>
      <w:rFonts w:ascii="Times New Roman" w:eastAsia="仿宋_GB2312" w:hAnsi="Times New Roman" w:cs="Times New Roman"/>
      <w:spacing w:val="2"/>
      <w:kern w:val="0"/>
      <w:sz w:val="24"/>
      <w:szCs w:val="24"/>
    </w:rPr>
  </w:style>
  <w:style w:type="paragraph" w:customStyle="1" w:styleId="xl72">
    <w:name w:val="xl72"/>
    <w:basedOn w:val="a3"/>
    <w:rsid w:val="00AB03A9"/>
    <w:pPr>
      <w:widowControl/>
      <w:spacing w:before="100" w:beforeAutospacing="1" w:after="100" w:afterAutospacing="1"/>
      <w:jc w:val="left"/>
    </w:pPr>
    <w:rPr>
      <w:rFonts w:ascii="宋体" w:eastAsia="宋体" w:hAnsi="宋体" w:cs="Times New Roman"/>
      <w:b/>
      <w:bCs/>
      <w:noProof/>
      <w:kern w:val="0"/>
      <w:sz w:val="28"/>
      <w:szCs w:val="28"/>
    </w:rPr>
  </w:style>
  <w:style w:type="paragraph" w:styleId="affa">
    <w:name w:val="Body Text First Indent"/>
    <w:basedOn w:val="af1"/>
    <w:link w:val="Chard"/>
    <w:rsid w:val="00AB03A9"/>
    <w:pPr>
      <w:spacing w:after="120" w:line="240" w:lineRule="auto"/>
      <w:ind w:firstLineChars="100" w:firstLine="420"/>
    </w:pPr>
    <w:rPr>
      <w:noProof/>
      <w:sz w:val="21"/>
    </w:rPr>
  </w:style>
  <w:style w:type="character" w:customStyle="1" w:styleId="affb">
    <w:name w:val="正文首行缩进 字符"/>
    <w:basedOn w:val="af2"/>
    <w:uiPriority w:val="99"/>
    <w:semiHidden/>
    <w:rsid w:val="00AB03A9"/>
  </w:style>
  <w:style w:type="character" w:customStyle="1" w:styleId="Chard">
    <w:name w:val="正文首行缩进 Char"/>
    <w:link w:val="affa"/>
    <w:rsid w:val="00AB03A9"/>
    <w:rPr>
      <w:rFonts w:ascii="Times New Roman" w:eastAsia="宋体" w:hAnsi="Times New Roman" w:cs="Times New Roman"/>
      <w:b/>
      <w:bCs/>
      <w:noProof/>
      <w:szCs w:val="24"/>
    </w:rPr>
  </w:style>
  <w:style w:type="paragraph" w:customStyle="1" w:styleId="Chare">
    <w:name w:val="正文(首行缩进) Char"/>
    <w:rsid w:val="00AB03A9"/>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2">
    <w:name w:val="汉议细等线简8"/>
    <w:rsid w:val="00AB03A9"/>
    <w:pPr>
      <w:widowControl w:val="0"/>
      <w:autoSpaceDE w:val="0"/>
      <w:autoSpaceDN w:val="0"/>
      <w:adjustRightInd w:val="0"/>
      <w:spacing w:line="260" w:lineRule="atLeast"/>
      <w:jc w:val="both"/>
    </w:pPr>
    <w:rPr>
      <w:rFonts w:ascii="汉仪细等线简" w:eastAsia="汉仪细等线简" w:hAnsi="Times New Roman" w:cs="Times New Roman"/>
      <w:color w:val="000000"/>
      <w:kern w:val="0"/>
      <w:sz w:val="16"/>
      <w:szCs w:val="16"/>
    </w:rPr>
  </w:style>
  <w:style w:type="paragraph" w:customStyle="1" w:styleId="9BOLD">
    <w:name w:val="汉仪细等线简9BOLD"/>
    <w:basedOn w:val="a3"/>
    <w:rsid w:val="00AB03A9"/>
    <w:pPr>
      <w:autoSpaceDE w:val="0"/>
      <w:autoSpaceDN w:val="0"/>
      <w:adjustRightInd w:val="0"/>
      <w:spacing w:line="240" w:lineRule="atLeast"/>
    </w:pPr>
    <w:rPr>
      <w:rFonts w:ascii="汉仪细等线简" w:eastAsia="汉仪细等线简" w:hAnsi="Times New Roman" w:cs="Times New Roman"/>
      <w:b/>
      <w:bCs/>
      <w:noProof/>
      <w:kern w:val="0"/>
      <w:sz w:val="18"/>
      <w:szCs w:val="18"/>
    </w:rPr>
  </w:style>
  <w:style w:type="character" w:customStyle="1" w:styleId="mode">
    <w:name w:val="mode"/>
    <w:basedOn w:val="a5"/>
    <w:rsid w:val="00AB03A9"/>
  </w:style>
  <w:style w:type="paragraph" w:customStyle="1" w:styleId="92">
    <w:name w:val="9"/>
    <w:basedOn w:val="a3"/>
    <w:next w:val="a4"/>
    <w:rsid w:val="00AB03A9"/>
    <w:pPr>
      <w:autoSpaceDE w:val="0"/>
      <w:autoSpaceDN w:val="0"/>
      <w:adjustRightInd w:val="0"/>
      <w:ind w:firstLine="420"/>
      <w:jc w:val="left"/>
      <w:textAlignment w:val="baseline"/>
    </w:pPr>
    <w:rPr>
      <w:rFonts w:ascii="宋体" w:eastAsia="宋体" w:hAnsi="Times New Roman" w:cs="Times New Roman"/>
      <w:noProof/>
      <w:kern w:val="0"/>
      <w:sz w:val="34"/>
      <w:szCs w:val="20"/>
    </w:rPr>
  </w:style>
  <w:style w:type="character" w:customStyle="1" w:styleId="unnamed3">
    <w:name w:val="unnamed3"/>
    <w:basedOn w:val="a5"/>
    <w:rsid w:val="00AB03A9"/>
  </w:style>
  <w:style w:type="paragraph" w:customStyle="1" w:styleId="83">
    <w:name w:val="8"/>
    <w:basedOn w:val="a3"/>
    <w:next w:val="af"/>
    <w:rsid w:val="00AB03A9"/>
    <w:pPr>
      <w:spacing w:after="120"/>
      <w:ind w:leftChars="200" w:left="420"/>
    </w:pPr>
    <w:rPr>
      <w:rFonts w:ascii="Times New Roman" w:eastAsia="宋体" w:hAnsi="Times New Roman" w:cs="Times New Roman"/>
      <w:noProof/>
      <w:szCs w:val="24"/>
    </w:rPr>
  </w:style>
  <w:style w:type="paragraph" w:customStyle="1" w:styleId="72">
    <w:name w:val="7"/>
    <w:basedOn w:val="a3"/>
    <w:rsid w:val="00AB03A9"/>
    <w:pPr>
      <w:autoSpaceDE w:val="0"/>
      <w:autoSpaceDN w:val="0"/>
      <w:adjustRightInd w:val="0"/>
      <w:spacing w:line="270" w:lineRule="atLeast"/>
      <w:jc w:val="left"/>
    </w:pPr>
    <w:rPr>
      <w:rFonts w:ascii="宋体" w:eastAsia="宋体" w:hAnsi="Times New Roman" w:cs="Times New Roman"/>
      <w:noProof/>
      <w:kern w:val="0"/>
      <w:sz w:val="18"/>
      <w:szCs w:val="18"/>
    </w:rPr>
  </w:style>
  <w:style w:type="paragraph" w:customStyle="1" w:styleId="00">
    <w:name w:val="00"/>
    <w:basedOn w:val="a3"/>
    <w:rsid w:val="00AB03A9"/>
    <w:pPr>
      <w:autoSpaceDE w:val="0"/>
      <w:autoSpaceDN w:val="0"/>
      <w:adjustRightInd w:val="0"/>
      <w:jc w:val="left"/>
    </w:pPr>
    <w:rPr>
      <w:rFonts w:ascii="黑体" w:eastAsia="黑体" w:hAnsi="Times New Roman" w:cs="Times New Roman"/>
      <w:b/>
      <w:bCs/>
      <w:noProof/>
      <w:kern w:val="0"/>
      <w:sz w:val="20"/>
      <w:szCs w:val="20"/>
    </w:rPr>
  </w:style>
  <w:style w:type="paragraph" w:customStyle="1" w:styleId="52">
    <w:name w:val="5"/>
    <w:basedOn w:val="a3"/>
    <w:rsid w:val="00AB03A9"/>
    <w:pPr>
      <w:autoSpaceDE w:val="0"/>
      <w:autoSpaceDN w:val="0"/>
      <w:adjustRightInd w:val="0"/>
      <w:jc w:val="left"/>
    </w:pPr>
    <w:rPr>
      <w:rFonts w:ascii="宋体" w:eastAsia="宋体" w:hAnsi="Times New Roman" w:cs="Times New Roman"/>
      <w:b/>
      <w:bCs/>
      <w:noProof/>
      <w:kern w:val="0"/>
      <w:sz w:val="18"/>
      <w:szCs w:val="18"/>
    </w:rPr>
  </w:style>
  <w:style w:type="paragraph" w:customStyle="1" w:styleId="62">
    <w:name w:val="6"/>
    <w:basedOn w:val="52"/>
    <w:rsid w:val="00AB03A9"/>
    <w:pPr>
      <w:spacing w:line="270" w:lineRule="atLeast"/>
      <w:jc w:val="both"/>
    </w:pPr>
    <w:rPr>
      <w:b w:val="0"/>
      <w:bCs w:val="0"/>
    </w:rPr>
  </w:style>
  <w:style w:type="paragraph" w:customStyle="1" w:styleId="affc">
    <w:name w:val="产品描述"/>
    <w:rsid w:val="00AB03A9"/>
    <w:pPr>
      <w:widowControl w:val="0"/>
      <w:autoSpaceDE w:val="0"/>
      <w:autoSpaceDN w:val="0"/>
      <w:adjustRightInd w:val="0"/>
      <w:spacing w:line="270" w:lineRule="atLeast"/>
      <w:ind w:firstLine="397"/>
      <w:jc w:val="both"/>
    </w:pPr>
    <w:rPr>
      <w:rFonts w:ascii="宋体" w:eastAsia="宋体" w:hAnsi="Times New Roman" w:cs="Times New Roman"/>
      <w:kern w:val="0"/>
      <w:sz w:val="18"/>
      <w:szCs w:val="18"/>
    </w:rPr>
  </w:style>
  <w:style w:type="paragraph" w:customStyle="1" w:styleId="affd">
    <w:name w:val="姜文清定义的正文"/>
    <w:basedOn w:val="a3"/>
    <w:autoRedefine/>
    <w:rsid w:val="00AB03A9"/>
    <w:pPr>
      <w:spacing w:line="240" w:lineRule="atLeast"/>
      <w:ind w:firstLine="567"/>
    </w:pPr>
    <w:rPr>
      <w:rFonts w:ascii="Times New Roman" w:eastAsia="宋体" w:hAnsi="Times New Roman" w:cs="Times New Roman"/>
      <w:noProof/>
      <w:szCs w:val="20"/>
    </w:rPr>
  </w:style>
  <w:style w:type="paragraph" w:customStyle="1" w:styleId="Default">
    <w:name w:val="Default"/>
    <w:rsid w:val="00AB03A9"/>
    <w:pPr>
      <w:widowControl w:val="0"/>
      <w:autoSpaceDE w:val="0"/>
      <w:autoSpaceDN w:val="0"/>
      <w:adjustRightInd w:val="0"/>
    </w:pPr>
    <w:rPr>
      <w:rFonts w:ascii="H Yb 2gj" w:eastAsia="H Yb 2gj" w:hAnsi="Times New Roman" w:cs="H Yb 2gj"/>
      <w:color w:val="000000"/>
      <w:kern w:val="0"/>
      <w:sz w:val="24"/>
      <w:szCs w:val="24"/>
    </w:rPr>
  </w:style>
  <w:style w:type="paragraph" w:customStyle="1" w:styleId="CM2">
    <w:name w:val="CM2"/>
    <w:basedOn w:val="Default"/>
    <w:next w:val="Default"/>
    <w:rsid w:val="00AB03A9"/>
    <w:pPr>
      <w:spacing w:line="200" w:lineRule="atLeast"/>
    </w:pPr>
    <w:rPr>
      <w:rFonts w:ascii="Arial" w:eastAsia="宋体" w:hAnsi="Arial" w:cs="Times New Roman"/>
      <w:color w:val="auto"/>
    </w:rPr>
  </w:style>
  <w:style w:type="paragraph" w:customStyle="1" w:styleId="NormalParagraph">
    <w:name w:val="Normal Paragraph"/>
    <w:basedOn w:val="a3"/>
    <w:rsid w:val="00AB03A9"/>
    <w:pPr>
      <w:widowControl/>
      <w:spacing w:before="120" w:line="360" w:lineRule="auto"/>
      <w:ind w:firstLine="425"/>
    </w:pPr>
    <w:rPr>
      <w:rFonts w:ascii="Times New Roman" w:eastAsia="宋体" w:hAnsi="Times New Roman" w:cs="Times New Roman"/>
      <w:noProof/>
      <w:kern w:val="0"/>
      <w:sz w:val="24"/>
      <w:szCs w:val="24"/>
    </w:rPr>
  </w:style>
  <w:style w:type="character" w:customStyle="1" w:styleId="blue">
    <w:name w:val="blue"/>
    <w:basedOn w:val="a5"/>
    <w:rsid w:val="00AB03A9"/>
  </w:style>
  <w:style w:type="paragraph" w:customStyle="1" w:styleId="blue1">
    <w:name w:val="blue1"/>
    <w:basedOn w:val="a3"/>
    <w:rsid w:val="00AB03A9"/>
    <w:pPr>
      <w:widowControl/>
      <w:spacing w:before="100" w:beforeAutospacing="1" w:after="100" w:afterAutospacing="1"/>
      <w:jc w:val="left"/>
    </w:pPr>
    <w:rPr>
      <w:rFonts w:ascii="宋体" w:eastAsia="宋体" w:hAnsi="宋体" w:cs="宋体"/>
      <w:noProof/>
      <w:kern w:val="0"/>
      <w:sz w:val="24"/>
      <w:szCs w:val="24"/>
    </w:rPr>
  </w:style>
  <w:style w:type="character" w:customStyle="1" w:styleId="font">
    <w:name w:val="font"/>
    <w:basedOn w:val="a5"/>
    <w:rsid w:val="00AB03A9"/>
  </w:style>
  <w:style w:type="character" w:customStyle="1" w:styleId="font11">
    <w:name w:val="font11"/>
    <w:rsid w:val="00AB03A9"/>
    <w:rPr>
      <w:rFonts w:ascii="ˎ̥" w:hAnsi="ˎ̥" w:hint="default"/>
    </w:rPr>
  </w:style>
  <w:style w:type="paragraph" w:customStyle="1" w:styleId="a14">
    <w:name w:val="a14"/>
    <w:basedOn w:val="a3"/>
    <w:rsid w:val="00AB03A9"/>
    <w:pPr>
      <w:widowControl/>
      <w:spacing w:before="100" w:beforeAutospacing="1" w:after="100" w:afterAutospacing="1" w:line="300" w:lineRule="atLeast"/>
      <w:ind w:firstLine="375"/>
      <w:jc w:val="left"/>
    </w:pPr>
    <w:rPr>
      <w:rFonts w:ascii="宋体" w:eastAsia="宋体" w:hAnsi="宋体" w:cs="宋体"/>
      <w:noProof/>
      <w:kern w:val="0"/>
      <w:szCs w:val="21"/>
    </w:rPr>
  </w:style>
  <w:style w:type="character" w:customStyle="1" w:styleId="proddescription">
    <w:name w:val="proddescription"/>
    <w:basedOn w:val="a5"/>
    <w:rsid w:val="00AB03A9"/>
  </w:style>
  <w:style w:type="character" w:customStyle="1" w:styleId="prodheadlines">
    <w:name w:val="prodheadlines"/>
    <w:basedOn w:val="a5"/>
    <w:rsid w:val="00AB03A9"/>
  </w:style>
  <w:style w:type="character" w:customStyle="1" w:styleId="text">
    <w:name w:val="text"/>
    <w:basedOn w:val="a5"/>
    <w:rsid w:val="00AB03A9"/>
  </w:style>
  <w:style w:type="paragraph" w:customStyle="1" w:styleId="text1">
    <w:name w:val="text1"/>
    <w:basedOn w:val="a3"/>
    <w:rsid w:val="00AB03A9"/>
    <w:pPr>
      <w:widowControl/>
      <w:spacing w:before="100" w:beforeAutospacing="1" w:after="100" w:afterAutospacing="1"/>
      <w:jc w:val="left"/>
    </w:pPr>
    <w:rPr>
      <w:rFonts w:ascii="宋体" w:eastAsia="宋体" w:hAnsi="宋体" w:cs="宋体"/>
      <w:noProof/>
      <w:kern w:val="0"/>
      <w:sz w:val="24"/>
      <w:szCs w:val="24"/>
    </w:rPr>
  </w:style>
  <w:style w:type="paragraph" w:styleId="affe">
    <w:name w:val="caption"/>
    <w:basedOn w:val="a3"/>
    <w:next w:val="a3"/>
    <w:qFormat/>
    <w:rsid w:val="00AB03A9"/>
    <w:pPr>
      <w:widowControl/>
      <w:spacing w:line="360" w:lineRule="auto"/>
      <w:ind w:firstLineChars="920" w:firstLine="1940"/>
      <w:jc w:val="left"/>
    </w:pPr>
    <w:rPr>
      <w:rFonts w:ascii="宋体" w:eastAsia="宋体" w:hAnsi="宋体" w:cs="Times New Roman"/>
      <w:b/>
      <w:bCs/>
      <w:noProof/>
      <w:kern w:val="0"/>
      <w:sz w:val="20"/>
      <w:szCs w:val="20"/>
    </w:rPr>
  </w:style>
  <w:style w:type="paragraph" w:styleId="z-">
    <w:name w:val="HTML Top of Form"/>
    <w:basedOn w:val="a3"/>
    <w:next w:val="a3"/>
    <w:link w:val="z-Char"/>
    <w:hidden/>
    <w:rsid w:val="00AB03A9"/>
    <w:pPr>
      <w:widowControl/>
      <w:pBdr>
        <w:bottom w:val="single" w:sz="6" w:space="1" w:color="auto"/>
      </w:pBdr>
      <w:jc w:val="center"/>
    </w:pPr>
    <w:rPr>
      <w:rFonts w:ascii="Arial" w:eastAsia="宋体" w:hAnsi="Arial" w:cs="Arial"/>
      <w:noProof/>
      <w:vanish/>
      <w:kern w:val="0"/>
      <w:sz w:val="16"/>
      <w:szCs w:val="16"/>
    </w:rPr>
  </w:style>
  <w:style w:type="character" w:customStyle="1" w:styleId="z-Char">
    <w:name w:val="z-窗体顶端 Char"/>
    <w:basedOn w:val="a5"/>
    <w:link w:val="z-"/>
    <w:rsid w:val="00AB03A9"/>
    <w:rPr>
      <w:rFonts w:ascii="Arial" w:eastAsia="宋体" w:hAnsi="Arial" w:cs="Arial"/>
      <w:noProof/>
      <w:vanish/>
      <w:kern w:val="0"/>
      <w:sz w:val="16"/>
      <w:szCs w:val="16"/>
    </w:rPr>
  </w:style>
  <w:style w:type="paragraph" w:styleId="z-0">
    <w:name w:val="HTML Bottom of Form"/>
    <w:basedOn w:val="a3"/>
    <w:next w:val="a3"/>
    <w:link w:val="z-Char0"/>
    <w:hidden/>
    <w:rsid w:val="00AB03A9"/>
    <w:pPr>
      <w:widowControl/>
      <w:pBdr>
        <w:top w:val="single" w:sz="6" w:space="1" w:color="auto"/>
      </w:pBdr>
      <w:jc w:val="center"/>
    </w:pPr>
    <w:rPr>
      <w:rFonts w:ascii="Arial" w:eastAsia="宋体" w:hAnsi="Arial" w:cs="Arial"/>
      <w:noProof/>
      <w:vanish/>
      <w:kern w:val="0"/>
      <w:sz w:val="16"/>
      <w:szCs w:val="16"/>
    </w:rPr>
  </w:style>
  <w:style w:type="character" w:customStyle="1" w:styleId="z-Char0">
    <w:name w:val="z-窗体底端 Char"/>
    <w:basedOn w:val="a5"/>
    <w:link w:val="z-0"/>
    <w:rsid w:val="00AB03A9"/>
    <w:rPr>
      <w:rFonts w:ascii="Arial" w:eastAsia="宋体" w:hAnsi="Arial" w:cs="Arial"/>
      <w:noProof/>
      <w:vanish/>
      <w:kern w:val="0"/>
      <w:sz w:val="16"/>
      <w:szCs w:val="16"/>
    </w:rPr>
  </w:style>
  <w:style w:type="paragraph" w:customStyle="1" w:styleId="afff">
    <w:name w:val="正文样式"/>
    <w:basedOn w:val="a3"/>
    <w:rsid w:val="00AB03A9"/>
    <w:pPr>
      <w:adjustRightInd w:val="0"/>
      <w:spacing w:line="400" w:lineRule="atLeast"/>
      <w:ind w:firstLineChars="203" w:firstLine="570"/>
      <w:textAlignment w:val="baseline"/>
    </w:pPr>
    <w:rPr>
      <w:rFonts w:ascii="Times New Roman" w:eastAsia="仿宋_GB2312" w:hAnsi="Times New Roman" w:cs="Times New Roman"/>
      <w:noProof/>
      <w:kern w:val="0"/>
      <w:sz w:val="28"/>
      <w:szCs w:val="20"/>
    </w:rPr>
  </w:style>
  <w:style w:type="paragraph" w:customStyle="1" w:styleId="xl34">
    <w:name w:val="xl34"/>
    <w:basedOn w:val="a3"/>
    <w:rsid w:val="00AB03A9"/>
    <w:pPr>
      <w:widowControl/>
      <w:pBdr>
        <w:left w:val="single" w:sz="4" w:space="0" w:color="auto"/>
      </w:pBdr>
      <w:spacing w:before="100" w:beforeAutospacing="1" w:after="100" w:afterAutospacing="1"/>
      <w:jc w:val="center"/>
      <w:textAlignment w:val="center"/>
    </w:pPr>
    <w:rPr>
      <w:rFonts w:ascii="宋体" w:eastAsia="宋体" w:hAnsi="宋体" w:cs="Times New Roman"/>
      <w:noProof/>
      <w:kern w:val="0"/>
      <w:sz w:val="24"/>
      <w:szCs w:val="24"/>
    </w:rPr>
  </w:style>
  <w:style w:type="paragraph" w:customStyle="1" w:styleId="afff0">
    <w:name w:val="段落正文"/>
    <w:basedOn w:val="ad"/>
    <w:rsid w:val="00AB03A9"/>
    <w:pPr>
      <w:ind w:firstLineChars="200" w:firstLine="560"/>
    </w:pPr>
    <w:rPr>
      <w:noProof/>
      <w:sz w:val="28"/>
    </w:rPr>
  </w:style>
  <w:style w:type="character" w:customStyle="1" w:styleId="gray6">
    <w:name w:val="gray6"/>
    <w:basedOn w:val="a5"/>
    <w:rsid w:val="00AB03A9"/>
  </w:style>
  <w:style w:type="character" w:customStyle="1" w:styleId="style9">
    <w:name w:val="style9"/>
    <w:basedOn w:val="a5"/>
    <w:rsid w:val="00AB03A9"/>
  </w:style>
  <w:style w:type="paragraph" w:customStyle="1" w:styleId="240">
    <w:name w:val="2册标题4"/>
    <w:basedOn w:val="a3"/>
    <w:next w:val="a3"/>
    <w:rsid w:val="00AB03A9"/>
    <w:pPr>
      <w:spacing w:beforeLines="50" w:afterLines="50" w:line="300" w:lineRule="auto"/>
      <w:ind w:leftChars="200" w:left="420"/>
      <w:outlineLvl w:val="3"/>
    </w:pPr>
    <w:rPr>
      <w:rFonts w:ascii="Arial" w:eastAsia="幼圆" w:hAnsi="Arial" w:cs="Arial"/>
      <w:b/>
      <w:noProof/>
      <w:sz w:val="24"/>
      <w:szCs w:val="24"/>
    </w:rPr>
  </w:style>
  <w:style w:type="character" w:customStyle="1" w:styleId="grame">
    <w:name w:val="grame"/>
    <w:basedOn w:val="a5"/>
    <w:rsid w:val="00AB03A9"/>
  </w:style>
  <w:style w:type="paragraph" w:customStyle="1" w:styleId="style2">
    <w:name w:val="style2"/>
    <w:basedOn w:val="a3"/>
    <w:rsid w:val="00AB03A9"/>
    <w:pPr>
      <w:widowControl/>
      <w:spacing w:before="100" w:beforeAutospacing="1" w:after="100" w:afterAutospacing="1"/>
      <w:jc w:val="left"/>
    </w:pPr>
    <w:rPr>
      <w:rFonts w:ascii="宋体" w:eastAsia="宋体" w:hAnsi="宋体" w:cs="宋体"/>
      <w:noProof/>
      <w:kern w:val="0"/>
      <w:sz w:val="18"/>
      <w:szCs w:val="18"/>
    </w:rPr>
  </w:style>
  <w:style w:type="paragraph" w:customStyle="1" w:styleId="Char11">
    <w:name w:val="Char1"/>
    <w:basedOn w:val="a3"/>
    <w:autoRedefine/>
    <w:rsid w:val="00AB03A9"/>
    <w:pPr>
      <w:jc w:val="left"/>
    </w:pPr>
    <w:rPr>
      <w:rFonts w:ascii="Tahoma" w:eastAsia="宋体" w:hAnsi="Tahoma" w:cs="Times New Roman"/>
      <w:noProof/>
      <w:sz w:val="24"/>
      <w:szCs w:val="20"/>
    </w:rPr>
  </w:style>
  <w:style w:type="paragraph" w:customStyle="1" w:styleId="1">
    <w:name w:val="编号1"/>
    <w:basedOn w:val="a3"/>
    <w:autoRedefine/>
    <w:rsid w:val="00AB03A9"/>
    <w:pPr>
      <w:numPr>
        <w:numId w:val="8"/>
      </w:numPr>
      <w:adjustRightInd w:val="0"/>
      <w:spacing w:line="300" w:lineRule="auto"/>
      <w:ind w:right="210"/>
      <w:textAlignment w:val="center"/>
    </w:pPr>
    <w:rPr>
      <w:rFonts w:ascii="宋体" w:eastAsia="宋体" w:hAnsi="宋体" w:cs="Times New Roman"/>
      <w:noProof/>
      <w:snapToGrid w:val="0"/>
      <w:spacing w:val="10"/>
      <w:kern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rsid w:val="00AB03A9"/>
    <w:pPr>
      <w:widowControl/>
      <w:spacing w:line="400" w:lineRule="exact"/>
      <w:jc w:val="center"/>
    </w:pPr>
    <w:rPr>
      <w:rFonts w:ascii="Verdana" w:eastAsia="宋体" w:hAnsi="Verdana" w:cs="Times New Roman"/>
      <w:noProof/>
      <w:kern w:val="0"/>
      <w:szCs w:val="20"/>
      <w:lang w:eastAsia="en-US"/>
    </w:rPr>
  </w:style>
  <w:style w:type="paragraph" w:customStyle="1" w:styleId="font0">
    <w:name w:val="font0"/>
    <w:basedOn w:val="a3"/>
    <w:rsid w:val="00AB03A9"/>
    <w:pPr>
      <w:widowControl/>
      <w:spacing w:before="100" w:beforeAutospacing="1" w:after="100" w:afterAutospacing="1"/>
      <w:jc w:val="left"/>
    </w:pPr>
    <w:rPr>
      <w:rFonts w:ascii="宋体" w:eastAsia="宋体" w:hAnsi="宋体" w:cs="Times New Roman" w:hint="eastAsia"/>
      <w:noProof/>
      <w:kern w:val="0"/>
      <w:sz w:val="24"/>
      <w:szCs w:val="24"/>
    </w:rPr>
  </w:style>
  <w:style w:type="paragraph" w:customStyle="1" w:styleId="font5">
    <w:name w:val="font5"/>
    <w:basedOn w:val="a3"/>
    <w:rsid w:val="00AB03A9"/>
    <w:pPr>
      <w:widowControl/>
      <w:spacing w:before="100" w:beforeAutospacing="1" w:after="100" w:afterAutospacing="1"/>
      <w:jc w:val="left"/>
    </w:pPr>
    <w:rPr>
      <w:rFonts w:ascii="宋体" w:eastAsia="宋体" w:hAnsi="宋体" w:cs="Times New Roman" w:hint="eastAsia"/>
      <w:noProof/>
      <w:kern w:val="0"/>
      <w:sz w:val="18"/>
      <w:szCs w:val="18"/>
    </w:rPr>
  </w:style>
  <w:style w:type="paragraph" w:customStyle="1" w:styleId="font6">
    <w:name w:val="font6"/>
    <w:basedOn w:val="a3"/>
    <w:rsid w:val="00AB03A9"/>
    <w:pPr>
      <w:widowControl/>
      <w:spacing w:before="100" w:beforeAutospacing="1" w:after="100" w:afterAutospacing="1"/>
      <w:jc w:val="left"/>
    </w:pPr>
    <w:rPr>
      <w:rFonts w:ascii="Times New Roman" w:eastAsia="宋体" w:hAnsi="Times New Roman" w:cs="Times New Roman"/>
      <w:noProof/>
      <w:kern w:val="0"/>
      <w:sz w:val="24"/>
      <w:szCs w:val="24"/>
    </w:rPr>
  </w:style>
  <w:style w:type="paragraph" w:customStyle="1" w:styleId="xl24">
    <w:name w:val="xl24"/>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noProof/>
      <w:kern w:val="0"/>
      <w:sz w:val="24"/>
      <w:szCs w:val="24"/>
    </w:rPr>
  </w:style>
  <w:style w:type="paragraph" w:customStyle="1" w:styleId="xl25">
    <w:name w:val="xl25"/>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noProof/>
      <w:kern w:val="0"/>
      <w:sz w:val="24"/>
      <w:szCs w:val="24"/>
    </w:rPr>
  </w:style>
  <w:style w:type="paragraph" w:customStyle="1" w:styleId="afff1">
    <w:name w:val="表格字"/>
    <w:basedOn w:val="a3"/>
    <w:rsid w:val="00AB03A9"/>
    <w:pPr>
      <w:adjustRightInd w:val="0"/>
      <w:jc w:val="center"/>
    </w:pPr>
    <w:rPr>
      <w:rFonts w:ascii="宋体" w:eastAsia="宋体" w:hAnsi="Times New Roman" w:cs="Times New Roman"/>
      <w:noProof/>
      <w:sz w:val="24"/>
      <w:szCs w:val="20"/>
    </w:rPr>
  </w:style>
  <w:style w:type="character" w:customStyle="1" w:styleId="afff2">
    <w:name w:val="样式 小三 加粗"/>
    <w:rsid w:val="00AB03A9"/>
    <w:rPr>
      <w:rFonts w:eastAsia="宋体"/>
      <w:b/>
      <w:bCs/>
      <w:sz w:val="32"/>
    </w:rPr>
  </w:style>
  <w:style w:type="paragraph" w:customStyle="1" w:styleId="xl28">
    <w:name w:val="xl28"/>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noProof/>
      <w:kern w:val="0"/>
      <w:sz w:val="20"/>
      <w:szCs w:val="20"/>
    </w:rPr>
  </w:style>
  <w:style w:type="paragraph" w:customStyle="1" w:styleId="qw">
    <w:name w:val="qw"/>
    <w:rsid w:val="00AB03A9"/>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CharCharChar">
    <w:name w:val="Char Char Char"/>
    <w:basedOn w:val="a3"/>
    <w:rsid w:val="00AB03A9"/>
    <w:rPr>
      <w:rFonts w:ascii="Tahoma" w:eastAsia="宋体" w:hAnsi="Tahoma" w:cs="Times New Roman"/>
      <w:noProof/>
      <w:sz w:val="24"/>
      <w:szCs w:val="20"/>
    </w:rPr>
  </w:style>
  <w:style w:type="paragraph" w:customStyle="1" w:styleId="Char20">
    <w:name w:val="Char2"/>
    <w:basedOn w:val="a3"/>
    <w:autoRedefine/>
    <w:rsid w:val="00AB03A9"/>
    <w:pPr>
      <w:widowControl/>
      <w:spacing w:after="160" w:line="240" w:lineRule="exact"/>
      <w:jc w:val="left"/>
    </w:pPr>
    <w:rPr>
      <w:rFonts w:ascii="Verdana" w:eastAsia="仿宋_GB2312" w:hAnsi="Verdana" w:cs="Times New Roman"/>
      <w:noProof/>
      <w:kern w:val="0"/>
      <w:sz w:val="24"/>
      <w:szCs w:val="20"/>
      <w:lang w:eastAsia="en-US"/>
    </w:rPr>
  </w:style>
  <w:style w:type="character" w:customStyle="1" w:styleId="info4">
    <w:name w:val="info4"/>
    <w:basedOn w:val="a5"/>
    <w:rsid w:val="00AB03A9"/>
  </w:style>
  <w:style w:type="paragraph" w:customStyle="1" w:styleId="afff3">
    <w:name w:val="缩进正文"/>
    <w:basedOn w:val="a3"/>
    <w:link w:val="Charf"/>
    <w:rsid w:val="00AB03A9"/>
    <w:pPr>
      <w:ind w:firstLineChars="200" w:firstLine="560"/>
    </w:pPr>
    <w:rPr>
      <w:rFonts w:ascii="Times New Roman" w:eastAsia="仿宋_GB2312" w:hAnsi="Times New Roman" w:cs="宋体"/>
      <w:sz w:val="28"/>
      <w:szCs w:val="20"/>
    </w:rPr>
  </w:style>
  <w:style w:type="character" w:customStyle="1" w:styleId="Charf">
    <w:name w:val="缩进正文 Char"/>
    <w:link w:val="afff3"/>
    <w:rsid w:val="00AB03A9"/>
    <w:rPr>
      <w:rFonts w:ascii="Times New Roman" w:eastAsia="仿宋_GB2312" w:hAnsi="Times New Roman" w:cs="宋体"/>
      <w:sz w:val="28"/>
      <w:szCs w:val="20"/>
    </w:rPr>
  </w:style>
  <w:style w:type="paragraph" w:customStyle="1" w:styleId="18">
    <w:name w:val="列出段落1"/>
    <w:basedOn w:val="a3"/>
    <w:qFormat/>
    <w:rsid w:val="00AB03A9"/>
    <w:pPr>
      <w:ind w:firstLineChars="200" w:firstLine="420"/>
    </w:pPr>
    <w:rPr>
      <w:rFonts w:ascii="Calibri" w:eastAsia="宋体" w:hAnsi="Calibri" w:cs="Calibri"/>
      <w:szCs w:val="21"/>
    </w:rPr>
  </w:style>
  <w:style w:type="paragraph" w:customStyle="1" w:styleId="SS">
    <w:name w:val="SS正文首行缩进 +"/>
    <w:basedOn w:val="affa"/>
    <w:uiPriority w:val="99"/>
    <w:rsid w:val="00AB03A9"/>
    <w:pPr>
      <w:spacing w:beforeLines="50" w:afterLines="50" w:line="360" w:lineRule="auto"/>
      <w:ind w:firstLineChars="200" w:firstLine="480"/>
    </w:pPr>
    <w:rPr>
      <w:rFonts w:cs="宋体"/>
      <w:noProof w:val="0"/>
      <w:sz w:val="24"/>
      <w:szCs w:val="20"/>
    </w:rPr>
  </w:style>
  <w:style w:type="character" w:styleId="afff4">
    <w:name w:val="annotation reference"/>
    <w:qFormat/>
    <w:rsid w:val="00AB03A9"/>
    <w:rPr>
      <w:sz w:val="21"/>
      <w:szCs w:val="21"/>
    </w:rPr>
  </w:style>
  <w:style w:type="paragraph" w:styleId="afff5">
    <w:name w:val="annotation subject"/>
    <w:basedOn w:val="af5"/>
    <w:next w:val="af5"/>
    <w:link w:val="Charf0"/>
    <w:rsid w:val="00AB03A9"/>
    <w:pPr>
      <w:autoSpaceDE/>
      <w:autoSpaceDN/>
      <w:adjustRightInd/>
      <w:textAlignment w:val="auto"/>
    </w:pPr>
    <w:rPr>
      <w:b/>
      <w:bCs/>
      <w:kern w:val="2"/>
      <w:sz w:val="21"/>
      <w:szCs w:val="24"/>
    </w:rPr>
  </w:style>
  <w:style w:type="character" w:customStyle="1" w:styleId="afff6">
    <w:name w:val="批注主题 字符"/>
    <w:basedOn w:val="af6"/>
    <w:uiPriority w:val="99"/>
    <w:semiHidden/>
    <w:rsid w:val="00AB03A9"/>
    <w:rPr>
      <w:b/>
      <w:bCs/>
    </w:rPr>
  </w:style>
  <w:style w:type="character" w:customStyle="1" w:styleId="Char6">
    <w:name w:val="批注文字 Char"/>
    <w:link w:val="af5"/>
    <w:qFormat/>
    <w:rsid w:val="00AB03A9"/>
    <w:rPr>
      <w:rFonts w:ascii="宋体" w:eastAsia="宋体" w:hAnsi="Times New Roman" w:cs="Times New Roman"/>
      <w:kern w:val="0"/>
      <w:sz w:val="34"/>
      <w:szCs w:val="20"/>
    </w:rPr>
  </w:style>
  <w:style w:type="character" w:customStyle="1" w:styleId="Charf0">
    <w:name w:val="批注主题 Char"/>
    <w:link w:val="afff5"/>
    <w:rsid w:val="00AB03A9"/>
    <w:rPr>
      <w:rFonts w:ascii="宋体" w:eastAsia="宋体" w:hAnsi="Times New Roman" w:cs="Times New Roman"/>
      <w:b/>
      <w:bCs/>
      <w:szCs w:val="24"/>
    </w:rPr>
  </w:style>
  <w:style w:type="numbering" w:customStyle="1" w:styleId="27">
    <w:name w:val="无列表2"/>
    <w:next w:val="a7"/>
    <w:semiHidden/>
    <w:unhideWhenUsed/>
    <w:rsid w:val="00967BEF"/>
  </w:style>
  <w:style w:type="paragraph" w:customStyle="1" w:styleId="Charf1">
    <w:name w:val="Char"/>
    <w:basedOn w:val="a3"/>
    <w:autoRedefine/>
    <w:rsid w:val="00967BEF"/>
    <w:pPr>
      <w:widowControl/>
      <w:spacing w:after="160" w:line="240" w:lineRule="exact"/>
      <w:jc w:val="left"/>
    </w:pPr>
    <w:rPr>
      <w:rFonts w:ascii="Verdana" w:eastAsia="仿宋_GB2312" w:hAnsi="Verdana" w:cs="Times New Roman"/>
      <w:kern w:val="0"/>
      <w:sz w:val="24"/>
      <w:szCs w:val="20"/>
      <w:lang w:eastAsia="en-US"/>
    </w:rPr>
  </w:style>
  <w:style w:type="paragraph" w:customStyle="1" w:styleId="28">
    <w:name w:val="列出段落2"/>
    <w:basedOn w:val="a3"/>
    <w:uiPriority w:val="34"/>
    <w:qFormat/>
    <w:rsid w:val="00AB5411"/>
    <w:pPr>
      <w:ind w:firstLineChars="200" w:firstLine="420"/>
    </w:pPr>
    <w:rPr>
      <w:rFonts w:ascii="Times New Roman" w:eastAsia="宋体" w:hAnsi="Times New Roman" w:cs="Times New Roman"/>
      <w:sz w:val="24"/>
      <w:szCs w:val="24"/>
    </w:rPr>
  </w:style>
  <w:style w:type="character" w:styleId="afff7">
    <w:name w:val="FollowedHyperlink"/>
    <w:basedOn w:val="a5"/>
    <w:uiPriority w:val="99"/>
    <w:semiHidden/>
    <w:unhideWhenUsed/>
    <w:rsid w:val="00E8351F"/>
    <w:rPr>
      <w:color w:val="954F72" w:themeColor="followedHyperlink"/>
      <w:u w:val="single"/>
    </w:rPr>
  </w:style>
  <w:style w:type="character" w:customStyle="1" w:styleId="Char9">
    <w:name w:val="列出段落 Char"/>
    <w:link w:val="aff1"/>
    <w:uiPriority w:val="34"/>
    <w:qFormat/>
    <w:locked/>
    <w:rsid w:val="00AE29FD"/>
    <w:rPr>
      <w:rFonts w:ascii="Calibri" w:eastAsia="宋体" w:hAnsi="Calibri" w:cs="Times New Roman"/>
    </w:rPr>
  </w:style>
  <w:style w:type="paragraph" w:customStyle="1" w:styleId="afff8">
    <w:name w:val="评价"/>
    <w:basedOn w:val="a3"/>
    <w:rsid w:val="0088308B"/>
    <w:pPr>
      <w:spacing w:afterLines="20"/>
      <w:ind w:firstLineChars="200" w:firstLine="1446"/>
    </w:pPr>
    <w:rPr>
      <w:rFonts w:ascii="Calibri" w:eastAsia="宋体" w:hAnsi="Calibri" w:cs="Times New Roman"/>
      <w:sz w:val="24"/>
      <w:szCs w:val="24"/>
    </w:rPr>
  </w:style>
  <w:style w:type="paragraph" w:customStyle="1" w:styleId="Style1">
    <w:name w:val="_Style 1"/>
    <w:basedOn w:val="a3"/>
    <w:qFormat/>
    <w:rsid w:val="007C448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259601">
      <w:bodyDiv w:val="1"/>
      <w:marLeft w:val="0"/>
      <w:marRight w:val="0"/>
      <w:marTop w:val="0"/>
      <w:marBottom w:val="0"/>
      <w:divBdr>
        <w:top w:val="none" w:sz="0" w:space="0" w:color="auto"/>
        <w:left w:val="none" w:sz="0" w:space="0" w:color="auto"/>
        <w:bottom w:val="none" w:sz="0" w:space="0" w:color="auto"/>
        <w:right w:val="none" w:sz="0" w:space="0" w:color="auto"/>
      </w:divBdr>
    </w:div>
    <w:div w:id="1369374851">
      <w:bodyDiv w:val="1"/>
      <w:marLeft w:val="0"/>
      <w:marRight w:val="0"/>
      <w:marTop w:val="0"/>
      <w:marBottom w:val="0"/>
      <w:divBdr>
        <w:top w:val="none" w:sz="0" w:space="0" w:color="auto"/>
        <w:left w:val="none" w:sz="0" w:space="0" w:color="auto"/>
        <w:bottom w:val="none" w:sz="0" w:space="0" w:color="auto"/>
        <w:right w:val="none" w:sz="0" w:space="0" w:color="auto"/>
      </w:divBdr>
    </w:div>
    <w:div w:id="1574319355">
      <w:bodyDiv w:val="1"/>
      <w:marLeft w:val="0"/>
      <w:marRight w:val="0"/>
      <w:marTop w:val="0"/>
      <w:marBottom w:val="0"/>
      <w:divBdr>
        <w:top w:val="none" w:sz="0" w:space="0" w:color="auto"/>
        <w:left w:val="none" w:sz="0" w:space="0" w:color="auto"/>
        <w:bottom w:val="none" w:sz="0" w:space="0" w:color="auto"/>
        <w:right w:val="none" w:sz="0" w:space="0" w:color="auto"/>
      </w:divBdr>
    </w:div>
    <w:div w:id="20871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85912-7259-4B57-AD9F-09E528E91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49</Pages>
  <Words>4301</Words>
  <Characters>24517</Characters>
  <Application>Microsoft Office Word</Application>
  <DocSecurity>0</DocSecurity>
  <Lines>204</Lines>
  <Paragraphs>57</Paragraphs>
  <ScaleCrop>false</ScaleCrop>
  <Company>Lenovo</Company>
  <LinksUpToDate>false</LinksUpToDate>
  <CharactersWithSpaces>28761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刘玉兰</dc:creator>
  <cp:lastModifiedBy>吕萌宇</cp:lastModifiedBy>
  <cp:revision>459</cp:revision>
  <cp:lastPrinted>2017-05-08T06:28:00Z</cp:lastPrinted>
  <dcterms:created xsi:type="dcterms:W3CDTF">2018-08-06T07:55:00Z</dcterms:created>
  <dcterms:modified xsi:type="dcterms:W3CDTF">2020-06-22T02:01:00Z</dcterms:modified>
</cp:coreProperties>
</file>